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65842" w14:textId="77777777" w:rsidR="00817203" w:rsidRPr="00855B49" w:rsidRDefault="002848E1" w:rsidP="00AC7FF7">
      <w:pPr>
        <w:autoSpaceDE w:val="0"/>
        <w:autoSpaceDN w:val="0"/>
        <w:adjustRightInd w:val="0"/>
        <w:spacing w:after="0" w:line="240" w:lineRule="auto"/>
        <w:jc w:val="center"/>
        <w:rPr>
          <w:rFonts w:ascii="Times New Roman" w:hAnsi="Times New Roman" w:cs="Times New Roman"/>
          <w:b/>
          <w:bCs/>
          <w:color w:val="000000"/>
          <w:sz w:val="24"/>
          <w:szCs w:val="24"/>
        </w:rPr>
      </w:pPr>
      <w:r w:rsidRPr="00855B49">
        <w:rPr>
          <w:rFonts w:ascii="Times New Roman" w:hAnsi="Times New Roman" w:cs="Times New Roman"/>
          <w:b/>
          <w:bCs/>
          <w:color w:val="000000"/>
          <w:sz w:val="24"/>
          <w:szCs w:val="24"/>
        </w:rPr>
        <w:t>Soc</w:t>
      </w:r>
      <w:r w:rsidR="00284537" w:rsidRPr="00855B49">
        <w:rPr>
          <w:rFonts w:ascii="Times New Roman" w:hAnsi="Times New Roman" w:cs="Times New Roman"/>
          <w:b/>
          <w:bCs/>
          <w:color w:val="000000"/>
          <w:sz w:val="24"/>
          <w:szCs w:val="24"/>
        </w:rPr>
        <w:t>iology</w:t>
      </w:r>
      <w:r w:rsidRPr="00855B49">
        <w:rPr>
          <w:rFonts w:ascii="Times New Roman" w:hAnsi="Times New Roman" w:cs="Times New Roman"/>
          <w:b/>
          <w:bCs/>
          <w:color w:val="000000"/>
          <w:sz w:val="24"/>
          <w:szCs w:val="24"/>
        </w:rPr>
        <w:t xml:space="preserve"> 446: Juvenile Delinquency</w:t>
      </w:r>
    </w:p>
    <w:p w14:paraId="61E9E48A" w14:textId="601B2B2B" w:rsidR="00817203" w:rsidRPr="00855B49" w:rsidRDefault="00ED6DC6" w:rsidP="00AC7FF7">
      <w:pPr>
        <w:autoSpaceDE w:val="0"/>
        <w:autoSpaceDN w:val="0"/>
        <w:adjustRightInd w:val="0"/>
        <w:spacing w:after="0" w:line="240" w:lineRule="auto"/>
        <w:jc w:val="center"/>
        <w:rPr>
          <w:rFonts w:ascii="Times New Roman" w:hAnsi="Times New Roman" w:cs="Times New Roman"/>
          <w:color w:val="000000"/>
          <w:sz w:val="24"/>
          <w:szCs w:val="24"/>
        </w:rPr>
      </w:pPr>
      <w:r w:rsidRPr="00855B49">
        <w:rPr>
          <w:rFonts w:ascii="Times New Roman" w:hAnsi="Times New Roman" w:cs="Times New Roman"/>
          <w:color w:val="000000"/>
          <w:sz w:val="24"/>
          <w:szCs w:val="24"/>
        </w:rPr>
        <w:t>Spring 2024</w:t>
      </w:r>
    </w:p>
    <w:p w14:paraId="533F3A0A" w14:textId="487EB9CA" w:rsidR="00BD2A0C" w:rsidRPr="00855B49" w:rsidRDefault="00BD2A0C" w:rsidP="00AC7FF7">
      <w:pPr>
        <w:autoSpaceDE w:val="0"/>
        <w:autoSpaceDN w:val="0"/>
        <w:adjustRightInd w:val="0"/>
        <w:spacing w:after="0" w:line="240" w:lineRule="auto"/>
        <w:jc w:val="center"/>
        <w:rPr>
          <w:rFonts w:ascii="Times New Roman" w:hAnsi="Times New Roman" w:cs="Times New Roman"/>
          <w:b/>
          <w:bCs/>
          <w:color w:val="000000"/>
          <w:sz w:val="24"/>
          <w:szCs w:val="24"/>
        </w:rPr>
      </w:pPr>
      <w:r w:rsidRPr="00855B49">
        <w:rPr>
          <w:rFonts w:ascii="Times New Roman" w:hAnsi="Times New Roman" w:cs="Times New Roman"/>
          <w:b/>
          <w:bCs/>
          <w:color w:val="000000"/>
          <w:sz w:val="24"/>
          <w:szCs w:val="24"/>
        </w:rPr>
        <w:t>Tues/</w:t>
      </w:r>
      <w:r w:rsidR="00DB689A" w:rsidRPr="00855B49">
        <w:rPr>
          <w:rFonts w:ascii="Times New Roman" w:hAnsi="Times New Roman" w:cs="Times New Roman"/>
          <w:b/>
          <w:bCs/>
          <w:color w:val="000000"/>
          <w:sz w:val="24"/>
          <w:szCs w:val="24"/>
        </w:rPr>
        <w:t>Thurs 9:</w:t>
      </w:r>
      <w:r w:rsidR="002E178C" w:rsidRPr="00855B49">
        <w:rPr>
          <w:rFonts w:ascii="Times New Roman" w:hAnsi="Times New Roman" w:cs="Times New Roman"/>
          <w:b/>
          <w:bCs/>
          <w:color w:val="000000"/>
          <w:sz w:val="24"/>
          <w:szCs w:val="24"/>
        </w:rPr>
        <w:t>30</w:t>
      </w:r>
      <w:r w:rsidRPr="00855B49">
        <w:rPr>
          <w:rFonts w:ascii="Times New Roman" w:hAnsi="Times New Roman" w:cs="Times New Roman"/>
          <w:b/>
          <w:bCs/>
          <w:color w:val="000000"/>
          <w:sz w:val="24"/>
          <w:szCs w:val="24"/>
        </w:rPr>
        <w:t>-1</w:t>
      </w:r>
      <w:r w:rsidR="006969FD" w:rsidRPr="00855B49">
        <w:rPr>
          <w:rFonts w:ascii="Times New Roman" w:hAnsi="Times New Roman" w:cs="Times New Roman"/>
          <w:b/>
          <w:bCs/>
          <w:color w:val="000000"/>
          <w:sz w:val="24"/>
          <w:szCs w:val="24"/>
        </w:rPr>
        <w:t>0</w:t>
      </w:r>
      <w:r w:rsidRPr="00855B49">
        <w:rPr>
          <w:rFonts w:ascii="Times New Roman" w:hAnsi="Times New Roman" w:cs="Times New Roman"/>
          <w:b/>
          <w:bCs/>
          <w:color w:val="000000"/>
          <w:sz w:val="24"/>
          <w:szCs w:val="24"/>
        </w:rPr>
        <w:t>:</w:t>
      </w:r>
      <w:r w:rsidR="006969FD" w:rsidRPr="00855B49">
        <w:rPr>
          <w:rFonts w:ascii="Times New Roman" w:hAnsi="Times New Roman" w:cs="Times New Roman"/>
          <w:b/>
          <w:bCs/>
          <w:color w:val="000000"/>
          <w:sz w:val="24"/>
          <w:szCs w:val="24"/>
        </w:rPr>
        <w:t>45</w:t>
      </w:r>
    </w:p>
    <w:p w14:paraId="4CA41E18" w14:textId="3D6F0FF5" w:rsidR="00BD2A0C" w:rsidRPr="00855B49" w:rsidRDefault="004F3605" w:rsidP="00AC7FF7">
      <w:pPr>
        <w:autoSpaceDE w:val="0"/>
        <w:autoSpaceDN w:val="0"/>
        <w:adjustRightInd w:val="0"/>
        <w:spacing w:after="0" w:line="240" w:lineRule="auto"/>
        <w:jc w:val="center"/>
        <w:rPr>
          <w:rFonts w:ascii="Times New Roman" w:hAnsi="Times New Roman" w:cs="Times New Roman"/>
          <w:b/>
          <w:bCs/>
          <w:color w:val="000000"/>
          <w:sz w:val="24"/>
          <w:szCs w:val="24"/>
        </w:rPr>
      </w:pPr>
      <w:r w:rsidRPr="00855B49">
        <w:rPr>
          <w:rFonts w:ascii="Times New Roman" w:hAnsi="Times New Roman" w:cs="Times New Roman"/>
          <w:b/>
          <w:bCs/>
          <w:color w:val="000000"/>
          <w:sz w:val="24"/>
          <w:szCs w:val="24"/>
        </w:rPr>
        <w:t xml:space="preserve">Van </w:t>
      </w:r>
      <w:proofErr w:type="spellStart"/>
      <w:r w:rsidRPr="00855B49">
        <w:rPr>
          <w:rFonts w:ascii="Times New Roman" w:hAnsi="Times New Roman" w:cs="Times New Roman"/>
          <w:b/>
          <w:bCs/>
          <w:color w:val="000000"/>
          <w:sz w:val="24"/>
          <w:szCs w:val="24"/>
        </w:rPr>
        <w:t>Vleck</w:t>
      </w:r>
      <w:proofErr w:type="spellEnd"/>
      <w:r w:rsidRPr="00855B49">
        <w:rPr>
          <w:rFonts w:ascii="Times New Roman" w:hAnsi="Times New Roman" w:cs="Times New Roman"/>
          <w:b/>
          <w:bCs/>
          <w:color w:val="000000"/>
          <w:sz w:val="24"/>
          <w:szCs w:val="24"/>
        </w:rPr>
        <w:t xml:space="preserve"> B139</w:t>
      </w:r>
    </w:p>
    <w:p w14:paraId="4774092F" w14:textId="21CE0F4C" w:rsidR="002848E1" w:rsidRPr="00855B49" w:rsidRDefault="007D532B" w:rsidP="00AC7FF7">
      <w:pPr>
        <w:autoSpaceDE w:val="0"/>
        <w:autoSpaceDN w:val="0"/>
        <w:adjustRightInd w:val="0"/>
        <w:spacing w:after="0" w:line="240" w:lineRule="auto"/>
        <w:jc w:val="center"/>
        <w:rPr>
          <w:rFonts w:ascii="Times New Roman" w:hAnsi="Times New Roman" w:cs="Times New Roman"/>
          <w:b/>
          <w:bCs/>
          <w:color w:val="000000"/>
          <w:sz w:val="24"/>
          <w:szCs w:val="24"/>
        </w:rPr>
      </w:pPr>
      <w:r w:rsidRPr="00855B49">
        <w:rPr>
          <w:rFonts w:ascii="Times New Roman" w:hAnsi="Times New Roman" w:cs="Times New Roman"/>
          <w:b/>
          <w:bCs/>
          <w:color w:val="000000"/>
          <w:sz w:val="24"/>
          <w:szCs w:val="24"/>
        </w:rPr>
        <w:t>Professor</w:t>
      </w:r>
      <w:r w:rsidR="002848E1" w:rsidRPr="00855B49">
        <w:rPr>
          <w:rFonts w:ascii="Times New Roman" w:hAnsi="Times New Roman" w:cs="Times New Roman"/>
          <w:b/>
          <w:bCs/>
          <w:color w:val="000000"/>
          <w:sz w:val="24"/>
          <w:szCs w:val="24"/>
        </w:rPr>
        <w:t>:</w:t>
      </w:r>
      <w:r w:rsidR="004D18BA" w:rsidRPr="00855B49">
        <w:rPr>
          <w:rFonts w:ascii="Times New Roman" w:hAnsi="Times New Roman" w:cs="Times New Roman"/>
          <w:b/>
          <w:bCs/>
          <w:color w:val="000000"/>
          <w:sz w:val="24"/>
          <w:szCs w:val="24"/>
        </w:rPr>
        <w:t xml:space="preserve"> </w:t>
      </w:r>
      <w:r w:rsidR="002848E1" w:rsidRPr="00855B49">
        <w:rPr>
          <w:rFonts w:ascii="Times New Roman" w:hAnsi="Times New Roman" w:cs="Times New Roman"/>
          <w:sz w:val="24"/>
          <w:szCs w:val="24"/>
        </w:rPr>
        <w:t>Michael Massoglia</w:t>
      </w:r>
    </w:p>
    <w:p w14:paraId="5EB8E816" w14:textId="4984D987" w:rsidR="004F3605" w:rsidRPr="00855B49" w:rsidRDefault="00B46CBE" w:rsidP="00E966E5">
      <w:pPr>
        <w:suppressAutoHyphens/>
        <w:spacing w:after="0" w:line="240" w:lineRule="auto"/>
        <w:jc w:val="center"/>
        <w:rPr>
          <w:rFonts w:ascii="Times New Roman" w:hAnsi="Times New Roman" w:cs="Times New Roman"/>
          <w:sz w:val="24"/>
          <w:szCs w:val="24"/>
        </w:rPr>
      </w:pPr>
      <w:r w:rsidRPr="00855B49">
        <w:rPr>
          <w:rFonts w:ascii="Times New Roman" w:hAnsi="Times New Roman" w:cs="Times New Roman"/>
          <w:b/>
          <w:sz w:val="24"/>
          <w:szCs w:val="24"/>
        </w:rPr>
        <w:t>O</w:t>
      </w:r>
      <w:r w:rsidR="002848E1" w:rsidRPr="00855B49">
        <w:rPr>
          <w:rFonts w:ascii="Times New Roman" w:hAnsi="Times New Roman" w:cs="Times New Roman"/>
          <w:b/>
          <w:sz w:val="24"/>
          <w:szCs w:val="24"/>
        </w:rPr>
        <w:t>ffice:</w:t>
      </w:r>
      <w:r w:rsidR="004F3605" w:rsidRPr="00855B49">
        <w:rPr>
          <w:rFonts w:ascii="Times New Roman" w:hAnsi="Times New Roman" w:cs="Times New Roman"/>
          <w:b/>
          <w:sz w:val="24"/>
          <w:szCs w:val="24"/>
        </w:rPr>
        <w:t xml:space="preserve"> 4438 Sewell Social </w:t>
      </w:r>
      <w:proofErr w:type="spellStart"/>
      <w:r w:rsidR="004F3605" w:rsidRPr="00855B49">
        <w:rPr>
          <w:rFonts w:ascii="Times New Roman" w:hAnsi="Times New Roman" w:cs="Times New Roman"/>
          <w:b/>
          <w:sz w:val="24"/>
          <w:szCs w:val="24"/>
        </w:rPr>
        <w:t>Scinces</w:t>
      </w:r>
      <w:proofErr w:type="spellEnd"/>
      <w:r w:rsidR="004F3605" w:rsidRPr="00855B49">
        <w:rPr>
          <w:rFonts w:ascii="Times New Roman" w:hAnsi="Times New Roman" w:cs="Times New Roman"/>
          <w:b/>
          <w:sz w:val="24"/>
          <w:szCs w:val="24"/>
        </w:rPr>
        <w:t xml:space="preserve"> </w:t>
      </w:r>
      <w:r w:rsidR="00235E67" w:rsidRPr="00855B49">
        <w:rPr>
          <w:rFonts w:ascii="Times New Roman" w:hAnsi="Times New Roman" w:cs="Times New Roman"/>
          <w:sz w:val="24"/>
          <w:szCs w:val="24"/>
        </w:rPr>
        <w:t xml:space="preserve"> </w:t>
      </w:r>
    </w:p>
    <w:p w14:paraId="62C23381" w14:textId="63E61B53" w:rsidR="002848E1" w:rsidRPr="00855B49" w:rsidRDefault="004F3605" w:rsidP="00E966E5">
      <w:pPr>
        <w:suppressAutoHyphens/>
        <w:spacing w:after="0" w:line="240" w:lineRule="auto"/>
        <w:jc w:val="center"/>
        <w:rPr>
          <w:rFonts w:ascii="Times New Roman" w:hAnsi="Times New Roman" w:cs="Times New Roman"/>
          <w:sz w:val="24"/>
          <w:szCs w:val="24"/>
        </w:rPr>
      </w:pPr>
      <w:r w:rsidRPr="00855B49">
        <w:rPr>
          <w:rFonts w:ascii="Times New Roman" w:hAnsi="Times New Roman" w:cs="Times New Roman"/>
          <w:sz w:val="24"/>
          <w:szCs w:val="24"/>
        </w:rPr>
        <w:t xml:space="preserve">Office Hours: Tues 11-12* &amp; </w:t>
      </w:r>
      <w:r w:rsidR="00E966E5" w:rsidRPr="00855B49">
        <w:rPr>
          <w:rFonts w:ascii="Times New Roman" w:hAnsi="Times New Roman" w:cs="Times New Roman"/>
          <w:sz w:val="24"/>
          <w:szCs w:val="24"/>
        </w:rPr>
        <w:t xml:space="preserve">Online </w:t>
      </w:r>
      <w:r w:rsidRPr="00855B49">
        <w:rPr>
          <w:rFonts w:ascii="Times New Roman" w:hAnsi="Times New Roman" w:cs="Times New Roman"/>
          <w:sz w:val="24"/>
          <w:szCs w:val="24"/>
        </w:rPr>
        <w:t xml:space="preserve">by </w:t>
      </w:r>
      <w:r w:rsidR="002848E1" w:rsidRPr="00855B49">
        <w:rPr>
          <w:rFonts w:ascii="Times New Roman" w:hAnsi="Times New Roman" w:cs="Times New Roman"/>
          <w:sz w:val="24"/>
          <w:szCs w:val="24"/>
        </w:rPr>
        <w:t>appointment</w:t>
      </w:r>
      <w:r w:rsidRPr="00855B49">
        <w:rPr>
          <w:rFonts w:ascii="Times New Roman" w:hAnsi="Times New Roman" w:cs="Times New Roman"/>
          <w:sz w:val="24"/>
          <w:szCs w:val="24"/>
        </w:rPr>
        <w:t xml:space="preserve"> </w:t>
      </w:r>
    </w:p>
    <w:p w14:paraId="4F3EBE8B" w14:textId="77777777" w:rsidR="002848E1" w:rsidRPr="00855B49" w:rsidRDefault="002848E1" w:rsidP="00AC7FF7">
      <w:pPr>
        <w:suppressAutoHyphens/>
        <w:spacing w:after="0" w:line="240" w:lineRule="auto"/>
        <w:jc w:val="center"/>
        <w:rPr>
          <w:rFonts w:ascii="Times New Roman" w:hAnsi="Times New Roman" w:cs="Times New Roman"/>
          <w:sz w:val="24"/>
          <w:szCs w:val="24"/>
        </w:rPr>
      </w:pPr>
      <w:r w:rsidRPr="00855B49">
        <w:rPr>
          <w:rFonts w:ascii="Times New Roman" w:hAnsi="Times New Roman" w:cs="Times New Roman"/>
          <w:b/>
          <w:sz w:val="24"/>
          <w:szCs w:val="24"/>
        </w:rPr>
        <w:t>Email</w:t>
      </w:r>
      <w:r w:rsidRPr="00855B49">
        <w:rPr>
          <w:rFonts w:ascii="Times New Roman" w:hAnsi="Times New Roman" w:cs="Times New Roman"/>
          <w:sz w:val="24"/>
          <w:szCs w:val="24"/>
        </w:rPr>
        <w:t>: mmassoglia@ssc.wisc.edu</w:t>
      </w:r>
    </w:p>
    <w:p w14:paraId="128612A5" w14:textId="0ECF5FA8" w:rsidR="006A00F8" w:rsidRPr="00855B49" w:rsidRDefault="00E966E5" w:rsidP="00BC73AA">
      <w:pPr>
        <w:suppressAutoHyphens/>
        <w:spacing w:after="0" w:line="240" w:lineRule="auto"/>
        <w:jc w:val="center"/>
        <w:rPr>
          <w:rFonts w:ascii="Times New Roman" w:hAnsi="Times New Roman" w:cs="Times New Roman"/>
          <w:sz w:val="24"/>
          <w:szCs w:val="24"/>
        </w:rPr>
      </w:pPr>
      <w:r w:rsidRPr="00855B49">
        <w:rPr>
          <w:rFonts w:ascii="Times New Roman" w:hAnsi="Times New Roman" w:cs="Times New Roman"/>
          <w:b/>
          <w:bCs/>
          <w:sz w:val="24"/>
          <w:szCs w:val="24"/>
        </w:rPr>
        <w:t>Skype</w:t>
      </w:r>
      <w:r w:rsidR="00207054" w:rsidRPr="00855B49">
        <w:rPr>
          <w:rFonts w:ascii="Times New Roman" w:hAnsi="Times New Roman" w:cs="Times New Roman"/>
          <w:b/>
          <w:bCs/>
          <w:sz w:val="24"/>
          <w:szCs w:val="24"/>
        </w:rPr>
        <w:t xml:space="preserve">: </w:t>
      </w:r>
      <w:proofErr w:type="spellStart"/>
      <w:proofErr w:type="gramStart"/>
      <w:r w:rsidR="0056137A" w:rsidRPr="00855B49">
        <w:rPr>
          <w:rFonts w:ascii="Times New Roman" w:hAnsi="Times New Roman" w:cs="Times New Roman"/>
          <w:sz w:val="24"/>
          <w:szCs w:val="24"/>
        </w:rPr>
        <w:t>massoglia.michael</w:t>
      </w:r>
      <w:proofErr w:type="spellEnd"/>
      <w:proofErr w:type="gramEnd"/>
      <w:r w:rsidR="00207054" w:rsidRPr="00855B49">
        <w:rPr>
          <w:rFonts w:ascii="Times New Roman" w:hAnsi="Times New Roman" w:cs="Times New Roman"/>
          <w:b/>
          <w:bCs/>
          <w:sz w:val="24"/>
          <w:szCs w:val="24"/>
        </w:rPr>
        <w:t xml:space="preserve">  skype email </w:t>
      </w:r>
      <w:hyperlink r:id="rId11">
        <w:r w:rsidR="006A00F8" w:rsidRPr="00855B49">
          <w:rPr>
            <w:rStyle w:val="Hyperlink"/>
            <w:rFonts w:ascii="Times New Roman" w:hAnsi="Times New Roman" w:cs="Times New Roman"/>
            <w:sz w:val="24"/>
            <w:szCs w:val="24"/>
          </w:rPr>
          <w:t>massoglia.michael@gmail.com</w:t>
        </w:r>
      </w:hyperlink>
    </w:p>
    <w:p w14:paraId="3520BCCE" w14:textId="48A7DC0B" w:rsidR="00E66E62" w:rsidRPr="00855B49" w:rsidRDefault="00DE10C8" w:rsidP="00117DC6">
      <w:pPr>
        <w:autoSpaceDE w:val="0"/>
        <w:autoSpaceDN w:val="0"/>
        <w:adjustRightInd w:val="0"/>
        <w:spacing w:after="0" w:line="240" w:lineRule="auto"/>
        <w:jc w:val="center"/>
        <w:rPr>
          <w:rFonts w:ascii="Times New Roman" w:hAnsi="Times New Roman" w:cs="Times New Roman"/>
          <w:color w:val="000000"/>
          <w:sz w:val="24"/>
          <w:szCs w:val="24"/>
        </w:rPr>
      </w:pPr>
      <w:r w:rsidRPr="00855B49">
        <w:rPr>
          <w:rFonts w:ascii="Times New Roman" w:hAnsi="Times New Roman" w:cs="Times New Roman"/>
          <w:b/>
          <w:bCs/>
          <w:color w:val="000000"/>
          <w:sz w:val="24"/>
          <w:szCs w:val="24"/>
        </w:rPr>
        <w:t>*</w:t>
      </w:r>
      <w:r w:rsidR="00117DC6" w:rsidRPr="00855B49">
        <w:rPr>
          <w:rFonts w:ascii="Times New Roman" w:hAnsi="Times New Roman" w:cs="Times New Roman"/>
          <w:b/>
          <w:bCs/>
          <w:color w:val="000000"/>
          <w:sz w:val="24"/>
          <w:szCs w:val="24"/>
        </w:rPr>
        <w:t xml:space="preserve">Teaching </w:t>
      </w:r>
      <w:r w:rsidR="006A00F8" w:rsidRPr="00855B49">
        <w:rPr>
          <w:rFonts w:ascii="Times New Roman" w:hAnsi="Times New Roman" w:cs="Times New Roman"/>
          <w:b/>
          <w:bCs/>
          <w:color w:val="000000"/>
          <w:sz w:val="24"/>
          <w:szCs w:val="24"/>
        </w:rPr>
        <w:t>Assistant</w:t>
      </w:r>
      <w:r w:rsidRPr="00855B49">
        <w:rPr>
          <w:rFonts w:ascii="Times New Roman" w:hAnsi="Times New Roman" w:cs="Times New Roman"/>
          <w:b/>
          <w:bCs/>
          <w:color w:val="000000"/>
          <w:sz w:val="24"/>
          <w:szCs w:val="24"/>
        </w:rPr>
        <w:t>*</w:t>
      </w:r>
      <w:r w:rsidR="00117DC6" w:rsidRPr="00855B49">
        <w:rPr>
          <w:rFonts w:ascii="Times New Roman" w:hAnsi="Times New Roman" w:cs="Times New Roman"/>
          <w:color w:val="000000"/>
          <w:sz w:val="24"/>
          <w:szCs w:val="24"/>
        </w:rPr>
        <w:t xml:space="preserve">: </w:t>
      </w:r>
      <w:r w:rsidRPr="00855B49">
        <w:rPr>
          <w:rFonts w:ascii="Times New Roman" w:hAnsi="Times New Roman" w:cs="Times New Roman"/>
          <w:color w:val="000000"/>
          <w:sz w:val="24"/>
          <w:szCs w:val="24"/>
        </w:rPr>
        <w:t>Avery Warner</w:t>
      </w:r>
    </w:p>
    <w:p w14:paraId="40FE4601" w14:textId="1EFF33FC" w:rsidR="00117DC6" w:rsidRPr="00855B49" w:rsidRDefault="006A00F8" w:rsidP="00117DC6">
      <w:pPr>
        <w:autoSpaceDE w:val="0"/>
        <w:autoSpaceDN w:val="0"/>
        <w:adjustRightInd w:val="0"/>
        <w:spacing w:after="0" w:line="240" w:lineRule="auto"/>
        <w:jc w:val="center"/>
        <w:rPr>
          <w:rFonts w:ascii="Times New Roman" w:hAnsi="Times New Roman" w:cs="Times New Roman"/>
          <w:color w:val="000000"/>
          <w:sz w:val="24"/>
          <w:szCs w:val="24"/>
        </w:rPr>
      </w:pPr>
      <w:r w:rsidRPr="00855B49">
        <w:rPr>
          <w:rFonts w:ascii="Times New Roman" w:hAnsi="Times New Roman" w:cs="Times New Roman"/>
          <w:b/>
          <w:bCs/>
          <w:color w:val="000000"/>
          <w:sz w:val="24"/>
          <w:szCs w:val="24"/>
        </w:rPr>
        <w:t>Email</w:t>
      </w:r>
      <w:r w:rsidRPr="00855B49">
        <w:rPr>
          <w:rFonts w:ascii="Times New Roman" w:hAnsi="Times New Roman" w:cs="Times New Roman"/>
          <w:color w:val="000000"/>
          <w:sz w:val="24"/>
          <w:szCs w:val="24"/>
        </w:rPr>
        <w:t xml:space="preserve">: </w:t>
      </w:r>
      <w:hyperlink r:id="rId12" w:history="1">
        <w:r w:rsidR="00A362DF" w:rsidRPr="00855B49">
          <w:rPr>
            <w:rStyle w:val="Hyperlink"/>
            <w:rFonts w:ascii="Times New Roman" w:hAnsi="Times New Roman" w:cs="Times New Roman"/>
            <w:sz w:val="24"/>
            <w:szCs w:val="24"/>
          </w:rPr>
          <w:t>avery.warner@wisc.edu</w:t>
        </w:r>
      </w:hyperlink>
    </w:p>
    <w:p w14:paraId="00B41564" w14:textId="68B2EBE7" w:rsidR="006A00F8" w:rsidRPr="002D0624" w:rsidRDefault="00A362DF">
      <w:pPr>
        <w:suppressAutoHyphens/>
        <w:jc w:val="center"/>
        <w:rPr>
          <w:bCs/>
        </w:rPr>
      </w:pPr>
      <w:r w:rsidRPr="006158DB">
        <w:rPr>
          <w:rFonts w:ascii="Times New Roman" w:hAnsi="Times New Roman" w:cs="Times New Roman"/>
          <w:b/>
        </w:rPr>
        <w:t xml:space="preserve">Hours: </w:t>
      </w:r>
      <w:r w:rsidRPr="006158DB">
        <w:rPr>
          <w:rFonts w:ascii="Times New Roman" w:hAnsi="Times New Roman" w:cs="Times New Roman"/>
          <w:bCs/>
        </w:rPr>
        <w:t>By *</w:t>
      </w:r>
      <w:r w:rsidRPr="006158DB">
        <w:rPr>
          <w:rFonts w:ascii="Times New Roman" w:hAnsi="Times New Roman" w:cs="Times New Roman"/>
          <w:b/>
          <w:bCs/>
        </w:rPr>
        <w:t>appointment to discuss grades</w:t>
      </w:r>
      <w:r w:rsidR="004F3605" w:rsidRPr="006158DB">
        <w:rPr>
          <w:rFonts w:ascii="Times New Roman" w:hAnsi="Times New Roman" w:cs="Times New Roman"/>
          <w:b/>
          <w:bCs/>
        </w:rPr>
        <w:t>/tests/scheduling</w:t>
      </w:r>
      <w:r w:rsidRPr="006158DB">
        <w:rPr>
          <w:rFonts w:ascii="Times New Roman" w:hAnsi="Times New Roman" w:cs="Times New Roman"/>
          <w:bCs/>
        </w:rPr>
        <w:t>*</w:t>
      </w:r>
      <w:r>
        <w:rPr>
          <w:rFonts w:ascii="Times New Roman" w:hAnsi="Times New Roman" w:cs="Times New Roman"/>
          <w:b/>
          <w:bCs/>
          <w:color w:val="000000"/>
          <w:sz w:val="24"/>
          <w:szCs w:val="24"/>
        </w:rPr>
        <w:t xml:space="preserve"> </w:t>
      </w:r>
    </w:p>
    <w:p w14:paraId="2061E43F" w14:textId="77777777" w:rsidR="00AC7FF7" w:rsidRPr="003C41E9" w:rsidRDefault="00AC7FF7" w:rsidP="00AC7FF7">
      <w:pPr>
        <w:autoSpaceDE w:val="0"/>
        <w:autoSpaceDN w:val="0"/>
        <w:adjustRightInd w:val="0"/>
        <w:spacing w:after="0" w:line="240" w:lineRule="auto"/>
        <w:rPr>
          <w:rFonts w:ascii="Times New Roman" w:hAnsi="Times New Roman" w:cs="Times New Roman"/>
          <w:color w:val="000000"/>
          <w:sz w:val="24"/>
          <w:szCs w:val="24"/>
        </w:rPr>
      </w:pPr>
    </w:p>
    <w:p w14:paraId="43F7EA4D" w14:textId="7F476A11" w:rsidR="00134CE5" w:rsidRPr="003C41E9" w:rsidRDefault="00396007" w:rsidP="00AC7FF7">
      <w:pPr>
        <w:autoSpaceDE w:val="0"/>
        <w:autoSpaceDN w:val="0"/>
        <w:adjustRightInd w:val="0"/>
        <w:spacing w:after="0" w:line="240" w:lineRule="auto"/>
        <w:rPr>
          <w:rFonts w:ascii="Times New Roman" w:hAnsi="Times New Roman" w:cs="Times New Roman"/>
          <w:bCs/>
          <w:color w:val="000000"/>
          <w:sz w:val="24"/>
          <w:szCs w:val="24"/>
        </w:rPr>
      </w:pPr>
      <w:r w:rsidRPr="003C41E9">
        <w:rPr>
          <w:rFonts w:ascii="Times New Roman" w:hAnsi="Times New Roman" w:cs="Times New Roman"/>
          <w:b/>
          <w:bCs/>
          <w:color w:val="000000"/>
          <w:sz w:val="24"/>
          <w:szCs w:val="24"/>
        </w:rPr>
        <w:t>Course Description</w:t>
      </w:r>
      <w:r w:rsidR="00E66E62" w:rsidRPr="003C41E9">
        <w:rPr>
          <w:rFonts w:ascii="Times New Roman" w:hAnsi="Times New Roman" w:cs="Times New Roman"/>
          <w:b/>
          <w:bCs/>
          <w:color w:val="000000"/>
          <w:sz w:val="24"/>
          <w:szCs w:val="24"/>
        </w:rPr>
        <w:t xml:space="preserve">: </w:t>
      </w:r>
      <w:r w:rsidR="00E66E62" w:rsidRPr="003C41E9">
        <w:rPr>
          <w:rFonts w:ascii="Times New Roman" w:hAnsi="Times New Roman" w:cs="Times New Roman"/>
          <w:bCs/>
          <w:color w:val="000000"/>
          <w:sz w:val="24"/>
          <w:szCs w:val="24"/>
        </w:rPr>
        <w:t xml:space="preserve">This course covers various aspects of </w:t>
      </w:r>
      <w:r w:rsidR="004569E5" w:rsidRPr="003C41E9">
        <w:rPr>
          <w:rFonts w:ascii="Times New Roman" w:hAnsi="Times New Roman" w:cs="Times New Roman"/>
          <w:bCs/>
          <w:color w:val="000000"/>
          <w:sz w:val="24"/>
          <w:szCs w:val="24"/>
        </w:rPr>
        <w:t>juvenile</w:t>
      </w:r>
      <w:r w:rsidR="00E66E62" w:rsidRPr="003C41E9">
        <w:rPr>
          <w:rFonts w:ascii="Times New Roman" w:hAnsi="Times New Roman" w:cs="Times New Roman"/>
          <w:bCs/>
          <w:color w:val="000000"/>
          <w:sz w:val="24"/>
          <w:szCs w:val="24"/>
        </w:rPr>
        <w:t xml:space="preserve"> </w:t>
      </w:r>
      <w:r w:rsidR="004569E5" w:rsidRPr="003C41E9">
        <w:rPr>
          <w:rFonts w:ascii="Times New Roman" w:hAnsi="Times New Roman" w:cs="Times New Roman"/>
          <w:bCs/>
          <w:color w:val="000000"/>
          <w:sz w:val="24"/>
          <w:szCs w:val="24"/>
        </w:rPr>
        <w:t>delinquency</w:t>
      </w:r>
      <w:r w:rsidR="00E66E62" w:rsidRPr="003C41E9">
        <w:rPr>
          <w:rFonts w:ascii="Times New Roman" w:hAnsi="Times New Roman" w:cs="Times New Roman"/>
          <w:bCs/>
          <w:color w:val="000000"/>
          <w:sz w:val="24"/>
          <w:szCs w:val="24"/>
        </w:rPr>
        <w:t xml:space="preserve">. </w:t>
      </w:r>
      <w:r w:rsidR="00234CA6" w:rsidRPr="003C41E9">
        <w:rPr>
          <w:rFonts w:ascii="Times New Roman" w:hAnsi="Times New Roman" w:cs="Times New Roman"/>
          <w:bCs/>
          <w:color w:val="000000"/>
          <w:sz w:val="24"/>
          <w:szCs w:val="24"/>
        </w:rPr>
        <w:t xml:space="preserve">We will discuss </w:t>
      </w:r>
      <w:r w:rsidR="00134CE5" w:rsidRPr="003C41E9">
        <w:rPr>
          <w:rFonts w:ascii="Times New Roman" w:hAnsi="Times New Roman" w:cs="Times New Roman"/>
          <w:sz w:val="24"/>
          <w:szCs w:val="24"/>
        </w:rPr>
        <w:t xml:space="preserve">how delinquency is currently measured </w:t>
      </w:r>
      <w:r w:rsidR="00B46CBE" w:rsidRPr="003C41E9">
        <w:rPr>
          <w:rFonts w:ascii="Times New Roman" w:hAnsi="Times New Roman" w:cs="Times New Roman"/>
          <w:sz w:val="24"/>
          <w:szCs w:val="24"/>
        </w:rPr>
        <w:t xml:space="preserve">as well as </w:t>
      </w:r>
      <w:r w:rsidR="00134CE5" w:rsidRPr="003C41E9">
        <w:rPr>
          <w:rFonts w:ascii="Times New Roman" w:hAnsi="Times New Roman" w:cs="Times New Roman"/>
          <w:sz w:val="24"/>
          <w:szCs w:val="24"/>
        </w:rPr>
        <w:t>the extent and distribution of</w:t>
      </w:r>
      <w:r w:rsidR="003E0272" w:rsidRPr="003C41E9">
        <w:rPr>
          <w:rFonts w:ascii="Times New Roman" w:hAnsi="Times New Roman" w:cs="Times New Roman"/>
          <w:bCs/>
          <w:color w:val="000000"/>
          <w:sz w:val="24"/>
          <w:szCs w:val="24"/>
        </w:rPr>
        <w:t xml:space="preserve"> </w:t>
      </w:r>
      <w:r w:rsidR="00134CE5" w:rsidRPr="003C41E9">
        <w:rPr>
          <w:rFonts w:ascii="Times New Roman" w:hAnsi="Times New Roman" w:cs="Times New Roman"/>
          <w:sz w:val="24"/>
          <w:szCs w:val="24"/>
        </w:rPr>
        <w:t>delinquent behavior according to these measures.</w:t>
      </w:r>
      <w:r w:rsidR="00B46CBE" w:rsidRPr="003C41E9">
        <w:rPr>
          <w:rFonts w:ascii="Times New Roman" w:hAnsi="Times New Roman" w:cs="Times New Roman"/>
          <w:sz w:val="24"/>
          <w:szCs w:val="24"/>
        </w:rPr>
        <w:t xml:space="preserve"> </w:t>
      </w:r>
      <w:r w:rsidR="00234CA6" w:rsidRPr="003C41E9">
        <w:rPr>
          <w:rFonts w:ascii="Times New Roman" w:hAnsi="Times New Roman" w:cs="Times New Roman"/>
          <w:sz w:val="24"/>
          <w:szCs w:val="24"/>
        </w:rPr>
        <w:t xml:space="preserve">The class will provide students with a working understanding </w:t>
      </w:r>
      <w:r w:rsidR="00134CE5" w:rsidRPr="003C41E9">
        <w:rPr>
          <w:rFonts w:ascii="Times New Roman" w:hAnsi="Times New Roman" w:cs="Times New Roman"/>
          <w:sz w:val="24"/>
          <w:szCs w:val="24"/>
        </w:rPr>
        <w:t>of the key sociological theories of delinquency.</w:t>
      </w:r>
      <w:r w:rsidR="00234CA6" w:rsidRPr="003C41E9">
        <w:rPr>
          <w:rFonts w:ascii="Times New Roman" w:hAnsi="Times New Roman" w:cs="Times New Roman"/>
          <w:sz w:val="24"/>
          <w:szCs w:val="24"/>
        </w:rPr>
        <w:t xml:space="preserve"> We will </w:t>
      </w:r>
      <w:r w:rsidR="00134CE5" w:rsidRPr="003C41E9">
        <w:rPr>
          <w:rFonts w:ascii="Times New Roman" w:hAnsi="Times New Roman" w:cs="Times New Roman"/>
          <w:iCs/>
          <w:sz w:val="24"/>
          <w:szCs w:val="24"/>
        </w:rPr>
        <w:t xml:space="preserve">apply </w:t>
      </w:r>
      <w:r w:rsidR="00134CE5" w:rsidRPr="003C41E9">
        <w:rPr>
          <w:rFonts w:ascii="Times New Roman" w:hAnsi="Times New Roman" w:cs="Times New Roman"/>
          <w:sz w:val="24"/>
          <w:szCs w:val="24"/>
        </w:rPr>
        <w:t>the conceptual tools of these theories to selected case studies.</w:t>
      </w:r>
      <w:r w:rsidR="00234CA6" w:rsidRPr="003C41E9">
        <w:rPr>
          <w:rFonts w:ascii="Times New Roman" w:hAnsi="Times New Roman" w:cs="Times New Roman"/>
          <w:sz w:val="24"/>
          <w:szCs w:val="24"/>
        </w:rPr>
        <w:t xml:space="preserve"> Finally</w:t>
      </w:r>
      <w:r w:rsidR="00B46CBE" w:rsidRPr="003C41E9">
        <w:rPr>
          <w:rFonts w:ascii="Times New Roman" w:hAnsi="Times New Roman" w:cs="Times New Roman"/>
          <w:sz w:val="24"/>
          <w:szCs w:val="24"/>
        </w:rPr>
        <w:t>,</w:t>
      </w:r>
      <w:r w:rsidR="00234CA6" w:rsidRPr="003C41E9">
        <w:rPr>
          <w:rFonts w:ascii="Times New Roman" w:hAnsi="Times New Roman" w:cs="Times New Roman"/>
          <w:sz w:val="24"/>
          <w:szCs w:val="24"/>
        </w:rPr>
        <w:t xml:space="preserve"> we will </w:t>
      </w:r>
      <w:r w:rsidR="00134CE5" w:rsidRPr="003C41E9">
        <w:rPr>
          <w:rFonts w:ascii="Times New Roman" w:hAnsi="Times New Roman" w:cs="Times New Roman"/>
          <w:iCs/>
          <w:sz w:val="24"/>
          <w:szCs w:val="24"/>
        </w:rPr>
        <w:t>evaluate</w:t>
      </w:r>
      <w:r w:rsidR="00134CE5" w:rsidRPr="003C41E9">
        <w:rPr>
          <w:rFonts w:ascii="Times New Roman" w:hAnsi="Times New Roman" w:cs="Times New Roman"/>
          <w:i/>
          <w:iCs/>
          <w:sz w:val="24"/>
          <w:szCs w:val="24"/>
        </w:rPr>
        <w:t xml:space="preserve"> </w:t>
      </w:r>
      <w:r w:rsidR="00134CE5" w:rsidRPr="003C41E9">
        <w:rPr>
          <w:rFonts w:ascii="Times New Roman" w:hAnsi="Times New Roman" w:cs="Times New Roman"/>
          <w:sz w:val="24"/>
          <w:szCs w:val="24"/>
        </w:rPr>
        <w:t>concrete policy responses to delinquency.</w:t>
      </w:r>
    </w:p>
    <w:p w14:paraId="40293F09" w14:textId="2D9FA839" w:rsidR="00AC7FF7" w:rsidRPr="003C41E9" w:rsidRDefault="00AC7FF7" w:rsidP="00AC7FF7">
      <w:pPr>
        <w:autoSpaceDE w:val="0"/>
        <w:autoSpaceDN w:val="0"/>
        <w:adjustRightInd w:val="0"/>
        <w:spacing w:after="0" w:line="240" w:lineRule="auto"/>
        <w:rPr>
          <w:rFonts w:ascii="Times New Roman" w:hAnsi="Times New Roman" w:cs="Times New Roman"/>
          <w:b/>
          <w:bCs/>
          <w:sz w:val="24"/>
          <w:szCs w:val="24"/>
        </w:rPr>
      </w:pPr>
    </w:p>
    <w:p w14:paraId="0C455832" w14:textId="77777777" w:rsidR="00134CE5" w:rsidRPr="003C41E9" w:rsidRDefault="00134CE5" w:rsidP="00AC7FF7">
      <w:pPr>
        <w:autoSpaceDE w:val="0"/>
        <w:autoSpaceDN w:val="0"/>
        <w:adjustRightInd w:val="0"/>
        <w:spacing w:after="0" w:line="240" w:lineRule="auto"/>
        <w:rPr>
          <w:rFonts w:ascii="Times New Roman" w:hAnsi="Times New Roman" w:cs="Times New Roman"/>
          <w:sz w:val="24"/>
          <w:szCs w:val="24"/>
        </w:rPr>
      </w:pPr>
      <w:r w:rsidRPr="003C41E9">
        <w:rPr>
          <w:rFonts w:ascii="Times New Roman" w:hAnsi="Times New Roman" w:cs="Times New Roman"/>
          <w:b/>
          <w:bCs/>
          <w:sz w:val="24"/>
          <w:szCs w:val="24"/>
        </w:rPr>
        <w:t xml:space="preserve">Required Texts </w:t>
      </w:r>
      <w:r w:rsidRPr="003C41E9">
        <w:rPr>
          <w:rFonts w:ascii="Times New Roman" w:hAnsi="Times New Roman" w:cs="Times New Roman"/>
          <w:sz w:val="24"/>
          <w:szCs w:val="24"/>
        </w:rPr>
        <w:t xml:space="preserve"> </w:t>
      </w:r>
    </w:p>
    <w:p w14:paraId="5B55339B" w14:textId="77777777" w:rsidR="00134CE5" w:rsidRPr="00DF2B47" w:rsidRDefault="00134CE5" w:rsidP="00AC7FF7">
      <w:pPr>
        <w:autoSpaceDE w:val="0"/>
        <w:autoSpaceDN w:val="0"/>
        <w:adjustRightInd w:val="0"/>
        <w:spacing w:after="0" w:line="240" w:lineRule="auto"/>
        <w:ind w:firstLine="360"/>
        <w:rPr>
          <w:rFonts w:ascii="Times New Roman" w:hAnsi="Times New Roman" w:cs="Times New Roman"/>
          <w:color w:val="000000" w:themeColor="text1"/>
          <w:sz w:val="24"/>
          <w:szCs w:val="24"/>
        </w:rPr>
      </w:pPr>
      <w:r w:rsidRPr="00DF2B47">
        <w:rPr>
          <w:rFonts w:ascii="Times New Roman" w:hAnsi="Times New Roman" w:cs="Times New Roman"/>
          <w:color w:val="000000" w:themeColor="text1"/>
          <w:sz w:val="24"/>
          <w:szCs w:val="24"/>
        </w:rPr>
        <w:t xml:space="preserve">• </w:t>
      </w:r>
      <w:r w:rsidR="00DF4FB7" w:rsidRPr="00DF2B47">
        <w:rPr>
          <w:rFonts w:ascii="Times New Roman" w:hAnsi="Times New Roman" w:cs="Times New Roman"/>
          <w:color w:val="000000" w:themeColor="text1"/>
          <w:sz w:val="24"/>
          <w:szCs w:val="24"/>
        </w:rPr>
        <w:t xml:space="preserve">    </w:t>
      </w:r>
      <w:r w:rsidRPr="00DF2B47">
        <w:rPr>
          <w:rFonts w:ascii="Times New Roman" w:hAnsi="Times New Roman" w:cs="Times New Roman"/>
          <w:color w:val="000000" w:themeColor="text1"/>
          <w:sz w:val="24"/>
          <w:szCs w:val="24"/>
        </w:rPr>
        <w:t xml:space="preserve">Cross, Charles R. 2001. </w:t>
      </w:r>
      <w:r w:rsidRPr="00F46BC0">
        <w:rPr>
          <w:rFonts w:ascii="Times New Roman" w:hAnsi="Times New Roman" w:cs="Times New Roman"/>
          <w:i/>
          <w:color w:val="000000" w:themeColor="text1"/>
          <w:sz w:val="24"/>
          <w:szCs w:val="24"/>
        </w:rPr>
        <w:t>Heavier than Heaven: A Biography of Kurt Cobain</w:t>
      </w:r>
    </w:p>
    <w:p w14:paraId="0ECB5601" w14:textId="29AF1691" w:rsidR="0080491C" w:rsidRDefault="008F4CA8" w:rsidP="0080491C">
      <w:pPr>
        <w:pStyle w:val="Heading1"/>
        <w:ind w:firstLine="360"/>
        <w:rPr>
          <w:rStyle w:val="a-size-large1"/>
          <w:rFonts w:ascii="Times New Roman" w:hAnsi="Times New Roman" w:cs="Times New Roman"/>
          <w:i/>
          <w:color w:val="000000" w:themeColor="text1"/>
          <w:sz w:val="24"/>
          <w:szCs w:val="24"/>
        </w:rPr>
      </w:pPr>
      <w:r w:rsidRPr="14F78F85">
        <w:rPr>
          <w:rFonts w:ascii="Times New Roman" w:hAnsi="Times New Roman" w:cs="Times New Roman"/>
          <w:color w:val="000000" w:themeColor="text1"/>
          <w:sz w:val="24"/>
          <w:szCs w:val="24"/>
        </w:rPr>
        <w:t xml:space="preserve">•     </w:t>
      </w:r>
      <w:r w:rsidR="008C1B6B" w:rsidRPr="14F78F85">
        <w:rPr>
          <w:rStyle w:val="a-size-large1"/>
          <w:rFonts w:ascii="Times New Roman" w:hAnsi="Times New Roman" w:cs="Times New Roman"/>
          <w:color w:val="000000" w:themeColor="text1"/>
          <w:sz w:val="24"/>
          <w:szCs w:val="24"/>
        </w:rPr>
        <w:t>Rios, Victor</w:t>
      </w:r>
      <w:r w:rsidR="004D18BA" w:rsidRPr="14F78F85">
        <w:rPr>
          <w:rStyle w:val="a-size-large1"/>
          <w:rFonts w:ascii="Times New Roman" w:hAnsi="Times New Roman" w:cs="Times New Roman"/>
          <w:color w:val="000000" w:themeColor="text1"/>
          <w:sz w:val="24"/>
          <w:szCs w:val="24"/>
        </w:rPr>
        <w:t>.</w:t>
      </w:r>
      <w:r w:rsidR="008C1B6B" w:rsidRPr="14F78F85">
        <w:rPr>
          <w:rStyle w:val="a-size-large1"/>
          <w:rFonts w:ascii="Times New Roman" w:hAnsi="Times New Roman" w:cs="Times New Roman"/>
          <w:color w:val="000000" w:themeColor="text1"/>
          <w:sz w:val="24"/>
          <w:szCs w:val="24"/>
        </w:rPr>
        <w:t xml:space="preserve"> 2011</w:t>
      </w:r>
      <w:r w:rsidR="004D18BA" w:rsidRPr="14F78F85">
        <w:rPr>
          <w:rStyle w:val="a-size-large1"/>
          <w:rFonts w:ascii="Times New Roman" w:hAnsi="Times New Roman" w:cs="Times New Roman"/>
          <w:color w:val="000000" w:themeColor="text1"/>
          <w:sz w:val="24"/>
          <w:szCs w:val="24"/>
        </w:rPr>
        <w:t>.</w:t>
      </w:r>
      <w:r w:rsidR="008C1B6B" w:rsidRPr="14F78F85">
        <w:rPr>
          <w:rStyle w:val="a-size-large1"/>
          <w:rFonts w:ascii="Times New Roman" w:hAnsi="Times New Roman" w:cs="Times New Roman"/>
          <w:color w:val="000000" w:themeColor="text1"/>
          <w:sz w:val="24"/>
          <w:szCs w:val="24"/>
        </w:rPr>
        <w:t xml:space="preserve"> </w:t>
      </w:r>
      <w:r w:rsidR="008C1B6B" w:rsidRPr="00F46BC0">
        <w:rPr>
          <w:rStyle w:val="a-size-large1"/>
          <w:rFonts w:ascii="Times New Roman" w:hAnsi="Times New Roman" w:cs="Times New Roman"/>
          <w:i/>
          <w:color w:val="000000" w:themeColor="text1"/>
          <w:sz w:val="24"/>
          <w:szCs w:val="24"/>
        </w:rPr>
        <w:t>Punished: Policing the Lives of Black and Latino Boy</w:t>
      </w:r>
      <w:r w:rsidR="0080491C">
        <w:rPr>
          <w:rStyle w:val="a-size-large1"/>
          <w:rFonts w:ascii="Times New Roman" w:hAnsi="Times New Roman" w:cs="Times New Roman"/>
          <w:i/>
          <w:color w:val="000000" w:themeColor="text1"/>
          <w:sz w:val="24"/>
          <w:szCs w:val="24"/>
        </w:rPr>
        <w:t>s</w:t>
      </w:r>
    </w:p>
    <w:p w14:paraId="758729C0" w14:textId="71F1B7FA" w:rsidR="00E00244" w:rsidRPr="0080491C" w:rsidRDefault="00E14709" w:rsidP="0080491C">
      <w:pPr>
        <w:pStyle w:val="Heading1"/>
        <w:numPr>
          <w:ilvl w:val="0"/>
          <w:numId w:val="44"/>
        </w:numPr>
        <w:rPr>
          <w:rStyle w:val="a-size-large1"/>
          <w:rFonts w:ascii="Times New Roman" w:hAnsi="Times New Roman" w:cs="Times New Roman"/>
          <w:color w:val="000000" w:themeColor="text1"/>
          <w:sz w:val="24"/>
          <w:szCs w:val="24"/>
        </w:rPr>
      </w:pPr>
      <w:r>
        <w:rPr>
          <w:rStyle w:val="a-size-large1"/>
          <w:rFonts w:ascii="Times New Roman" w:hAnsi="Times New Roman" w:cs="Times New Roman"/>
          <w:color w:val="000000" w:themeColor="text1"/>
          <w:sz w:val="24"/>
          <w:szCs w:val="24"/>
        </w:rPr>
        <w:t>Wilkerson</w:t>
      </w:r>
      <w:r w:rsidR="009A6C86">
        <w:rPr>
          <w:rStyle w:val="a-size-large1"/>
          <w:rFonts w:ascii="Times New Roman" w:hAnsi="Times New Roman" w:cs="Times New Roman"/>
          <w:color w:val="000000" w:themeColor="text1"/>
          <w:sz w:val="24"/>
          <w:szCs w:val="24"/>
        </w:rPr>
        <w:t xml:space="preserve">, Isabel </w:t>
      </w:r>
      <w:r w:rsidR="005B294E">
        <w:rPr>
          <w:rStyle w:val="a-size-large1"/>
          <w:rFonts w:ascii="Times New Roman" w:hAnsi="Times New Roman" w:cs="Times New Roman"/>
          <w:color w:val="000000" w:themeColor="text1"/>
          <w:sz w:val="24"/>
          <w:szCs w:val="24"/>
        </w:rPr>
        <w:t xml:space="preserve">2021. </w:t>
      </w:r>
      <w:proofErr w:type="spellStart"/>
      <w:r w:rsidR="0068178B" w:rsidRPr="00F46BC0">
        <w:rPr>
          <w:rStyle w:val="a-size-large1"/>
          <w:rFonts w:ascii="Times New Roman" w:hAnsi="Times New Roman" w:cs="Times New Roman"/>
          <w:i/>
          <w:color w:val="000000" w:themeColor="text1"/>
          <w:sz w:val="24"/>
          <w:szCs w:val="24"/>
        </w:rPr>
        <w:t>Caste</w:t>
      </w:r>
      <w:proofErr w:type="spellEnd"/>
      <w:r w:rsidR="0068178B" w:rsidRPr="00F46BC0">
        <w:rPr>
          <w:rStyle w:val="a-size-large1"/>
          <w:rFonts w:ascii="Times New Roman" w:hAnsi="Times New Roman" w:cs="Times New Roman"/>
          <w:i/>
          <w:color w:val="000000" w:themeColor="text1"/>
          <w:sz w:val="24"/>
          <w:szCs w:val="24"/>
        </w:rPr>
        <w:t>: The Origins of Our Discount</w:t>
      </w:r>
      <w:r w:rsidR="0068178B">
        <w:rPr>
          <w:rStyle w:val="a-size-large1"/>
          <w:rFonts w:ascii="Times New Roman" w:hAnsi="Times New Roman" w:cs="Times New Roman"/>
          <w:color w:val="000000" w:themeColor="text1"/>
          <w:sz w:val="24"/>
          <w:szCs w:val="24"/>
        </w:rPr>
        <w:t xml:space="preserve"> </w:t>
      </w:r>
    </w:p>
    <w:p w14:paraId="5B9817C1" w14:textId="13B2D761" w:rsidR="00B23E8F" w:rsidRDefault="00DC6671" w:rsidP="0080491C">
      <w:pPr>
        <w:pStyle w:val="Heading1"/>
        <w:ind w:left="1800"/>
        <w:rPr>
          <w:rStyle w:val="a-size-large1"/>
          <w:rFonts w:ascii="Times New Roman" w:hAnsi="Times New Roman" w:cs="Times New Roman"/>
          <w:color w:val="000000" w:themeColor="text1"/>
          <w:sz w:val="24"/>
          <w:szCs w:val="24"/>
        </w:rPr>
      </w:pPr>
      <w:r>
        <w:rPr>
          <w:rStyle w:val="a-size-large1"/>
          <w:rFonts w:ascii="Times New Roman" w:hAnsi="Times New Roman" w:cs="Times New Roman"/>
          <w:color w:val="000000" w:themeColor="text1"/>
          <w:sz w:val="24"/>
          <w:szCs w:val="24"/>
        </w:rPr>
        <w:t>(audio-book</w:t>
      </w:r>
      <w:r w:rsidR="00F46BC0">
        <w:rPr>
          <w:rStyle w:val="a-size-large1"/>
          <w:rFonts w:ascii="Times New Roman" w:hAnsi="Times New Roman" w:cs="Times New Roman"/>
          <w:color w:val="000000" w:themeColor="text1"/>
          <w:sz w:val="24"/>
          <w:szCs w:val="24"/>
        </w:rPr>
        <w:t xml:space="preserve"> available</w:t>
      </w:r>
      <w:r>
        <w:rPr>
          <w:rStyle w:val="a-size-large1"/>
          <w:rFonts w:ascii="Times New Roman" w:hAnsi="Times New Roman" w:cs="Times New Roman"/>
          <w:color w:val="000000" w:themeColor="text1"/>
          <w:sz w:val="24"/>
          <w:szCs w:val="24"/>
        </w:rPr>
        <w:t>)</w:t>
      </w:r>
    </w:p>
    <w:p w14:paraId="4B92D943" w14:textId="34130F02" w:rsidR="00BD2A0C" w:rsidRDefault="00BD2A0C" w:rsidP="00D11F39">
      <w:pPr>
        <w:pStyle w:val="Heading1"/>
        <w:ind w:firstLine="360"/>
        <w:rPr>
          <w:rStyle w:val="a-size-large1"/>
          <w:rFonts w:ascii="Times New Roman" w:hAnsi="Times New Roman" w:cs="Times New Roman"/>
          <w:color w:val="000000" w:themeColor="text1"/>
          <w:sz w:val="24"/>
          <w:szCs w:val="24"/>
        </w:rPr>
      </w:pPr>
      <w:r w:rsidRPr="00DF2B47">
        <w:rPr>
          <w:rStyle w:val="a-size-large1"/>
          <w:rFonts w:ascii="Times New Roman" w:hAnsi="Times New Roman" w:cs="Times New Roman"/>
          <w:color w:val="000000" w:themeColor="text1"/>
          <w:sz w:val="24"/>
          <w:szCs w:val="24"/>
        </w:rPr>
        <w:t>*</w:t>
      </w:r>
      <w:r w:rsidR="00BC73AA">
        <w:rPr>
          <w:rStyle w:val="a-size-large1"/>
          <w:rFonts w:ascii="Times New Roman" w:hAnsi="Times New Roman" w:cs="Times New Roman"/>
          <w:color w:val="000000" w:themeColor="text1"/>
          <w:sz w:val="24"/>
          <w:szCs w:val="24"/>
        </w:rPr>
        <w:t>In addition</w:t>
      </w:r>
      <w:r w:rsidR="00855B49">
        <w:rPr>
          <w:rStyle w:val="a-size-large1"/>
          <w:rFonts w:ascii="Times New Roman" w:hAnsi="Times New Roman" w:cs="Times New Roman"/>
          <w:color w:val="000000" w:themeColor="text1"/>
          <w:sz w:val="24"/>
          <w:szCs w:val="24"/>
        </w:rPr>
        <w:t xml:space="preserve">, </w:t>
      </w:r>
      <w:r w:rsidR="00BC73AA">
        <w:rPr>
          <w:rStyle w:val="a-size-large1"/>
          <w:rFonts w:ascii="Times New Roman" w:hAnsi="Times New Roman" w:cs="Times New Roman"/>
          <w:color w:val="000000" w:themeColor="text1"/>
          <w:sz w:val="24"/>
          <w:szCs w:val="24"/>
        </w:rPr>
        <w:t xml:space="preserve">some weekly </w:t>
      </w:r>
      <w:r w:rsidRPr="00DF2B47">
        <w:rPr>
          <w:rStyle w:val="a-size-large1"/>
          <w:rFonts w:ascii="Times New Roman" w:hAnsi="Times New Roman" w:cs="Times New Roman"/>
          <w:color w:val="000000" w:themeColor="text1"/>
          <w:sz w:val="24"/>
          <w:szCs w:val="24"/>
        </w:rPr>
        <w:t>readings</w:t>
      </w:r>
      <w:r w:rsidR="00ED50A9" w:rsidRPr="00DF2B47">
        <w:rPr>
          <w:rStyle w:val="a-size-large1"/>
          <w:rFonts w:ascii="Times New Roman" w:hAnsi="Times New Roman" w:cs="Times New Roman"/>
          <w:color w:val="000000" w:themeColor="text1"/>
          <w:sz w:val="24"/>
          <w:szCs w:val="24"/>
        </w:rPr>
        <w:t xml:space="preserve"> </w:t>
      </w:r>
      <w:r w:rsidR="00BC73AA">
        <w:rPr>
          <w:rStyle w:val="a-size-large1"/>
          <w:rFonts w:ascii="Times New Roman" w:hAnsi="Times New Roman" w:cs="Times New Roman"/>
          <w:color w:val="000000" w:themeColor="text1"/>
          <w:sz w:val="24"/>
          <w:szCs w:val="24"/>
        </w:rPr>
        <w:t xml:space="preserve">will be posted on our class </w:t>
      </w:r>
      <w:r w:rsidR="00855B49">
        <w:rPr>
          <w:rStyle w:val="a-size-large1"/>
          <w:rFonts w:ascii="Times New Roman" w:hAnsi="Times New Roman" w:cs="Times New Roman"/>
          <w:color w:val="000000" w:themeColor="text1"/>
          <w:sz w:val="24"/>
          <w:szCs w:val="24"/>
        </w:rPr>
        <w:t>C</w:t>
      </w:r>
      <w:r w:rsidR="00BC73AA">
        <w:rPr>
          <w:rStyle w:val="a-size-large1"/>
          <w:rFonts w:ascii="Times New Roman" w:hAnsi="Times New Roman" w:cs="Times New Roman"/>
          <w:color w:val="000000" w:themeColor="text1"/>
          <w:sz w:val="24"/>
          <w:szCs w:val="24"/>
        </w:rPr>
        <w:t>anvas</w:t>
      </w:r>
      <w:r w:rsidRPr="00DF2B47">
        <w:rPr>
          <w:rStyle w:val="a-size-large1"/>
          <w:rFonts w:ascii="Times New Roman" w:hAnsi="Times New Roman" w:cs="Times New Roman"/>
          <w:color w:val="000000" w:themeColor="text1"/>
          <w:sz w:val="24"/>
          <w:szCs w:val="24"/>
        </w:rPr>
        <w:t xml:space="preserve">* </w:t>
      </w:r>
    </w:p>
    <w:p w14:paraId="7499393B" w14:textId="77777777" w:rsidR="00F46BC0" w:rsidRDefault="00F46BC0" w:rsidP="00D11F39">
      <w:pPr>
        <w:pStyle w:val="Heading1"/>
        <w:ind w:firstLine="360"/>
        <w:rPr>
          <w:rFonts w:ascii="Times New Roman" w:hAnsi="Times New Roman" w:cs="Times New Roman"/>
          <w:color w:val="000000" w:themeColor="text1"/>
          <w:sz w:val="24"/>
          <w:szCs w:val="24"/>
        </w:rPr>
      </w:pPr>
    </w:p>
    <w:p w14:paraId="603A85FA" w14:textId="41E6859D" w:rsidR="00F46BC0" w:rsidRPr="00F46BC0" w:rsidRDefault="00F46BC0" w:rsidP="00F46BC0">
      <w:pPr>
        <w:pStyle w:val="Heading1"/>
        <w:ind w:left="360"/>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Recommended</w:t>
      </w:r>
      <w:r w:rsidR="0080491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Cullen, </w:t>
      </w:r>
      <w:proofErr w:type="gramStart"/>
      <w:r>
        <w:rPr>
          <w:rFonts w:ascii="Times New Roman" w:hAnsi="Times New Roman" w:cs="Times New Roman"/>
          <w:color w:val="000000" w:themeColor="text1"/>
          <w:sz w:val="24"/>
          <w:szCs w:val="24"/>
        </w:rPr>
        <w:t>Wright</w:t>
      </w:r>
      <w:proofErr w:type="gramEnd"/>
      <w:r>
        <w:rPr>
          <w:rFonts w:ascii="Times New Roman" w:hAnsi="Times New Roman" w:cs="Times New Roman"/>
          <w:color w:val="000000" w:themeColor="text1"/>
          <w:sz w:val="24"/>
          <w:szCs w:val="24"/>
        </w:rPr>
        <w:t xml:space="preserve"> and Blevins. 2009. </w:t>
      </w:r>
      <w:r w:rsidRPr="00F46BC0">
        <w:rPr>
          <w:rFonts w:ascii="Times New Roman" w:hAnsi="Times New Roman" w:cs="Times New Roman"/>
          <w:i/>
          <w:color w:val="000000" w:themeColor="text1"/>
          <w:sz w:val="24"/>
          <w:szCs w:val="24"/>
        </w:rPr>
        <w:t xml:space="preserve">Taking Stock: The Status of Criminological Theory. </w:t>
      </w:r>
    </w:p>
    <w:p w14:paraId="68985CE7" w14:textId="77777777" w:rsidR="009071CA" w:rsidRPr="003C41E9" w:rsidRDefault="009071CA" w:rsidP="00AC7FF7">
      <w:pPr>
        <w:autoSpaceDE w:val="0"/>
        <w:autoSpaceDN w:val="0"/>
        <w:adjustRightInd w:val="0"/>
        <w:spacing w:after="0" w:line="240" w:lineRule="auto"/>
        <w:rPr>
          <w:rFonts w:ascii="Times New Roman" w:hAnsi="Times New Roman" w:cs="Times New Roman"/>
          <w:b/>
          <w:bCs/>
          <w:color w:val="000000"/>
          <w:sz w:val="24"/>
          <w:szCs w:val="24"/>
        </w:rPr>
      </w:pPr>
    </w:p>
    <w:p w14:paraId="3E0B574B" w14:textId="6A1FDBB0" w:rsidR="00106909" w:rsidRDefault="009071CA" w:rsidP="00DF2B47">
      <w:pPr>
        <w:autoSpaceDE w:val="0"/>
        <w:autoSpaceDN w:val="0"/>
        <w:adjustRightInd w:val="0"/>
        <w:spacing w:after="0" w:line="240" w:lineRule="auto"/>
        <w:rPr>
          <w:rFonts w:ascii="Times New Roman" w:hAnsi="Times New Roman" w:cs="Times New Roman"/>
          <w:sz w:val="24"/>
          <w:szCs w:val="24"/>
        </w:rPr>
      </w:pPr>
      <w:r w:rsidRPr="003C41E9">
        <w:rPr>
          <w:rFonts w:ascii="Times New Roman" w:hAnsi="Times New Roman" w:cs="Times New Roman"/>
          <w:b/>
          <w:bCs/>
          <w:color w:val="000000"/>
          <w:sz w:val="24"/>
          <w:szCs w:val="24"/>
        </w:rPr>
        <w:t xml:space="preserve">Class Format </w:t>
      </w:r>
    </w:p>
    <w:p w14:paraId="2B3A67ED" w14:textId="337FCBC0" w:rsidR="00E00244" w:rsidRDefault="00BD2A0C" w:rsidP="006158DB">
      <w:pPr>
        <w:spacing w:line="240" w:lineRule="auto"/>
        <w:rPr>
          <w:rFonts w:ascii="Times New Roman" w:hAnsi="Times New Roman" w:cs="Times New Roman"/>
          <w:sz w:val="24"/>
          <w:szCs w:val="24"/>
        </w:rPr>
      </w:pPr>
      <w:r w:rsidRPr="14F78F85">
        <w:rPr>
          <w:rFonts w:ascii="Times New Roman" w:hAnsi="Times New Roman" w:cs="Times New Roman"/>
          <w:sz w:val="24"/>
          <w:szCs w:val="24"/>
        </w:rPr>
        <w:t xml:space="preserve">While our class is scheduled to meet in person, we will make </w:t>
      </w:r>
      <w:r w:rsidR="00E00244" w:rsidRPr="14F78F85">
        <w:rPr>
          <w:rFonts w:ascii="Times New Roman" w:hAnsi="Times New Roman" w:cs="Times New Roman"/>
          <w:sz w:val="24"/>
          <w:szCs w:val="24"/>
        </w:rPr>
        <w:t>extensive</w:t>
      </w:r>
      <w:r w:rsidR="00104CF4" w:rsidRPr="14F78F85">
        <w:rPr>
          <w:rFonts w:ascii="Times New Roman" w:hAnsi="Times New Roman" w:cs="Times New Roman"/>
          <w:sz w:val="24"/>
          <w:szCs w:val="24"/>
        </w:rPr>
        <w:t xml:space="preserve"> use of our class </w:t>
      </w:r>
      <w:r w:rsidR="00855B49">
        <w:rPr>
          <w:rFonts w:ascii="Times New Roman" w:hAnsi="Times New Roman" w:cs="Times New Roman"/>
          <w:sz w:val="24"/>
          <w:szCs w:val="24"/>
        </w:rPr>
        <w:t>C</w:t>
      </w:r>
      <w:r w:rsidR="00104CF4" w:rsidRPr="14F78F85">
        <w:rPr>
          <w:rFonts w:ascii="Times New Roman" w:hAnsi="Times New Roman" w:cs="Times New Roman"/>
          <w:sz w:val="24"/>
          <w:szCs w:val="24"/>
        </w:rPr>
        <w:t xml:space="preserve">anvas page. Class lecture slides will be posted prior to class lectures, </w:t>
      </w:r>
      <w:r w:rsidR="00855B49">
        <w:rPr>
          <w:rFonts w:ascii="Times New Roman" w:hAnsi="Times New Roman" w:cs="Times New Roman"/>
          <w:sz w:val="24"/>
          <w:szCs w:val="24"/>
        </w:rPr>
        <w:t xml:space="preserve">and </w:t>
      </w:r>
      <w:r w:rsidR="00104CF4" w:rsidRPr="14F78F85">
        <w:rPr>
          <w:rFonts w:ascii="Times New Roman" w:hAnsi="Times New Roman" w:cs="Times New Roman"/>
          <w:sz w:val="24"/>
          <w:szCs w:val="24"/>
        </w:rPr>
        <w:t xml:space="preserve">readings </w:t>
      </w:r>
      <w:r w:rsidR="00855B49">
        <w:rPr>
          <w:rFonts w:ascii="Times New Roman" w:hAnsi="Times New Roman" w:cs="Times New Roman"/>
          <w:sz w:val="24"/>
          <w:szCs w:val="24"/>
        </w:rPr>
        <w:t xml:space="preserve">beyond the required texts </w:t>
      </w:r>
      <w:r w:rsidR="00104CF4" w:rsidRPr="14F78F85">
        <w:rPr>
          <w:rFonts w:ascii="Times New Roman" w:hAnsi="Times New Roman" w:cs="Times New Roman"/>
          <w:sz w:val="24"/>
          <w:szCs w:val="24"/>
        </w:rPr>
        <w:t xml:space="preserve">will be posted. </w:t>
      </w:r>
      <w:r w:rsidR="0068178B" w:rsidRPr="14F78F85">
        <w:rPr>
          <w:rFonts w:ascii="Times New Roman" w:hAnsi="Times New Roman" w:cs="Times New Roman"/>
          <w:sz w:val="24"/>
          <w:szCs w:val="24"/>
        </w:rPr>
        <w:t>On days when we can’t me</w:t>
      </w:r>
      <w:r w:rsidR="24BDC611" w:rsidRPr="14F78F85">
        <w:rPr>
          <w:rFonts w:ascii="Times New Roman" w:hAnsi="Times New Roman" w:cs="Times New Roman"/>
          <w:sz w:val="24"/>
          <w:szCs w:val="24"/>
        </w:rPr>
        <w:t>e</w:t>
      </w:r>
      <w:r w:rsidR="0068178B" w:rsidRPr="14F78F85">
        <w:rPr>
          <w:rFonts w:ascii="Times New Roman" w:hAnsi="Times New Roman" w:cs="Times New Roman"/>
          <w:sz w:val="24"/>
          <w:szCs w:val="24"/>
        </w:rPr>
        <w:t xml:space="preserve">t in person, </w:t>
      </w:r>
      <w:r w:rsidR="00141309" w:rsidRPr="14F78F85">
        <w:rPr>
          <w:rFonts w:ascii="Times New Roman" w:hAnsi="Times New Roman" w:cs="Times New Roman"/>
          <w:sz w:val="24"/>
          <w:szCs w:val="24"/>
        </w:rPr>
        <w:t xml:space="preserve">we will </w:t>
      </w:r>
      <w:r w:rsidR="00966804" w:rsidRPr="14F78F85">
        <w:rPr>
          <w:rFonts w:ascii="Times New Roman" w:hAnsi="Times New Roman" w:cs="Times New Roman"/>
          <w:sz w:val="24"/>
          <w:szCs w:val="24"/>
        </w:rPr>
        <w:t xml:space="preserve">use </w:t>
      </w:r>
      <w:r w:rsidR="00855B49">
        <w:rPr>
          <w:rFonts w:ascii="Times New Roman" w:hAnsi="Times New Roman" w:cs="Times New Roman"/>
          <w:sz w:val="24"/>
          <w:szCs w:val="24"/>
        </w:rPr>
        <w:t>Z</w:t>
      </w:r>
      <w:r w:rsidR="00966804" w:rsidRPr="14F78F85">
        <w:rPr>
          <w:rFonts w:ascii="Times New Roman" w:hAnsi="Times New Roman" w:cs="Times New Roman"/>
          <w:sz w:val="24"/>
          <w:szCs w:val="24"/>
        </w:rPr>
        <w:t>oom</w:t>
      </w:r>
      <w:r w:rsidR="00855B49">
        <w:rPr>
          <w:rFonts w:ascii="Times New Roman" w:hAnsi="Times New Roman" w:cs="Times New Roman"/>
          <w:sz w:val="24"/>
          <w:szCs w:val="24"/>
        </w:rPr>
        <w:t>, which can be</w:t>
      </w:r>
      <w:r w:rsidR="00966804" w:rsidRPr="14F78F85">
        <w:rPr>
          <w:rFonts w:ascii="Times New Roman" w:hAnsi="Times New Roman" w:cs="Times New Roman"/>
          <w:sz w:val="24"/>
          <w:szCs w:val="24"/>
        </w:rPr>
        <w:t xml:space="preserve"> accessed from our </w:t>
      </w:r>
      <w:r w:rsidR="00855B49">
        <w:rPr>
          <w:rFonts w:ascii="Times New Roman" w:hAnsi="Times New Roman" w:cs="Times New Roman"/>
          <w:sz w:val="24"/>
          <w:szCs w:val="24"/>
        </w:rPr>
        <w:t>C</w:t>
      </w:r>
      <w:r w:rsidR="00966804" w:rsidRPr="14F78F85">
        <w:rPr>
          <w:rFonts w:ascii="Times New Roman" w:hAnsi="Times New Roman" w:cs="Times New Roman"/>
          <w:sz w:val="24"/>
          <w:szCs w:val="24"/>
        </w:rPr>
        <w:t xml:space="preserve">anvas page. </w:t>
      </w:r>
    </w:p>
    <w:p w14:paraId="7605A904" w14:textId="13D186CB" w:rsidR="006A00F8" w:rsidRDefault="009071CA" w:rsidP="00B755B2">
      <w:pPr>
        <w:rPr>
          <w:rFonts w:ascii="Times New Roman" w:hAnsi="Times New Roman" w:cs="Times New Roman"/>
          <w:b/>
          <w:bCs/>
          <w:color w:val="000000"/>
          <w:sz w:val="24"/>
          <w:szCs w:val="24"/>
        </w:rPr>
      </w:pPr>
      <w:r w:rsidRPr="003C41E9">
        <w:rPr>
          <w:rFonts w:ascii="Times New Roman" w:hAnsi="Times New Roman" w:cs="Times New Roman"/>
          <w:sz w:val="24"/>
          <w:szCs w:val="24"/>
        </w:rPr>
        <w:t xml:space="preserve"> </w:t>
      </w:r>
      <w:r w:rsidR="00396007" w:rsidRPr="003C41E9">
        <w:rPr>
          <w:rFonts w:ascii="Times New Roman" w:hAnsi="Times New Roman" w:cs="Times New Roman"/>
          <w:b/>
          <w:bCs/>
          <w:color w:val="000000"/>
          <w:sz w:val="24"/>
          <w:szCs w:val="24"/>
        </w:rPr>
        <w:t>Course Requirements and Class Policies</w:t>
      </w:r>
      <w:r w:rsidR="002E4CF6" w:rsidRPr="003C41E9">
        <w:rPr>
          <w:rFonts w:ascii="Times New Roman" w:hAnsi="Times New Roman" w:cs="Times New Roman"/>
          <w:b/>
          <w:bCs/>
          <w:color w:val="000000"/>
          <w:sz w:val="24"/>
          <w:szCs w:val="24"/>
        </w:rPr>
        <w:t>:</w:t>
      </w:r>
      <w:r w:rsidR="007F59F8" w:rsidRPr="003C41E9">
        <w:rPr>
          <w:rFonts w:ascii="Times New Roman" w:hAnsi="Times New Roman" w:cs="Times New Roman"/>
          <w:b/>
          <w:bCs/>
          <w:color w:val="000000"/>
          <w:sz w:val="24"/>
          <w:szCs w:val="24"/>
        </w:rPr>
        <w:t xml:space="preserve"> </w:t>
      </w:r>
    </w:p>
    <w:p w14:paraId="1719E76A" w14:textId="147CEDA1" w:rsidR="00815EF2" w:rsidRPr="00815EF2" w:rsidRDefault="00815EF2" w:rsidP="00815EF2">
      <w:pPr>
        <w:pStyle w:val="ListParagraph"/>
        <w:numPr>
          <w:ilvl w:val="0"/>
          <w:numId w:val="2"/>
        </w:numPr>
        <w:autoSpaceDE w:val="0"/>
        <w:autoSpaceDN w:val="0"/>
        <w:adjustRightInd w:val="0"/>
        <w:spacing w:after="0" w:line="240" w:lineRule="auto"/>
        <w:ind w:left="360"/>
        <w:rPr>
          <w:rFonts w:ascii="Times New Roman" w:hAnsi="Times New Roman" w:cs="Times New Roman"/>
          <w:color w:val="000000"/>
          <w:sz w:val="24"/>
          <w:szCs w:val="24"/>
          <w:u w:val="single"/>
        </w:rPr>
      </w:pPr>
      <w:r w:rsidRPr="00815EF2">
        <w:rPr>
          <w:rFonts w:ascii="Times New Roman" w:hAnsi="Times New Roman" w:cs="Times New Roman"/>
          <w:color w:val="000000"/>
          <w:sz w:val="24"/>
          <w:szCs w:val="24"/>
          <w:u w:val="single"/>
        </w:rPr>
        <w:t>Grading Rubric</w:t>
      </w:r>
    </w:p>
    <w:p w14:paraId="547A98E6" w14:textId="04BDFB93" w:rsidR="00117DC6" w:rsidRDefault="00303C72" w:rsidP="0050494C">
      <w:pPr>
        <w:pStyle w:val="ListParagraph"/>
        <w:numPr>
          <w:ilvl w:val="0"/>
          <w:numId w:val="39"/>
        </w:numPr>
        <w:autoSpaceDE w:val="0"/>
        <w:autoSpaceDN w:val="0"/>
        <w:adjustRightInd w:val="0"/>
        <w:spacing w:after="0" w:line="240" w:lineRule="auto"/>
        <w:rPr>
          <w:rFonts w:ascii="Times New Roman" w:hAnsi="Times New Roman" w:cs="Times New Roman"/>
          <w:color w:val="000000"/>
          <w:sz w:val="24"/>
          <w:szCs w:val="24"/>
        </w:rPr>
      </w:pPr>
      <w:r w:rsidRPr="14F78F85">
        <w:rPr>
          <w:rFonts w:ascii="Times New Roman" w:hAnsi="Times New Roman" w:cs="Times New Roman"/>
          <w:b/>
          <w:bCs/>
          <w:color w:val="000000" w:themeColor="text1"/>
          <w:sz w:val="24"/>
          <w:szCs w:val="24"/>
        </w:rPr>
        <w:t>20</w:t>
      </w:r>
      <w:r w:rsidR="004D18BA" w:rsidRPr="14F78F85">
        <w:rPr>
          <w:rFonts w:ascii="Times New Roman" w:hAnsi="Times New Roman" w:cs="Times New Roman"/>
          <w:b/>
          <w:bCs/>
          <w:color w:val="000000" w:themeColor="text1"/>
          <w:sz w:val="24"/>
          <w:szCs w:val="24"/>
        </w:rPr>
        <w:t>%</w:t>
      </w:r>
      <w:r w:rsidR="004D18BA" w:rsidRPr="14F78F85">
        <w:rPr>
          <w:rFonts w:ascii="Times New Roman" w:hAnsi="Times New Roman" w:cs="Times New Roman"/>
          <w:color w:val="000000" w:themeColor="text1"/>
          <w:sz w:val="24"/>
          <w:szCs w:val="24"/>
        </w:rPr>
        <w:t xml:space="preserve"> </w:t>
      </w:r>
      <w:r w:rsidR="00815EF2" w:rsidRPr="14F78F85">
        <w:rPr>
          <w:rFonts w:ascii="Times New Roman" w:hAnsi="Times New Roman" w:cs="Times New Roman"/>
          <w:color w:val="000000" w:themeColor="text1"/>
          <w:sz w:val="24"/>
          <w:szCs w:val="24"/>
        </w:rPr>
        <w:t xml:space="preserve">- </w:t>
      </w:r>
      <w:r w:rsidR="002E4CF6" w:rsidRPr="00931D5E">
        <w:rPr>
          <w:rFonts w:ascii="Times New Roman" w:hAnsi="Times New Roman" w:cs="Times New Roman"/>
          <w:b/>
          <w:bCs/>
          <w:color w:val="000000" w:themeColor="text1"/>
          <w:sz w:val="24"/>
          <w:szCs w:val="24"/>
        </w:rPr>
        <w:t>Active participation in the course,</w:t>
      </w:r>
      <w:r w:rsidR="002E4CF6" w:rsidRPr="14F78F85">
        <w:rPr>
          <w:rFonts w:ascii="Times New Roman" w:hAnsi="Times New Roman" w:cs="Times New Roman"/>
          <w:color w:val="000000" w:themeColor="text1"/>
          <w:sz w:val="24"/>
          <w:szCs w:val="24"/>
        </w:rPr>
        <w:t xml:space="preserve"> which means completing readings on time and contributing positively to discussion. </w:t>
      </w:r>
      <w:r w:rsidR="003E0272" w:rsidRPr="14F78F85">
        <w:rPr>
          <w:rFonts w:ascii="Times New Roman" w:hAnsi="Times New Roman" w:cs="Times New Roman"/>
          <w:color w:val="000000" w:themeColor="text1"/>
          <w:sz w:val="24"/>
          <w:szCs w:val="24"/>
        </w:rPr>
        <w:t>To achieve an outstanding grade, it</w:t>
      </w:r>
      <w:r w:rsidR="009400D1" w:rsidRPr="14F78F85">
        <w:rPr>
          <w:rFonts w:ascii="Times New Roman" w:hAnsi="Times New Roman" w:cs="Times New Roman"/>
          <w:color w:val="000000" w:themeColor="text1"/>
          <w:sz w:val="24"/>
          <w:szCs w:val="24"/>
        </w:rPr>
        <w:t xml:space="preserve"> is required that you actively participate</w:t>
      </w:r>
      <w:r w:rsidR="00284537" w:rsidRPr="14F78F85">
        <w:rPr>
          <w:rFonts w:ascii="Times New Roman" w:hAnsi="Times New Roman" w:cs="Times New Roman"/>
          <w:color w:val="000000" w:themeColor="text1"/>
          <w:sz w:val="24"/>
          <w:szCs w:val="24"/>
        </w:rPr>
        <w:t xml:space="preserve"> in this class</w:t>
      </w:r>
      <w:r w:rsidR="009400D1" w:rsidRPr="14F78F85">
        <w:rPr>
          <w:rFonts w:ascii="Times New Roman" w:hAnsi="Times New Roman" w:cs="Times New Roman"/>
          <w:color w:val="000000" w:themeColor="text1"/>
          <w:sz w:val="24"/>
          <w:szCs w:val="24"/>
        </w:rPr>
        <w:t>.</w:t>
      </w:r>
      <w:r w:rsidR="00EF4F2A" w:rsidRPr="14F78F85">
        <w:rPr>
          <w:rFonts w:ascii="Times New Roman" w:hAnsi="Times New Roman" w:cs="Times New Roman"/>
          <w:color w:val="000000" w:themeColor="text1"/>
          <w:sz w:val="24"/>
          <w:szCs w:val="24"/>
        </w:rPr>
        <w:t xml:space="preserve"> </w:t>
      </w:r>
      <w:r w:rsidR="002A59C4" w:rsidRPr="14F78F85">
        <w:rPr>
          <w:rFonts w:ascii="Times New Roman" w:hAnsi="Times New Roman" w:cs="Times New Roman"/>
          <w:color w:val="000000" w:themeColor="text1"/>
          <w:sz w:val="24"/>
          <w:szCs w:val="24"/>
        </w:rPr>
        <w:t>This includes:</w:t>
      </w:r>
      <w:r w:rsidR="00DF2B47" w:rsidRPr="14F78F85">
        <w:rPr>
          <w:rFonts w:ascii="Times New Roman" w:hAnsi="Times New Roman" w:cs="Times New Roman"/>
          <w:color w:val="000000" w:themeColor="text1"/>
          <w:sz w:val="24"/>
          <w:szCs w:val="24"/>
        </w:rPr>
        <w:t xml:space="preserve"> </w:t>
      </w:r>
    </w:p>
    <w:p w14:paraId="12D69EA4" w14:textId="19A9E057" w:rsidR="00EB3C34" w:rsidRDefault="00117DC6" w:rsidP="0050494C">
      <w:pPr>
        <w:pStyle w:val="ListParagraph"/>
        <w:numPr>
          <w:ilvl w:val="1"/>
          <w:numId w:val="39"/>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Watching an</w:t>
      </w:r>
      <w:r w:rsidR="00A17370">
        <w:rPr>
          <w:rFonts w:ascii="Times New Roman" w:hAnsi="Times New Roman" w:cs="Times New Roman"/>
          <w:color w:val="000000"/>
          <w:sz w:val="24"/>
          <w:szCs w:val="24"/>
        </w:rPr>
        <w:t>y</w:t>
      </w:r>
      <w:r>
        <w:rPr>
          <w:rFonts w:ascii="Times New Roman" w:hAnsi="Times New Roman" w:cs="Times New Roman"/>
          <w:color w:val="000000"/>
          <w:sz w:val="24"/>
          <w:szCs w:val="24"/>
        </w:rPr>
        <w:t xml:space="preserve"> related content, movies, video</w:t>
      </w:r>
      <w:r w:rsidR="00107919">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107919">
        <w:rPr>
          <w:rFonts w:ascii="Times New Roman" w:hAnsi="Times New Roman" w:cs="Times New Roman"/>
          <w:color w:val="000000"/>
          <w:sz w:val="24"/>
          <w:szCs w:val="24"/>
        </w:rPr>
        <w:t>etc.</w:t>
      </w:r>
      <w:r w:rsidR="00D87161" w:rsidRPr="003C41E9">
        <w:rPr>
          <w:rFonts w:ascii="Times New Roman" w:hAnsi="Times New Roman" w:cs="Times New Roman"/>
          <w:color w:val="000000"/>
          <w:sz w:val="24"/>
          <w:szCs w:val="24"/>
        </w:rPr>
        <w:t xml:space="preserve"> </w:t>
      </w:r>
      <w:r w:rsidR="0050494C">
        <w:rPr>
          <w:rFonts w:ascii="Times New Roman" w:hAnsi="Times New Roman" w:cs="Times New Roman"/>
          <w:color w:val="000000"/>
          <w:sz w:val="24"/>
          <w:szCs w:val="24"/>
        </w:rPr>
        <w:t>Short r</w:t>
      </w:r>
      <w:r w:rsidR="005E5C42" w:rsidRPr="0050494C">
        <w:rPr>
          <w:rFonts w:ascii="Times New Roman" w:hAnsi="Times New Roman" w:cs="Times New Roman"/>
          <w:color w:val="000000"/>
          <w:sz w:val="24"/>
          <w:szCs w:val="24"/>
        </w:rPr>
        <w:t>eaction papers</w:t>
      </w:r>
      <w:r w:rsidR="00ED6DC6">
        <w:rPr>
          <w:rFonts w:ascii="Times New Roman" w:hAnsi="Times New Roman" w:cs="Times New Roman"/>
          <w:color w:val="000000"/>
          <w:sz w:val="24"/>
          <w:szCs w:val="24"/>
        </w:rPr>
        <w:t xml:space="preserve"> (see syllabus page 7)</w:t>
      </w:r>
      <w:r w:rsidR="00855B49">
        <w:rPr>
          <w:rFonts w:ascii="Times New Roman" w:hAnsi="Times New Roman" w:cs="Times New Roman"/>
          <w:color w:val="000000"/>
          <w:sz w:val="24"/>
          <w:szCs w:val="24"/>
        </w:rPr>
        <w:t>.</w:t>
      </w:r>
    </w:p>
    <w:p w14:paraId="776242FD" w14:textId="7CA02FD3" w:rsidR="00541EF4" w:rsidRPr="0050494C" w:rsidRDefault="00EB3C34" w:rsidP="0050494C">
      <w:pPr>
        <w:pStyle w:val="ListParagraph"/>
        <w:numPr>
          <w:ilvl w:val="1"/>
          <w:numId w:val="39"/>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In class </w:t>
      </w:r>
      <w:r w:rsidR="006652FD">
        <w:rPr>
          <w:rFonts w:ascii="Times New Roman" w:hAnsi="Times New Roman" w:cs="Times New Roman"/>
          <w:color w:val="000000"/>
          <w:sz w:val="24"/>
          <w:szCs w:val="24"/>
        </w:rPr>
        <w:t xml:space="preserve">assignments </w:t>
      </w:r>
      <w:r w:rsidR="00855B49">
        <w:rPr>
          <w:rFonts w:ascii="Times New Roman" w:hAnsi="Times New Roman" w:cs="Times New Roman"/>
          <w:color w:val="000000"/>
          <w:sz w:val="24"/>
          <w:szCs w:val="24"/>
        </w:rPr>
        <w:t>and/</w:t>
      </w:r>
      <w:r w:rsidR="006652FD">
        <w:rPr>
          <w:rFonts w:ascii="Times New Roman" w:hAnsi="Times New Roman" w:cs="Times New Roman"/>
          <w:color w:val="000000"/>
          <w:sz w:val="24"/>
          <w:szCs w:val="24"/>
        </w:rPr>
        <w:t>or projects</w:t>
      </w:r>
      <w:r w:rsidR="00DF2B47" w:rsidRPr="0050494C">
        <w:rPr>
          <w:rFonts w:ascii="Times New Roman" w:hAnsi="Times New Roman" w:cs="Times New Roman"/>
          <w:color w:val="000000"/>
          <w:sz w:val="24"/>
          <w:szCs w:val="24"/>
        </w:rPr>
        <w:t xml:space="preserve">  </w:t>
      </w:r>
      <w:r w:rsidR="005E5C42" w:rsidRPr="0050494C">
        <w:rPr>
          <w:rFonts w:ascii="Times New Roman" w:hAnsi="Times New Roman" w:cs="Times New Roman"/>
          <w:color w:val="000000"/>
          <w:sz w:val="24"/>
          <w:szCs w:val="24"/>
        </w:rPr>
        <w:t xml:space="preserve">    </w:t>
      </w:r>
    </w:p>
    <w:p w14:paraId="4F7114DC" w14:textId="1C9A8163" w:rsidR="002E4CF6" w:rsidRPr="003C41E9" w:rsidRDefault="006969FD" w:rsidP="00815EF2">
      <w:pPr>
        <w:pStyle w:val="ListParagraph"/>
        <w:numPr>
          <w:ilvl w:val="0"/>
          <w:numId w:val="39"/>
        </w:numPr>
        <w:autoSpaceDE w:val="0"/>
        <w:autoSpaceDN w:val="0"/>
        <w:adjustRightInd w:val="0"/>
        <w:spacing w:after="0" w:line="240" w:lineRule="auto"/>
        <w:rPr>
          <w:rFonts w:ascii="Times New Roman" w:hAnsi="Times New Roman" w:cs="Times New Roman"/>
          <w:color w:val="000000"/>
          <w:sz w:val="24"/>
          <w:szCs w:val="24"/>
        </w:rPr>
      </w:pPr>
      <w:r w:rsidRPr="14F78F85">
        <w:rPr>
          <w:rFonts w:ascii="Times New Roman" w:hAnsi="Times New Roman" w:cs="Times New Roman"/>
          <w:b/>
          <w:bCs/>
          <w:color w:val="000000" w:themeColor="text1"/>
          <w:sz w:val="24"/>
          <w:szCs w:val="24"/>
        </w:rPr>
        <w:t>25</w:t>
      </w:r>
      <w:r w:rsidR="00D11F39" w:rsidRPr="14F78F85">
        <w:rPr>
          <w:rFonts w:ascii="Times New Roman" w:hAnsi="Times New Roman" w:cs="Times New Roman"/>
          <w:b/>
          <w:bCs/>
          <w:color w:val="000000" w:themeColor="text1"/>
          <w:sz w:val="24"/>
          <w:szCs w:val="24"/>
        </w:rPr>
        <w:t>%</w:t>
      </w:r>
      <w:r w:rsidR="00D11F39" w:rsidRPr="14F78F85">
        <w:rPr>
          <w:rFonts w:ascii="Times New Roman" w:hAnsi="Times New Roman" w:cs="Times New Roman"/>
          <w:color w:val="000000" w:themeColor="text1"/>
          <w:sz w:val="24"/>
          <w:szCs w:val="24"/>
        </w:rPr>
        <w:t xml:space="preserve"> </w:t>
      </w:r>
      <w:r w:rsidR="00855B49">
        <w:rPr>
          <w:rFonts w:ascii="Times New Roman" w:hAnsi="Times New Roman" w:cs="Times New Roman"/>
          <w:color w:val="000000" w:themeColor="text1"/>
          <w:sz w:val="24"/>
          <w:szCs w:val="24"/>
        </w:rPr>
        <w:t xml:space="preserve">- </w:t>
      </w:r>
      <w:r w:rsidR="00D11F39" w:rsidRPr="00931D5E">
        <w:rPr>
          <w:rFonts w:ascii="Times New Roman" w:hAnsi="Times New Roman" w:cs="Times New Roman"/>
          <w:b/>
          <w:bCs/>
          <w:color w:val="000000" w:themeColor="text1"/>
          <w:sz w:val="24"/>
          <w:szCs w:val="24"/>
        </w:rPr>
        <w:t>Exam 1</w:t>
      </w:r>
      <w:r w:rsidR="000C139E" w:rsidRPr="00931D5E">
        <w:rPr>
          <w:rFonts w:ascii="Times New Roman" w:hAnsi="Times New Roman" w:cs="Times New Roman"/>
          <w:b/>
          <w:bCs/>
          <w:color w:val="000000" w:themeColor="text1"/>
          <w:sz w:val="24"/>
          <w:szCs w:val="24"/>
        </w:rPr>
        <w:t>:</w:t>
      </w:r>
      <w:r w:rsidR="002B2BF6" w:rsidRPr="00931D5E">
        <w:rPr>
          <w:rFonts w:ascii="Times New Roman" w:hAnsi="Times New Roman" w:cs="Times New Roman"/>
          <w:b/>
          <w:bCs/>
          <w:color w:val="000000" w:themeColor="text1"/>
          <w:sz w:val="24"/>
          <w:szCs w:val="24"/>
        </w:rPr>
        <w:t xml:space="preserve"> </w:t>
      </w:r>
      <w:r w:rsidR="002B2BF6" w:rsidRPr="14F78F85">
        <w:rPr>
          <w:rFonts w:ascii="Times New Roman" w:hAnsi="Times New Roman" w:cs="Times New Roman"/>
          <w:color w:val="000000" w:themeColor="text1"/>
          <w:sz w:val="24"/>
          <w:szCs w:val="24"/>
        </w:rPr>
        <w:t xml:space="preserve"> </w:t>
      </w:r>
      <w:r w:rsidR="00B755B2" w:rsidRPr="14F78F85">
        <w:rPr>
          <w:rFonts w:ascii="Times New Roman" w:hAnsi="Times New Roman" w:cs="Times New Roman"/>
          <w:b/>
          <w:bCs/>
          <w:color w:val="000000" w:themeColor="text1"/>
          <w:sz w:val="24"/>
          <w:szCs w:val="24"/>
        </w:rPr>
        <w:t>March</w:t>
      </w:r>
      <w:r w:rsidR="000C139E" w:rsidRPr="14F78F85">
        <w:rPr>
          <w:rFonts w:ascii="Times New Roman" w:hAnsi="Times New Roman" w:cs="Times New Roman"/>
          <w:b/>
          <w:bCs/>
          <w:color w:val="000000" w:themeColor="text1"/>
          <w:sz w:val="24"/>
          <w:szCs w:val="24"/>
        </w:rPr>
        <w:t xml:space="preserve"> </w:t>
      </w:r>
      <w:r w:rsidR="00B755B2" w:rsidRPr="14F78F85">
        <w:rPr>
          <w:rFonts w:ascii="Times New Roman" w:hAnsi="Times New Roman" w:cs="Times New Roman"/>
          <w:b/>
          <w:bCs/>
          <w:color w:val="000000" w:themeColor="text1"/>
          <w:sz w:val="24"/>
          <w:szCs w:val="24"/>
        </w:rPr>
        <w:t>9</w:t>
      </w:r>
      <w:r w:rsidR="00B755B2" w:rsidRPr="14F78F85">
        <w:rPr>
          <w:rFonts w:ascii="Times New Roman" w:hAnsi="Times New Roman" w:cs="Times New Roman"/>
          <w:b/>
          <w:bCs/>
          <w:color w:val="000000" w:themeColor="text1"/>
          <w:sz w:val="24"/>
          <w:szCs w:val="24"/>
          <w:vertAlign w:val="superscript"/>
        </w:rPr>
        <w:t>th</w:t>
      </w:r>
      <w:r w:rsidRPr="14F78F85">
        <w:rPr>
          <w:rFonts w:ascii="Times New Roman" w:hAnsi="Times New Roman" w:cs="Times New Roman"/>
          <w:b/>
          <w:bCs/>
          <w:color w:val="000000" w:themeColor="text1"/>
          <w:sz w:val="24"/>
          <w:szCs w:val="24"/>
        </w:rPr>
        <w:t xml:space="preserve"> </w:t>
      </w:r>
      <w:r w:rsidR="002B2BF6" w:rsidRPr="14F78F85">
        <w:rPr>
          <w:rFonts w:ascii="Times New Roman" w:hAnsi="Times New Roman" w:cs="Times New Roman"/>
          <w:color w:val="000000" w:themeColor="text1"/>
          <w:sz w:val="24"/>
          <w:szCs w:val="24"/>
        </w:rPr>
        <w:t xml:space="preserve"> </w:t>
      </w:r>
    </w:p>
    <w:p w14:paraId="2B664B6E" w14:textId="48B856B9" w:rsidR="00480750" w:rsidRDefault="006969FD" w:rsidP="00480750">
      <w:pPr>
        <w:pStyle w:val="ListParagraph"/>
        <w:numPr>
          <w:ilvl w:val="0"/>
          <w:numId w:val="39"/>
        </w:numPr>
        <w:autoSpaceDE w:val="0"/>
        <w:autoSpaceDN w:val="0"/>
        <w:adjustRightInd w:val="0"/>
        <w:spacing w:after="0" w:line="240" w:lineRule="auto"/>
        <w:rPr>
          <w:rFonts w:ascii="Times New Roman" w:hAnsi="Times New Roman" w:cs="Times New Roman"/>
          <w:color w:val="000000"/>
          <w:sz w:val="24"/>
          <w:szCs w:val="24"/>
        </w:rPr>
      </w:pPr>
      <w:r w:rsidRPr="00931D5E">
        <w:rPr>
          <w:rFonts w:ascii="Times New Roman" w:hAnsi="Times New Roman" w:cs="Times New Roman"/>
          <w:b/>
          <w:bCs/>
          <w:color w:val="000000" w:themeColor="text1"/>
          <w:sz w:val="24"/>
          <w:szCs w:val="24"/>
        </w:rPr>
        <w:lastRenderedPageBreak/>
        <w:t>25%</w:t>
      </w:r>
      <w:r w:rsidRPr="14F78F85">
        <w:rPr>
          <w:rFonts w:ascii="Times New Roman" w:hAnsi="Times New Roman" w:cs="Times New Roman"/>
          <w:color w:val="000000" w:themeColor="text1"/>
          <w:sz w:val="24"/>
          <w:szCs w:val="24"/>
        </w:rPr>
        <w:t xml:space="preserve"> </w:t>
      </w:r>
      <w:r w:rsidR="00855B49">
        <w:rPr>
          <w:rFonts w:ascii="Times New Roman" w:hAnsi="Times New Roman" w:cs="Times New Roman"/>
          <w:color w:val="000000" w:themeColor="text1"/>
          <w:sz w:val="24"/>
          <w:szCs w:val="24"/>
        </w:rPr>
        <w:t xml:space="preserve">- </w:t>
      </w:r>
      <w:r w:rsidRPr="00B023DE">
        <w:rPr>
          <w:rFonts w:ascii="Times New Roman" w:hAnsi="Times New Roman" w:cs="Times New Roman"/>
          <w:b/>
          <w:bCs/>
          <w:color w:val="000000" w:themeColor="text1"/>
          <w:sz w:val="24"/>
          <w:szCs w:val="24"/>
        </w:rPr>
        <w:t>Exam 2</w:t>
      </w:r>
      <w:r w:rsidR="2CD95E2C" w:rsidRPr="00B023DE">
        <w:rPr>
          <w:rFonts w:ascii="Times New Roman" w:hAnsi="Times New Roman" w:cs="Times New Roman"/>
          <w:b/>
          <w:bCs/>
          <w:color w:val="000000" w:themeColor="text1"/>
          <w:sz w:val="24"/>
          <w:szCs w:val="24"/>
        </w:rPr>
        <w:t>:</w:t>
      </w:r>
      <w:r w:rsidRPr="00B023DE">
        <w:rPr>
          <w:rFonts w:ascii="Times New Roman" w:hAnsi="Times New Roman" w:cs="Times New Roman"/>
          <w:b/>
          <w:bCs/>
          <w:color w:val="000000" w:themeColor="text1"/>
          <w:sz w:val="24"/>
          <w:szCs w:val="24"/>
        </w:rPr>
        <w:t xml:space="preserve"> </w:t>
      </w:r>
      <w:r w:rsidR="00480750" w:rsidRPr="00B023DE">
        <w:rPr>
          <w:rFonts w:ascii="Times New Roman" w:hAnsi="Times New Roman" w:cs="Times New Roman"/>
          <w:b/>
          <w:bCs/>
          <w:color w:val="000000" w:themeColor="text1"/>
          <w:sz w:val="24"/>
          <w:szCs w:val="24"/>
        </w:rPr>
        <w:t xml:space="preserve">April </w:t>
      </w:r>
      <w:r w:rsidR="00B023DE">
        <w:rPr>
          <w:rFonts w:ascii="Times New Roman" w:hAnsi="Times New Roman" w:cs="Times New Roman"/>
          <w:b/>
          <w:bCs/>
          <w:color w:val="000000" w:themeColor="text1"/>
          <w:sz w:val="24"/>
          <w:szCs w:val="24"/>
        </w:rPr>
        <w:t>1</w:t>
      </w:r>
      <w:r w:rsidR="00ED6DC6">
        <w:rPr>
          <w:rFonts w:ascii="Times New Roman" w:hAnsi="Times New Roman" w:cs="Times New Roman"/>
          <w:b/>
          <w:bCs/>
          <w:color w:val="000000" w:themeColor="text1"/>
          <w:sz w:val="24"/>
          <w:szCs w:val="24"/>
        </w:rPr>
        <w:t>8</w:t>
      </w:r>
      <w:r w:rsidRPr="00B023DE">
        <w:rPr>
          <w:rFonts w:ascii="Times New Roman" w:hAnsi="Times New Roman" w:cs="Times New Roman"/>
          <w:b/>
          <w:bCs/>
          <w:color w:val="000000" w:themeColor="text1"/>
          <w:sz w:val="24"/>
          <w:szCs w:val="24"/>
          <w:vertAlign w:val="superscript"/>
        </w:rPr>
        <w:t>th</w:t>
      </w:r>
      <w:r w:rsidRPr="00B023DE">
        <w:rPr>
          <w:rFonts w:ascii="Times New Roman" w:hAnsi="Times New Roman" w:cs="Times New Roman"/>
          <w:b/>
          <w:bCs/>
          <w:color w:val="000000" w:themeColor="text1"/>
          <w:sz w:val="24"/>
          <w:szCs w:val="24"/>
        </w:rPr>
        <w:t xml:space="preserve"> </w:t>
      </w:r>
    </w:p>
    <w:p w14:paraId="03176428" w14:textId="192E6945" w:rsidR="00815EF2" w:rsidRPr="00992295" w:rsidRDefault="0025654E" w:rsidP="000F3932">
      <w:pPr>
        <w:pStyle w:val="ListParagraph"/>
        <w:numPr>
          <w:ilvl w:val="0"/>
          <w:numId w:val="39"/>
        </w:numPr>
        <w:autoSpaceDE w:val="0"/>
        <w:autoSpaceDN w:val="0"/>
        <w:adjustRightInd w:val="0"/>
        <w:spacing w:after="0" w:line="240" w:lineRule="auto"/>
        <w:rPr>
          <w:rFonts w:ascii="Times New Roman" w:hAnsi="Times New Roman" w:cs="Times New Roman"/>
          <w:color w:val="000000"/>
          <w:sz w:val="24"/>
          <w:szCs w:val="24"/>
        </w:rPr>
      </w:pPr>
      <w:r w:rsidRPr="14F78F85">
        <w:rPr>
          <w:rFonts w:ascii="Times New Roman" w:hAnsi="Times New Roman" w:cs="Times New Roman"/>
          <w:b/>
          <w:bCs/>
          <w:color w:val="000000" w:themeColor="text1"/>
          <w:sz w:val="24"/>
          <w:szCs w:val="24"/>
        </w:rPr>
        <w:t>30</w:t>
      </w:r>
      <w:r w:rsidR="002E4CF6" w:rsidRPr="14F78F85">
        <w:rPr>
          <w:rFonts w:ascii="Times New Roman" w:hAnsi="Times New Roman" w:cs="Times New Roman"/>
          <w:b/>
          <w:bCs/>
          <w:color w:val="000000" w:themeColor="text1"/>
          <w:sz w:val="24"/>
          <w:szCs w:val="24"/>
        </w:rPr>
        <w:t>%</w:t>
      </w:r>
      <w:r w:rsidR="002E4CF6" w:rsidRPr="14F78F85">
        <w:rPr>
          <w:rFonts w:ascii="Times New Roman" w:hAnsi="Times New Roman" w:cs="Times New Roman"/>
          <w:color w:val="000000" w:themeColor="text1"/>
          <w:sz w:val="24"/>
          <w:szCs w:val="24"/>
        </w:rPr>
        <w:t xml:space="preserve"> </w:t>
      </w:r>
      <w:r w:rsidR="00855B49">
        <w:rPr>
          <w:rFonts w:ascii="Times New Roman" w:hAnsi="Times New Roman" w:cs="Times New Roman"/>
          <w:color w:val="000000" w:themeColor="text1"/>
          <w:sz w:val="24"/>
          <w:szCs w:val="24"/>
        </w:rPr>
        <w:t xml:space="preserve">- </w:t>
      </w:r>
      <w:r w:rsidR="006969FD" w:rsidRPr="00B023DE">
        <w:rPr>
          <w:rFonts w:ascii="Times New Roman" w:hAnsi="Times New Roman" w:cs="Times New Roman"/>
          <w:b/>
          <w:bCs/>
          <w:color w:val="000000" w:themeColor="text1"/>
          <w:sz w:val="24"/>
          <w:szCs w:val="24"/>
        </w:rPr>
        <w:t>Final Exam</w:t>
      </w:r>
      <w:r w:rsidR="00480750" w:rsidRPr="14F78F85">
        <w:rPr>
          <w:rFonts w:ascii="Times New Roman" w:hAnsi="Times New Roman" w:cs="Times New Roman"/>
          <w:b/>
          <w:bCs/>
          <w:color w:val="000000" w:themeColor="text1"/>
          <w:sz w:val="24"/>
          <w:szCs w:val="24"/>
        </w:rPr>
        <w:t>:</w:t>
      </w:r>
      <w:r w:rsidR="00855B49">
        <w:rPr>
          <w:rFonts w:ascii="Times New Roman" w:hAnsi="Times New Roman" w:cs="Times New Roman"/>
          <w:b/>
          <w:bCs/>
          <w:color w:val="000000" w:themeColor="text1"/>
          <w:sz w:val="24"/>
          <w:szCs w:val="24"/>
        </w:rPr>
        <w:t xml:space="preserve"> </w:t>
      </w:r>
      <w:r w:rsidR="00BC73AA">
        <w:rPr>
          <w:rFonts w:ascii="Times New Roman" w:hAnsi="Times New Roman" w:cs="Times New Roman"/>
          <w:b/>
          <w:bCs/>
          <w:color w:val="000000" w:themeColor="text1"/>
          <w:sz w:val="24"/>
          <w:szCs w:val="24"/>
        </w:rPr>
        <w:t>5/6/2024</w:t>
      </w:r>
      <w:r w:rsidR="00855B49">
        <w:rPr>
          <w:rFonts w:ascii="Times New Roman" w:hAnsi="Times New Roman" w:cs="Times New Roman"/>
          <w:b/>
          <w:bCs/>
          <w:color w:val="000000" w:themeColor="text1"/>
          <w:sz w:val="24"/>
          <w:szCs w:val="24"/>
        </w:rPr>
        <w:t>,</w:t>
      </w:r>
      <w:r w:rsidR="00480750" w:rsidRPr="00BC73AA">
        <w:rPr>
          <w:rFonts w:ascii="Times New Roman" w:hAnsi="Times New Roman" w:cs="Times New Roman"/>
          <w:b/>
          <w:bCs/>
          <w:sz w:val="24"/>
          <w:szCs w:val="24"/>
        </w:rPr>
        <w:t xml:space="preserve"> </w:t>
      </w:r>
      <w:r w:rsidR="00BC73AA" w:rsidRPr="00BC73AA">
        <w:rPr>
          <w:rFonts w:ascii="Times New Roman" w:hAnsi="Times New Roman" w:cs="Times New Roman"/>
          <w:b/>
          <w:bCs/>
          <w:sz w:val="24"/>
          <w:szCs w:val="24"/>
        </w:rPr>
        <w:t>2:45-4:45</w:t>
      </w:r>
      <w:r w:rsidR="00855B49">
        <w:rPr>
          <w:rFonts w:ascii="Times New Roman" w:hAnsi="Times New Roman" w:cs="Times New Roman"/>
          <w:b/>
          <w:bCs/>
          <w:sz w:val="24"/>
          <w:szCs w:val="24"/>
        </w:rPr>
        <w:t xml:space="preserve"> pm </w:t>
      </w:r>
    </w:p>
    <w:p w14:paraId="4100FDD5" w14:textId="18C190CB" w:rsidR="00343345" w:rsidRPr="00815EF2" w:rsidRDefault="00700625" w:rsidP="14F78F85">
      <w:pPr>
        <w:pStyle w:val="ListParagraph"/>
        <w:numPr>
          <w:ilvl w:val="0"/>
          <w:numId w:val="2"/>
        </w:numPr>
        <w:suppressAutoHyphens/>
        <w:spacing w:after="0" w:line="240" w:lineRule="auto"/>
        <w:ind w:left="360"/>
        <w:rPr>
          <w:rFonts w:ascii="Times New Roman" w:hAnsi="Times New Roman" w:cs="Times New Roman"/>
          <w:sz w:val="24"/>
          <w:szCs w:val="24"/>
        </w:rPr>
      </w:pPr>
      <w:r w:rsidRPr="14F78F85">
        <w:rPr>
          <w:rFonts w:ascii="Times New Roman" w:hAnsi="Times New Roman" w:cs="Times New Roman"/>
          <w:sz w:val="24"/>
          <w:szCs w:val="24"/>
          <w:u w:val="single"/>
        </w:rPr>
        <w:t>Communication</w:t>
      </w:r>
      <w:r w:rsidRPr="14F78F85">
        <w:rPr>
          <w:rFonts w:ascii="Times New Roman" w:hAnsi="Times New Roman" w:cs="Times New Roman"/>
          <w:sz w:val="24"/>
          <w:szCs w:val="24"/>
        </w:rPr>
        <w:t xml:space="preserve">: </w:t>
      </w:r>
      <w:r w:rsidR="008523D7" w:rsidRPr="14F78F85">
        <w:rPr>
          <w:rFonts w:ascii="Times New Roman" w:hAnsi="Times New Roman" w:cs="Times New Roman"/>
          <w:sz w:val="24"/>
          <w:szCs w:val="24"/>
        </w:rPr>
        <w:t>T</w:t>
      </w:r>
      <w:r w:rsidR="00E800A4" w:rsidRPr="14F78F85">
        <w:rPr>
          <w:rFonts w:ascii="Times New Roman" w:hAnsi="Times New Roman" w:cs="Times New Roman"/>
          <w:sz w:val="24"/>
          <w:szCs w:val="24"/>
        </w:rPr>
        <w:t>here are</w:t>
      </w:r>
      <w:r w:rsidR="00C4523C" w:rsidRPr="14F78F85">
        <w:rPr>
          <w:rFonts w:ascii="Times New Roman" w:hAnsi="Times New Roman" w:cs="Times New Roman"/>
          <w:sz w:val="24"/>
          <w:szCs w:val="24"/>
        </w:rPr>
        <w:t xml:space="preserve"> </w:t>
      </w:r>
      <w:r w:rsidR="003F6E87" w:rsidRPr="14F78F85">
        <w:rPr>
          <w:rFonts w:ascii="Times New Roman" w:hAnsi="Times New Roman" w:cs="Times New Roman"/>
          <w:sz w:val="24"/>
          <w:szCs w:val="24"/>
        </w:rPr>
        <w:t>three</w:t>
      </w:r>
      <w:r w:rsidR="21229795" w:rsidRPr="14F78F85">
        <w:rPr>
          <w:rFonts w:ascii="Times New Roman" w:hAnsi="Times New Roman" w:cs="Times New Roman"/>
          <w:sz w:val="24"/>
          <w:szCs w:val="24"/>
        </w:rPr>
        <w:t xml:space="preserve"> </w:t>
      </w:r>
      <w:r w:rsidR="00E800A4" w:rsidRPr="14F78F85">
        <w:rPr>
          <w:rFonts w:ascii="Times New Roman" w:hAnsi="Times New Roman" w:cs="Times New Roman"/>
          <w:sz w:val="24"/>
          <w:szCs w:val="24"/>
        </w:rPr>
        <w:t>ways</w:t>
      </w:r>
      <w:r w:rsidR="00D019EA" w:rsidRPr="14F78F85">
        <w:rPr>
          <w:rFonts w:ascii="Times New Roman" w:hAnsi="Times New Roman" w:cs="Times New Roman"/>
          <w:sz w:val="24"/>
          <w:szCs w:val="24"/>
        </w:rPr>
        <w:t xml:space="preserve"> we can communicate/chat</w:t>
      </w:r>
      <w:r w:rsidR="006A4BD7" w:rsidRPr="14F78F85">
        <w:rPr>
          <w:rFonts w:ascii="Times New Roman" w:hAnsi="Times New Roman" w:cs="Times New Roman"/>
          <w:sz w:val="24"/>
          <w:szCs w:val="24"/>
        </w:rPr>
        <w:t>:</w:t>
      </w:r>
      <w:r w:rsidR="004043EF" w:rsidRPr="14F78F85">
        <w:rPr>
          <w:rFonts w:ascii="Times New Roman" w:hAnsi="Times New Roman" w:cs="Times New Roman"/>
          <w:sz w:val="24"/>
          <w:szCs w:val="24"/>
        </w:rPr>
        <w:t xml:space="preserve"> </w:t>
      </w:r>
      <w:r w:rsidR="00E800A4" w:rsidRPr="14F78F85">
        <w:rPr>
          <w:rFonts w:ascii="Times New Roman" w:hAnsi="Times New Roman" w:cs="Times New Roman"/>
          <w:sz w:val="24"/>
          <w:szCs w:val="24"/>
        </w:rPr>
        <w:t xml:space="preserve"> </w:t>
      </w:r>
    </w:p>
    <w:p w14:paraId="43D41C40" w14:textId="5733DDE9" w:rsidR="00AC7FF7" w:rsidRPr="003C41E9" w:rsidRDefault="00E800A4" w:rsidP="00C579DE">
      <w:pPr>
        <w:pStyle w:val="ListParagraph"/>
        <w:numPr>
          <w:ilvl w:val="0"/>
          <w:numId w:val="26"/>
        </w:numPr>
        <w:tabs>
          <w:tab w:val="left" w:pos="-720"/>
          <w:tab w:val="left" w:pos="0"/>
        </w:tabs>
        <w:suppressAutoHyphens/>
        <w:spacing w:after="0" w:line="240" w:lineRule="auto"/>
        <w:rPr>
          <w:rFonts w:ascii="Times New Roman" w:hAnsi="Times New Roman" w:cs="Times New Roman"/>
          <w:sz w:val="24"/>
          <w:szCs w:val="24"/>
        </w:rPr>
      </w:pPr>
      <w:r w:rsidRPr="003C41E9">
        <w:rPr>
          <w:rFonts w:ascii="Times New Roman" w:hAnsi="Times New Roman" w:cs="Times New Roman"/>
          <w:sz w:val="24"/>
          <w:szCs w:val="24"/>
        </w:rPr>
        <w:t xml:space="preserve">Email is </w:t>
      </w:r>
      <w:r w:rsidR="00C6586A" w:rsidRPr="003C41E9">
        <w:rPr>
          <w:rFonts w:ascii="Times New Roman" w:hAnsi="Times New Roman" w:cs="Times New Roman"/>
          <w:sz w:val="24"/>
          <w:szCs w:val="24"/>
        </w:rPr>
        <w:t xml:space="preserve">usually </w:t>
      </w:r>
      <w:r w:rsidRPr="003C41E9">
        <w:rPr>
          <w:rFonts w:ascii="Times New Roman" w:hAnsi="Times New Roman" w:cs="Times New Roman"/>
          <w:sz w:val="24"/>
          <w:szCs w:val="24"/>
        </w:rPr>
        <w:t>the most</w:t>
      </w:r>
      <w:r w:rsidR="006C4784">
        <w:rPr>
          <w:rFonts w:ascii="Times New Roman" w:hAnsi="Times New Roman" w:cs="Times New Roman"/>
          <w:sz w:val="24"/>
          <w:szCs w:val="24"/>
        </w:rPr>
        <w:t xml:space="preserve"> efficient</w:t>
      </w:r>
      <w:r w:rsidRPr="003C41E9">
        <w:rPr>
          <w:rFonts w:ascii="Times New Roman" w:hAnsi="Times New Roman" w:cs="Times New Roman"/>
          <w:sz w:val="24"/>
          <w:szCs w:val="24"/>
        </w:rPr>
        <w:t xml:space="preserve">. </w:t>
      </w:r>
      <w:r w:rsidR="004D18BA" w:rsidRPr="003C41E9">
        <w:rPr>
          <w:rFonts w:ascii="Times New Roman" w:hAnsi="Times New Roman" w:cs="Times New Roman"/>
          <w:sz w:val="24"/>
          <w:szCs w:val="24"/>
        </w:rPr>
        <w:t>I try to respond with</w:t>
      </w:r>
      <w:r w:rsidR="00081B77" w:rsidRPr="003C41E9">
        <w:rPr>
          <w:rFonts w:ascii="Times New Roman" w:hAnsi="Times New Roman" w:cs="Times New Roman"/>
          <w:sz w:val="24"/>
          <w:szCs w:val="24"/>
        </w:rPr>
        <w:t xml:space="preserve">in a day, but please understand that is not always possible. </w:t>
      </w:r>
      <w:r w:rsidR="005B3569" w:rsidRPr="003C41E9">
        <w:rPr>
          <w:rFonts w:ascii="Times New Roman" w:hAnsi="Times New Roman" w:cs="Times New Roman"/>
          <w:sz w:val="24"/>
          <w:szCs w:val="24"/>
        </w:rPr>
        <w:t>Do not wait to communicate important information to</w:t>
      </w:r>
      <w:r w:rsidR="004D18BA" w:rsidRPr="003C41E9">
        <w:rPr>
          <w:rFonts w:ascii="Times New Roman" w:hAnsi="Times New Roman" w:cs="Times New Roman"/>
          <w:sz w:val="24"/>
          <w:szCs w:val="24"/>
        </w:rPr>
        <w:t xml:space="preserve"> me or your teaching assistant; </w:t>
      </w:r>
      <w:r w:rsidR="005B3569" w:rsidRPr="003C41E9">
        <w:rPr>
          <w:rFonts w:ascii="Times New Roman" w:hAnsi="Times New Roman" w:cs="Times New Roman"/>
          <w:sz w:val="24"/>
          <w:szCs w:val="24"/>
        </w:rPr>
        <w:t xml:space="preserve">the more time we have, the more we can try to be helpful. </w:t>
      </w:r>
    </w:p>
    <w:p w14:paraId="329E7D53" w14:textId="7F2826A9" w:rsidR="00D11F39" w:rsidRPr="003C41E9" w:rsidRDefault="00D11F39" w:rsidP="00AC7FF7">
      <w:pPr>
        <w:pStyle w:val="ListParagraph"/>
        <w:numPr>
          <w:ilvl w:val="0"/>
          <w:numId w:val="26"/>
        </w:numPr>
        <w:tabs>
          <w:tab w:val="left" w:pos="-720"/>
          <w:tab w:val="left" w:pos="0"/>
        </w:tabs>
        <w:suppressAutoHyphens/>
        <w:spacing w:after="0" w:line="240" w:lineRule="auto"/>
        <w:rPr>
          <w:rFonts w:ascii="Times New Roman" w:hAnsi="Times New Roman" w:cs="Times New Roman"/>
          <w:sz w:val="24"/>
          <w:szCs w:val="24"/>
        </w:rPr>
      </w:pPr>
      <w:r w:rsidRPr="003C41E9">
        <w:rPr>
          <w:rFonts w:ascii="Times New Roman" w:hAnsi="Times New Roman" w:cs="Times New Roman"/>
          <w:sz w:val="24"/>
          <w:szCs w:val="24"/>
        </w:rPr>
        <w:t xml:space="preserve">I set aside </w:t>
      </w:r>
      <w:r w:rsidR="002B639B" w:rsidRPr="003C41E9">
        <w:rPr>
          <w:rFonts w:ascii="Times New Roman" w:hAnsi="Times New Roman" w:cs="Times New Roman"/>
          <w:sz w:val="24"/>
          <w:szCs w:val="24"/>
        </w:rPr>
        <w:t xml:space="preserve">time </w:t>
      </w:r>
      <w:r w:rsidR="004824BA">
        <w:rPr>
          <w:rFonts w:ascii="Times New Roman" w:hAnsi="Times New Roman" w:cs="Times New Roman"/>
          <w:sz w:val="24"/>
          <w:szCs w:val="24"/>
        </w:rPr>
        <w:t xml:space="preserve">for regular </w:t>
      </w:r>
      <w:r w:rsidR="00395560">
        <w:rPr>
          <w:rFonts w:ascii="Times New Roman" w:hAnsi="Times New Roman" w:cs="Times New Roman"/>
          <w:sz w:val="24"/>
          <w:szCs w:val="24"/>
        </w:rPr>
        <w:t>off</w:t>
      </w:r>
      <w:r w:rsidR="006B14A1">
        <w:rPr>
          <w:rFonts w:ascii="Times New Roman" w:hAnsi="Times New Roman" w:cs="Times New Roman"/>
          <w:sz w:val="24"/>
          <w:szCs w:val="24"/>
        </w:rPr>
        <w:t>ice hours</w:t>
      </w:r>
      <w:r w:rsidR="002B639B" w:rsidRPr="003C41E9">
        <w:rPr>
          <w:rFonts w:ascii="Times New Roman" w:hAnsi="Times New Roman" w:cs="Times New Roman"/>
          <w:sz w:val="24"/>
          <w:szCs w:val="24"/>
        </w:rPr>
        <w:t>.</w:t>
      </w:r>
    </w:p>
    <w:p w14:paraId="37A1E756" w14:textId="70DA4976" w:rsidR="00D11F39" w:rsidRPr="00815EF2" w:rsidRDefault="00993B75" w:rsidP="00D11F39">
      <w:pPr>
        <w:pStyle w:val="ListParagraph"/>
        <w:numPr>
          <w:ilvl w:val="0"/>
          <w:numId w:val="26"/>
        </w:numPr>
        <w:tabs>
          <w:tab w:val="left" w:pos="-720"/>
          <w:tab w:val="left" w:pos="0"/>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W</w:t>
      </w:r>
      <w:r w:rsidR="00116F5D" w:rsidRPr="003C41E9">
        <w:rPr>
          <w:rFonts w:ascii="Times New Roman" w:hAnsi="Times New Roman" w:cs="Times New Roman"/>
          <w:sz w:val="24"/>
          <w:szCs w:val="24"/>
        </w:rPr>
        <w:t>e can make an appointment/time for you to call my office</w:t>
      </w:r>
      <w:r w:rsidR="00343345" w:rsidRPr="003C41E9">
        <w:rPr>
          <w:rFonts w:ascii="Times New Roman" w:hAnsi="Times New Roman" w:cs="Times New Roman"/>
          <w:sz w:val="24"/>
          <w:szCs w:val="24"/>
        </w:rPr>
        <w:t xml:space="preserve"> </w:t>
      </w:r>
      <w:r w:rsidR="0040393D" w:rsidRPr="003C41E9">
        <w:rPr>
          <w:rFonts w:ascii="Times New Roman" w:hAnsi="Times New Roman" w:cs="Times New Roman"/>
          <w:sz w:val="24"/>
          <w:szCs w:val="24"/>
        </w:rPr>
        <w:t>(</w:t>
      </w:r>
      <w:r w:rsidR="00343345" w:rsidRPr="003C41E9">
        <w:rPr>
          <w:rFonts w:ascii="Times New Roman" w:hAnsi="Times New Roman" w:cs="Times New Roman"/>
          <w:sz w:val="24"/>
          <w:szCs w:val="24"/>
        </w:rPr>
        <w:t>608-263-7820</w:t>
      </w:r>
      <w:r w:rsidR="0040393D" w:rsidRPr="003C41E9">
        <w:rPr>
          <w:rFonts w:ascii="Times New Roman" w:hAnsi="Times New Roman" w:cs="Times New Roman"/>
          <w:sz w:val="24"/>
          <w:szCs w:val="24"/>
        </w:rPr>
        <w:t>)</w:t>
      </w:r>
      <w:r>
        <w:rPr>
          <w:rFonts w:ascii="Times New Roman" w:hAnsi="Times New Roman" w:cs="Times New Roman"/>
          <w:sz w:val="24"/>
          <w:szCs w:val="24"/>
        </w:rPr>
        <w:t xml:space="preserve"> or </w:t>
      </w:r>
      <w:r w:rsidR="003D0D6A">
        <w:rPr>
          <w:rFonts w:ascii="Times New Roman" w:hAnsi="Times New Roman" w:cs="Times New Roman"/>
          <w:sz w:val="24"/>
          <w:szCs w:val="24"/>
        </w:rPr>
        <w:t xml:space="preserve">to </w:t>
      </w:r>
      <w:r>
        <w:rPr>
          <w:rFonts w:ascii="Times New Roman" w:hAnsi="Times New Roman" w:cs="Times New Roman"/>
          <w:sz w:val="24"/>
          <w:szCs w:val="24"/>
        </w:rPr>
        <w:t xml:space="preserve">meet in </w:t>
      </w:r>
      <w:r w:rsidR="00435881">
        <w:rPr>
          <w:rFonts w:ascii="Times New Roman" w:hAnsi="Times New Roman" w:cs="Times New Roman"/>
          <w:sz w:val="24"/>
          <w:szCs w:val="24"/>
        </w:rPr>
        <w:t>person</w:t>
      </w:r>
      <w:r w:rsidR="009E2988">
        <w:rPr>
          <w:rFonts w:ascii="Times New Roman" w:hAnsi="Times New Roman" w:cs="Times New Roman"/>
          <w:sz w:val="24"/>
          <w:szCs w:val="24"/>
        </w:rPr>
        <w:t>/zoom</w:t>
      </w:r>
      <w:r w:rsidR="00B67C05">
        <w:rPr>
          <w:rFonts w:ascii="Times New Roman" w:hAnsi="Times New Roman" w:cs="Times New Roman"/>
          <w:sz w:val="24"/>
          <w:szCs w:val="24"/>
        </w:rPr>
        <w:t xml:space="preserve"> outside of office hours.</w:t>
      </w:r>
      <w:r w:rsidR="009E2988">
        <w:rPr>
          <w:rFonts w:ascii="Times New Roman" w:hAnsi="Times New Roman" w:cs="Times New Roman"/>
          <w:sz w:val="24"/>
          <w:szCs w:val="24"/>
        </w:rPr>
        <w:t xml:space="preserve"> </w:t>
      </w:r>
    </w:p>
    <w:p w14:paraId="77A5B833" w14:textId="095F6F29" w:rsidR="002E4CF6" w:rsidRPr="003C41E9" w:rsidRDefault="002E4CF6" w:rsidP="00AC7FF7">
      <w:pPr>
        <w:numPr>
          <w:ilvl w:val="0"/>
          <w:numId w:val="3"/>
        </w:numPr>
        <w:tabs>
          <w:tab w:val="left" w:pos="-720"/>
          <w:tab w:val="left" w:pos="0"/>
        </w:tabs>
        <w:suppressAutoHyphens/>
        <w:spacing w:after="0" w:line="240" w:lineRule="auto"/>
        <w:rPr>
          <w:rFonts w:ascii="Times New Roman" w:hAnsi="Times New Roman" w:cs="Times New Roman"/>
          <w:sz w:val="24"/>
          <w:szCs w:val="24"/>
        </w:rPr>
      </w:pPr>
      <w:r w:rsidRPr="14F78F85">
        <w:rPr>
          <w:rFonts w:ascii="Times New Roman" w:hAnsi="Times New Roman" w:cs="Times New Roman"/>
          <w:sz w:val="24"/>
          <w:szCs w:val="24"/>
          <w:u w:val="single"/>
        </w:rPr>
        <w:t>Late Assignments/Missed Exams</w:t>
      </w:r>
      <w:r w:rsidR="00B46CBE" w:rsidRPr="14F78F85">
        <w:rPr>
          <w:rFonts w:ascii="Times New Roman" w:hAnsi="Times New Roman" w:cs="Times New Roman"/>
          <w:sz w:val="24"/>
          <w:szCs w:val="24"/>
        </w:rPr>
        <w:t>:</w:t>
      </w:r>
      <w:r w:rsidRPr="14F78F85">
        <w:rPr>
          <w:rFonts w:ascii="Times New Roman" w:hAnsi="Times New Roman" w:cs="Times New Roman"/>
          <w:sz w:val="24"/>
          <w:szCs w:val="24"/>
        </w:rPr>
        <w:t xml:space="preserve"> Assignments, exams</w:t>
      </w:r>
      <w:r w:rsidR="00AC7FF7" w:rsidRPr="14F78F85">
        <w:rPr>
          <w:rFonts w:ascii="Times New Roman" w:hAnsi="Times New Roman" w:cs="Times New Roman"/>
          <w:sz w:val="24"/>
          <w:szCs w:val="24"/>
        </w:rPr>
        <w:t>,</w:t>
      </w:r>
      <w:r w:rsidRPr="14F78F85">
        <w:rPr>
          <w:rFonts w:ascii="Times New Roman" w:hAnsi="Times New Roman" w:cs="Times New Roman"/>
          <w:sz w:val="24"/>
          <w:szCs w:val="24"/>
        </w:rPr>
        <w:t xml:space="preserve"> and readings</w:t>
      </w:r>
      <w:r w:rsidR="009B4D87" w:rsidRPr="14F78F85">
        <w:rPr>
          <w:rFonts w:ascii="Times New Roman" w:hAnsi="Times New Roman" w:cs="Times New Roman"/>
          <w:sz w:val="24"/>
          <w:szCs w:val="24"/>
        </w:rPr>
        <w:t xml:space="preserve"> must</w:t>
      </w:r>
      <w:r w:rsidRPr="14F78F85">
        <w:rPr>
          <w:rFonts w:ascii="Times New Roman" w:hAnsi="Times New Roman" w:cs="Times New Roman"/>
          <w:sz w:val="24"/>
          <w:szCs w:val="24"/>
        </w:rPr>
        <w:t xml:space="preserve"> be completed by the beginning of class on their due date.</w:t>
      </w:r>
      <w:r w:rsidR="009400D1" w:rsidRPr="14F78F85">
        <w:rPr>
          <w:rFonts w:ascii="Times New Roman" w:hAnsi="Times New Roman" w:cs="Times New Roman"/>
          <w:sz w:val="24"/>
          <w:szCs w:val="24"/>
        </w:rPr>
        <w:t xml:space="preserve"> </w:t>
      </w:r>
      <w:r w:rsidR="006A4BD7" w:rsidRPr="14F78F85">
        <w:rPr>
          <w:rFonts w:ascii="Times New Roman" w:hAnsi="Times New Roman" w:cs="Times New Roman"/>
          <w:sz w:val="24"/>
          <w:szCs w:val="24"/>
        </w:rPr>
        <w:t xml:space="preserve">I don’t accept late work, don’t do “make ups,” </w:t>
      </w:r>
      <w:r w:rsidR="00107919" w:rsidRPr="14F78F85">
        <w:rPr>
          <w:rFonts w:ascii="Times New Roman" w:hAnsi="Times New Roman" w:cs="Times New Roman"/>
          <w:sz w:val="24"/>
          <w:szCs w:val="24"/>
        </w:rPr>
        <w:t xml:space="preserve">and </w:t>
      </w:r>
      <w:r w:rsidR="006A4BD7" w:rsidRPr="14F78F85">
        <w:rPr>
          <w:rFonts w:ascii="Times New Roman" w:hAnsi="Times New Roman" w:cs="Times New Roman"/>
          <w:sz w:val="24"/>
          <w:szCs w:val="24"/>
        </w:rPr>
        <w:t>don’t give extra credit. If you are having problems, p</w:t>
      </w:r>
      <w:r w:rsidR="009400D1" w:rsidRPr="14F78F85">
        <w:rPr>
          <w:rFonts w:ascii="Times New Roman" w:hAnsi="Times New Roman" w:cs="Times New Roman"/>
          <w:sz w:val="24"/>
          <w:szCs w:val="24"/>
        </w:rPr>
        <w:t>lease c</w:t>
      </w:r>
      <w:r w:rsidRPr="14F78F85">
        <w:rPr>
          <w:rFonts w:ascii="Times New Roman" w:hAnsi="Times New Roman" w:cs="Times New Roman"/>
          <w:sz w:val="24"/>
          <w:szCs w:val="24"/>
        </w:rPr>
        <w:t>ome talk to</w:t>
      </w:r>
      <w:r w:rsidR="006A4BD7" w:rsidRPr="14F78F85">
        <w:rPr>
          <w:rFonts w:ascii="Times New Roman" w:hAnsi="Times New Roman" w:cs="Times New Roman"/>
          <w:sz w:val="24"/>
          <w:szCs w:val="24"/>
        </w:rPr>
        <w:t xml:space="preserve"> me or the teaching assistant. We will try to work</w:t>
      </w:r>
      <w:r w:rsidRPr="14F78F85">
        <w:rPr>
          <w:rFonts w:ascii="Times New Roman" w:hAnsi="Times New Roman" w:cs="Times New Roman"/>
          <w:sz w:val="24"/>
          <w:szCs w:val="24"/>
        </w:rPr>
        <w:t xml:space="preserve"> out </w:t>
      </w:r>
      <w:r w:rsidR="006A4BD7" w:rsidRPr="14F78F85">
        <w:rPr>
          <w:rFonts w:ascii="Times New Roman" w:hAnsi="Times New Roman" w:cs="Times New Roman"/>
          <w:sz w:val="24"/>
          <w:szCs w:val="24"/>
        </w:rPr>
        <w:t xml:space="preserve">a solution </w:t>
      </w:r>
      <w:r w:rsidRPr="14F78F85">
        <w:rPr>
          <w:rFonts w:ascii="Times New Roman" w:hAnsi="Times New Roman" w:cs="Times New Roman"/>
          <w:sz w:val="24"/>
          <w:szCs w:val="24"/>
        </w:rPr>
        <w:t xml:space="preserve">that both addresses your concerns and is fair to the other students in the class. If you wait until the end of the semester to bring up issues, it is significantly more difficult to address a problem. </w:t>
      </w:r>
    </w:p>
    <w:p w14:paraId="2B9879F5" w14:textId="3B4FF33B" w:rsidR="00DF17AD" w:rsidRPr="003C41E9" w:rsidRDefault="00B336C2" w:rsidP="00AC7FF7">
      <w:pPr>
        <w:numPr>
          <w:ilvl w:val="0"/>
          <w:numId w:val="3"/>
        </w:numPr>
        <w:tabs>
          <w:tab w:val="left" w:pos="-720"/>
          <w:tab w:val="left" w:pos="0"/>
        </w:tabs>
        <w:suppressAutoHyphens/>
        <w:spacing w:after="0" w:line="240" w:lineRule="auto"/>
        <w:rPr>
          <w:rFonts w:ascii="Times New Roman" w:hAnsi="Times New Roman" w:cs="Times New Roman"/>
          <w:sz w:val="24"/>
          <w:szCs w:val="24"/>
        </w:rPr>
      </w:pPr>
      <w:r w:rsidRPr="14F78F85">
        <w:rPr>
          <w:rFonts w:ascii="Times New Roman" w:hAnsi="Times New Roman" w:cs="Times New Roman"/>
          <w:sz w:val="24"/>
          <w:szCs w:val="24"/>
          <w:u w:val="single"/>
        </w:rPr>
        <w:t>Learning is a cumulative process.</w:t>
      </w:r>
      <w:r w:rsidRPr="14F78F85">
        <w:rPr>
          <w:rFonts w:ascii="Times New Roman" w:hAnsi="Times New Roman" w:cs="Times New Roman"/>
          <w:sz w:val="24"/>
          <w:szCs w:val="24"/>
        </w:rPr>
        <w:t xml:space="preserve"> </w:t>
      </w:r>
      <w:r w:rsidR="00DF17AD" w:rsidRPr="14F78F85">
        <w:rPr>
          <w:rFonts w:ascii="Times New Roman" w:hAnsi="Times New Roman" w:cs="Times New Roman"/>
          <w:b/>
          <w:bCs/>
          <w:sz w:val="24"/>
          <w:szCs w:val="24"/>
          <w:u w:val="single"/>
        </w:rPr>
        <w:t>All exams are cumulative</w:t>
      </w:r>
      <w:r w:rsidR="00DF17AD" w:rsidRPr="14F78F85">
        <w:rPr>
          <w:rFonts w:ascii="Times New Roman" w:hAnsi="Times New Roman" w:cs="Times New Roman"/>
          <w:sz w:val="24"/>
          <w:szCs w:val="24"/>
        </w:rPr>
        <w:t xml:space="preserve"> and may incorporate material from earlier parts of the course</w:t>
      </w:r>
      <w:r w:rsidRPr="14F78F85">
        <w:rPr>
          <w:rFonts w:ascii="Times New Roman" w:hAnsi="Times New Roman" w:cs="Times New Roman"/>
          <w:sz w:val="24"/>
          <w:szCs w:val="24"/>
        </w:rPr>
        <w:t xml:space="preserve">.  </w:t>
      </w:r>
    </w:p>
    <w:p w14:paraId="3DE8DC8C" w14:textId="0FA4E485" w:rsidR="00081B77" w:rsidRPr="003C41E9" w:rsidRDefault="00081B77" w:rsidP="14F78F85">
      <w:pPr>
        <w:numPr>
          <w:ilvl w:val="0"/>
          <w:numId w:val="3"/>
        </w:numPr>
        <w:suppressAutoHyphens/>
        <w:spacing w:after="0" w:line="240" w:lineRule="auto"/>
        <w:rPr>
          <w:rFonts w:ascii="Times New Roman" w:hAnsi="Times New Roman" w:cs="Times New Roman"/>
          <w:sz w:val="24"/>
          <w:szCs w:val="24"/>
        </w:rPr>
      </w:pPr>
      <w:r w:rsidRPr="14F78F85">
        <w:rPr>
          <w:rFonts w:ascii="Times New Roman" w:hAnsi="Times New Roman" w:cs="Times New Roman"/>
          <w:sz w:val="24"/>
          <w:szCs w:val="24"/>
          <w:u w:val="single"/>
        </w:rPr>
        <w:t>Feedback</w:t>
      </w:r>
      <w:r w:rsidRPr="14F78F85">
        <w:rPr>
          <w:rFonts w:ascii="Times New Roman" w:hAnsi="Times New Roman" w:cs="Times New Roman"/>
          <w:sz w:val="24"/>
          <w:szCs w:val="24"/>
        </w:rPr>
        <w:t xml:space="preserve">: I care about your experience at UW, and if there are ways I can do better, please </w:t>
      </w:r>
      <w:r w:rsidR="004E0EC6" w:rsidRPr="14F78F85">
        <w:rPr>
          <w:rFonts w:ascii="Times New Roman" w:hAnsi="Times New Roman" w:cs="Times New Roman"/>
          <w:sz w:val="24"/>
          <w:szCs w:val="24"/>
        </w:rPr>
        <w:t xml:space="preserve">talk to me about it. I value and, when possible, try </w:t>
      </w:r>
      <w:r w:rsidR="006A4BD7" w:rsidRPr="14F78F85">
        <w:rPr>
          <w:rFonts w:ascii="Times New Roman" w:hAnsi="Times New Roman" w:cs="Times New Roman"/>
          <w:sz w:val="24"/>
          <w:szCs w:val="24"/>
        </w:rPr>
        <w:t xml:space="preserve">to </w:t>
      </w:r>
      <w:r w:rsidR="004E0EC6" w:rsidRPr="14F78F85">
        <w:rPr>
          <w:rFonts w:ascii="Times New Roman" w:hAnsi="Times New Roman" w:cs="Times New Roman"/>
          <w:sz w:val="24"/>
          <w:szCs w:val="24"/>
        </w:rPr>
        <w:t>incorporate your feedback. If I make a mistake</w:t>
      </w:r>
      <w:r w:rsidR="00E81919" w:rsidRPr="14F78F85">
        <w:rPr>
          <w:rFonts w:ascii="Times New Roman" w:hAnsi="Times New Roman" w:cs="Times New Roman"/>
          <w:sz w:val="24"/>
          <w:szCs w:val="24"/>
        </w:rPr>
        <w:t>, please bring it to my attention</w:t>
      </w:r>
      <w:r w:rsidR="00855B49">
        <w:rPr>
          <w:rFonts w:ascii="Times New Roman" w:hAnsi="Times New Roman" w:cs="Times New Roman"/>
          <w:sz w:val="24"/>
          <w:szCs w:val="24"/>
        </w:rPr>
        <w:t>,</w:t>
      </w:r>
      <w:r w:rsidR="00E81919" w:rsidRPr="14F78F85">
        <w:rPr>
          <w:rFonts w:ascii="Times New Roman" w:hAnsi="Times New Roman" w:cs="Times New Roman"/>
          <w:sz w:val="24"/>
          <w:szCs w:val="24"/>
        </w:rPr>
        <w:t xml:space="preserve"> and I will try to correct it. </w:t>
      </w:r>
      <w:r w:rsidR="004E0EC6" w:rsidRPr="14F78F85">
        <w:rPr>
          <w:rFonts w:ascii="Times New Roman" w:hAnsi="Times New Roman" w:cs="Times New Roman"/>
          <w:sz w:val="24"/>
          <w:szCs w:val="24"/>
        </w:rPr>
        <w:t>You will also have the op</w:t>
      </w:r>
      <w:r w:rsidR="00500919" w:rsidRPr="14F78F85">
        <w:rPr>
          <w:rFonts w:ascii="Times New Roman" w:hAnsi="Times New Roman" w:cs="Times New Roman"/>
          <w:sz w:val="24"/>
          <w:szCs w:val="24"/>
        </w:rPr>
        <w:t xml:space="preserve">portunity to evaluate me at the </w:t>
      </w:r>
      <w:r w:rsidR="004E0EC6" w:rsidRPr="14F78F85">
        <w:rPr>
          <w:rFonts w:ascii="Times New Roman" w:hAnsi="Times New Roman" w:cs="Times New Roman"/>
          <w:sz w:val="24"/>
          <w:szCs w:val="24"/>
        </w:rPr>
        <w:t xml:space="preserve">end of the semester. </w:t>
      </w:r>
    </w:p>
    <w:p w14:paraId="13718496" w14:textId="2125FD3A" w:rsidR="0074576E" w:rsidRPr="003C41E9" w:rsidRDefault="002E4CF6" w:rsidP="14F78F85">
      <w:pPr>
        <w:numPr>
          <w:ilvl w:val="0"/>
          <w:numId w:val="3"/>
        </w:numPr>
        <w:suppressAutoHyphens/>
        <w:spacing w:after="0" w:line="240" w:lineRule="auto"/>
        <w:rPr>
          <w:rFonts w:ascii="Times New Roman" w:hAnsi="Times New Roman" w:cs="Times New Roman"/>
          <w:sz w:val="24"/>
          <w:szCs w:val="24"/>
        </w:rPr>
      </w:pPr>
      <w:r w:rsidRPr="14F78F85">
        <w:rPr>
          <w:rFonts w:ascii="Times New Roman" w:hAnsi="Times New Roman" w:cs="Times New Roman"/>
          <w:sz w:val="24"/>
          <w:szCs w:val="24"/>
          <w:u w:val="single"/>
        </w:rPr>
        <w:t>Grading</w:t>
      </w:r>
      <w:r w:rsidR="00B46CBE" w:rsidRPr="14F78F85">
        <w:rPr>
          <w:rFonts w:ascii="Times New Roman" w:hAnsi="Times New Roman" w:cs="Times New Roman"/>
          <w:sz w:val="24"/>
          <w:szCs w:val="24"/>
        </w:rPr>
        <w:t>:</w:t>
      </w:r>
      <w:r w:rsidRPr="14F78F85">
        <w:rPr>
          <w:rFonts w:ascii="Times New Roman" w:hAnsi="Times New Roman" w:cs="Times New Roman"/>
          <w:sz w:val="24"/>
          <w:szCs w:val="24"/>
        </w:rPr>
        <w:t xml:space="preserve"> At the end of the semester, I compute a total score for each student (for example, 83.5 out of 100 possible points)</w:t>
      </w:r>
      <w:r w:rsidR="00855B49">
        <w:rPr>
          <w:rFonts w:ascii="Times New Roman" w:hAnsi="Times New Roman" w:cs="Times New Roman"/>
          <w:sz w:val="24"/>
          <w:szCs w:val="24"/>
        </w:rPr>
        <w:t xml:space="preserve"> </w:t>
      </w:r>
      <w:r w:rsidRPr="14F78F85">
        <w:rPr>
          <w:rFonts w:ascii="Times New Roman" w:hAnsi="Times New Roman" w:cs="Times New Roman"/>
          <w:sz w:val="24"/>
          <w:szCs w:val="24"/>
        </w:rPr>
        <w:t>and then make cut-</w:t>
      </w:r>
      <w:r w:rsidR="001741E0" w:rsidRPr="14F78F85">
        <w:rPr>
          <w:rFonts w:ascii="Times New Roman" w:hAnsi="Times New Roman" w:cs="Times New Roman"/>
          <w:sz w:val="24"/>
          <w:szCs w:val="24"/>
        </w:rPr>
        <w:t xml:space="preserve">off </w:t>
      </w:r>
      <w:r w:rsidRPr="14F78F85">
        <w:rPr>
          <w:rFonts w:ascii="Times New Roman" w:hAnsi="Times New Roman" w:cs="Times New Roman"/>
          <w:sz w:val="24"/>
          <w:szCs w:val="24"/>
        </w:rPr>
        <w:t>points for the grades based on the class distribution of scores. While this is a curve, regardless of the overall distribution, the curve will not be</w:t>
      </w:r>
      <w:r w:rsidRPr="14F78F85">
        <w:rPr>
          <w:rFonts w:ascii="Times New Roman" w:hAnsi="Times New Roman" w:cs="Times New Roman"/>
          <w:i/>
          <w:iCs/>
          <w:sz w:val="24"/>
          <w:szCs w:val="24"/>
        </w:rPr>
        <w:t xml:space="preserve"> harder</w:t>
      </w:r>
      <w:r w:rsidRPr="14F78F85">
        <w:rPr>
          <w:rFonts w:ascii="Times New Roman" w:hAnsi="Times New Roman" w:cs="Times New Roman"/>
          <w:sz w:val="24"/>
          <w:szCs w:val="24"/>
        </w:rPr>
        <w:t xml:space="preserve"> than: A = 100 to 95; AB = 94.9 to 89; B = 88.9 to 84; BC = 83.99 to 79; C = 78.99 to 71 D = 70.99 to 65; F = 64.99 and below. </w:t>
      </w:r>
      <w:r w:rsidR="0074576E" w:rsidRPr="14F78F85">
        <w:rPr>
          <w:rFonts w:ascii="Times New Roman" w:hAnsi="Times New Roman" w:cs="Times New Roman"/>
          <w:sz w:val="24"/>
          <w:szCs w:val="24"/>
        </w:rPr>
        <w:t xml:space="preserve">The specific distribution </w:t>
      </w:r>
      <w:r w:rsidR="00184D5D" w:rsidRPr="14F78F85">
        <w:rPr>
          <w:rFonts w:ascii="Times New Roman" w:hAnsi="Times New Roman" w:cs="Times New Roman"/>
          <w:sz w:val="24"/>
          <w:szCs w:val="24"/>
        </w:rPr>
        <w:t xml:space="preserve">is anchored by </w:t>
      </w:r>
      <w:r w:rsidR="00AC7FF7" w:rsidRPr="14F78F85">
        <w:rPr>
          <w:rFonts w:ascii="Times New Roman" w:hAnsi="Times New Roman" w:cs="Times New Roman"/>
          <w:sz w:val="24"/>
          <w:szCs w:val="24"/>
        </w:rPr>
        <w:t xml:space="preserve">the </w:t>
      </w:r>
      <w:r w:rsidR="00184D5D" w:rsidRPr="14F78F85">
        <w:rPr>
          <w:rFonts w:ascii="Times New Roman" w:hAnsi="Times New Roman" w:cs="Times New Roman"/>
          <w:sz w:val="24"/>
          <w:szCs w:val="24"/>
        </w:rPr>
        <w:t xml:space="preserve">highest score on any given test and based </w:t>
      </w:r>
      <w:r w:rsidR="00107919" w:rsidRPr="14F78F85">
        <w:rPr>
          <w:rFonts w:ascii="Times New Roman" w:hAnsi="Times New Roman" w:cs="Times New Roman"/>
          <w:sz w:val="24"/>
          <w:szCs w:val="24"/>
        </w:rPr>
        <w:t xml:space="preserve">on </w:t>
      </w:r>
      <w:r w:rsidR="00E92E23" w:rsidRPr="14F78F85">
        <w:rPr>
          <w:rFonts w:ascii="Times New Roman" w:hAnsi="Times New Roman" w:cs="Times New Roman"/>
          <w:sz w:val="24"/>
          <w:szCs w:val="24"/>
        </w:rPr>
        <w:t xml:space="preserve">the class </w:t>
      </w:r>
      <w:r w:rsidR="00CF07DD" w:rsidRPr="14F78F85">
        <w:rPr>
          <w:rFonts w:ascii="Times New Roman" w:hAnsi="Times New Roman" w:cs="Times New Roman"/>
          <w:sz w:val="24"/>
          <w:szCs w:val="24"/>
        </w:rPr>
        <w:t>distribution</w:t>
      </w:r>
      <w:r w:rsidR="00E92E23" w:rsidRPr="14F78F85">
        <w:rPr>
          <w:rFonts w:ascii="Times New Roman" w:hAnsi="Times New Roman" w:cs="Times New Roman"/>
          <w:sz w:val="24"/>
          <w:szCs w:val="24"/>
        </w:rPr>
        <w:t xml:space="preserve"> of scores. </w:t>
      </w:r>
      <w:r w:rsidR="00CF07DD" w:rsidRPr="14F78F85">
        <w:rPr>
          <w:rFonts w:ascii="Times New Roman" w:hAnsi="Times New Roman" w:cs="Times New Roman"/>
          <w:sz w:val="24"/>
          <w:szCs w:val="24"/>
        </w:rPr>
        <w:t xml:space="preserve">This means you are graded on a distribution relative to the rest of the class. </w:t>
      </w:r>
    </w:p>
    <w:p w14:paraId="403858FE" w14:textId="2F6330EE" w:rsidR="007C091C" w:rsidRPr="003C41E9" w:rsidRDefault="0074576E" w:rsidP="00D2135D">
      <w:pPr>
        <w:numPr>
          <w:ilvl w:val="0"/>
          <w:numId w:val="3"/>
        </w:numPr>
        <w:tabs>
          <w:tab w:val="left" w:pos="-720"/>
          <w:tab w:val="left" w:pos="0"/>
        </w:tabs>
        <w:suppressAutoHyphens/>
        <w:spacing w:after="0" w:line="240" w:lineRule="auto"/>
        <w:ind w:left="1080"/>
        <w:rPr>
          <w:rFonts w:ascii="Times New Roman" w:hAnsi="Times New Roman" w:cs="Times New Roman"/>
          <w:sz w:val="24"/>
          <w:szCs w:val="24"/>
        </w:rPr>
      </w:pPr>
      <w:r w:rsidRPr="14F78F85">
        <w:rPr>
          <w:rFonts w:ascii="Times New Roman" w:hAnsi="Times New Roman" w:cs="Times New Roman"/>
          <w:sz w:val="24"/>
          <w:szCs w:val="24"/>
        </w:rPr>
        <w:t xml:space="preserve">After every test, I will present the </w:t>
      </w:r>
      <w:r w:rsidR="00CF07DD" w:rsidRPr="14F78F85">
        <w:rPr>
          <w:rFonts w:ascii="Times New Roman" w:hAnsi="Times New Roman" w:cs="Times New Roman"/>
          <w:sz w:val="24"/>
          <w:szCs w:val="24"/>
        </w:rPr>
        <w:t>score/grade distribution when we ret</w:t>
      </w:r>
      <w:r w:rsidR="00C117AB" w:rsidRPr="14F78F85">
        <w:rPr>
          <w:rFonts w:ascii="Times New Roman" w:hAnsi="Times New Roman" w:cs="Times New Roman"/>
          <w:sz w:val="24"/>
          <w:szCs w:val="24"/>
        </w:rPr>
        <w:t>urn exams</w:t>
      </w:r>
      <w:r w:rsidR="00CF07DD" w:rsidRPr="14F78F85">
        <w:rPr>
          <w:rFonts w:ascii="Times New Roman" w:hAnsi="Times New Roman" w:cs="Times New Roman"/>
          <w:sz w:val="24"/>
          <w:szCs w:val="24"/>
        </w:rPr>
        <w:t xml:space="preserve">. </w:t>
      </w:r>
    </w:p>
    <w:p w14:paraId="4CBADD51" w14:textId="513C36E8" w:rsidR="002E4CF6" w:rsidRPr="003C41E9" w:rsidRDefault="002E4CF6" w:rsidP="00AC7FF7">
      <w:pPr>
        <w:numPr>
          <w:ilvl w:val="0"/>
          <w:numId w:val="3"/>
        </w:numPr>
        <w:tabs>
          <w:tab w:val="left" w:pos="-720"/>
          <w:tab w:val="left" w:pos="0"/>
        </w:tabs>
        <w:suppressAutoHyphens/>
        <w:spacing w:after="0" w:line="240" w:lineRule="auto"/>
        <w:rPr>
          <w:rFonts w:ascii="Times New Roman" w:hAnsi="Times New Roman" w:cs="Times New Roman"/>
          <w:sz w:val="24"/>
          <w:szCs w:val="24"/>
        </w:rPr>
      </w:pPr>
      <w:r w:rsidRPr="14F78F85">
        <w:rPr>
          <w:rFonts w:ascii="Times New Roman" w:hAnsi="Times New Roman" w:cs="Times New Roman"/>
          <w:sz w:val="24"/>
          <w:szCs w:val="24"/>
          <w:u w:val="single"/>
        </w:rPr>
        <w:t>Offensive Material</w:t>
      </w:r>
      <w:r w:rsidR="00B46CBE" w:rsidRPr="14F78F85">
        <w:rPr>
          <w:rFonts w:ascii="Times New Roman" w:hAnsi="Times New Roman" w:cs="Times New Roman"/>
          <w:sz w:val="24"/>
          <w:szCs w:val="24"/>
        </w:rPr>
        <w:t>:</w:t>
      </w:r>
      <w:r w:rsidRPr="14F78F85">
        <w:rPr>
          <w:rFonts w:ascii="Times New Roman" w:hAnsi="Times New Roman" w:cs="Times New Roman"/>
          <w:sz w:val="24"/>
          <w:szCs w:val="24"/>
        </w:rPr>
        <w:t xml:space="preserve"> A discussion of </w:t>
      </w:r>
      <w:r w:rsidR="00700625" w:rsidRPr="14F78F85">
        <w:rPr>
          <w:rFonts w:ascii="Times New Roman" w:hAnsi="Times New Roman" w:cs="Times New Roman"/>
          <w:sz w:val="24"/>
          <w:szCs w:val="24"/>
        </w:rPr>
        <w:t xml:space="preserve">juvenile </w:t>
      </w:r>
      <w:r w:rsidR="009400D1" w:rsidRPr="14F78F85">
        <w:rPr>
          <w:rFonts w:ascii="Times New Roman" w:hAnsi="Times New Roman" w:cs="Times New Roman"/>
          <w:sz w:val="24"/>
          <w:szCs w:val="24"/>
        </w:rPr>
        <w:t xml:space="preserve">delinquency </w:t>
      </w:r>
      <w:r w:rsidR="00707ECC" w:rsidRPr="14F78F85">
        <w:rPr>
          <w:rFonts w:ascii="Times New Roman" w:hAnsi="Times New Roman" w:cs="Times New Roman"/>
          <w:sz w:val="24"/>
          <w:szCs w:val="24"/>
        </w:rPr>
        <w:t xml:space="preserve">can </w:t>
      </w:r>
      <w:r w:rsidRPr="14F78F85">
        <w:rPr>
          <w:rFonts w:ascii="Times New Roman" w:hAnsi="Times New Roman" w:cs="Times New Roman"/>
          <w:sz w:val="24"/>
          <w:szCs w:val="24"/>
        </w:rPr>
        <w:t xml:space="preserve">encompass behaviors ranging from minor deviance to severe </w:t>
      </w:r>
      <w:r w:rsidR="004B014B" w:rsidRPr="14F78F85">
        <w:rPr>
          <w:rFonts w:ascii="Times New Roman" w:hAnsi="Times New Roman" w:cs="Times New Roman"/>
          <w:sz w:val="24"/>
          <w:szCs w:val="24"/>
        </w:rPr>
        <w:t xml:space="preserve">violent </w:t>
      </w:r>
      <w:r w:rsidRPr="14F78F85">
        <w:rPr>
          <w:rFonts w:ascii="Times New Roman" w:hAnsi="Times New Roman" w:cs="Times New Roman"/>
          <w:sz w:val="24"/>
          <w:szCs w:val="24"/>
        </w:rPr>
        <w:t>crime. In learning ab</w:t>
      </w:r>
      <w:r w:rsidR="00AC7FF7" w:rsidRPr="14F78F85">
        <w:rPr>
          <w:rFonts w:ascii="Times New Roman" w:hAnsi="Times New Roman" w:cs="Times New Roman"/>
          <w:sz w:val="24"/>
          <w:szCs w:val="24"/>
        </w:rPr>
        <w:t>out these issues,</w:t>
      </w:r>
      <w:r w:rsidRPr="14F78F85">
        <w:rPr>
          <w:rFonts w:ascii="Times New Roman" w:hAnsi="Times New Roman" w:cs="Times New Roman"/>
          <w:sz w:val="24"/>
          <w:szCs w:val="24"/>
        </w:rPr>
        <w:t xml:space="preserve"> students may encounter language, depictions</w:t>
      </w:r>
      <w:r w:rsidR="00B46CBE" w:rsidRPr="14F78F85">
        <w:rPr>
          <w:rFonts w:ascii="Times New Roman" w:hAnsi="Times New Roman" w:cs="Times New Roman"/>
          <w:sz w:val="24"/>
          <w:szCs w:val="24"/>
        </w:rPr>
        <w:t xml:space="preserve"> </w:t>
      </w:r>
      <w:r w:rsidRPr="14F78F85">
        <w:rPr>
          <w:rFonts w:ascii="Times New Roman" w:hAnsi="Times New Roman" w:cs="Times New Roman"/>
          <w:sz w:val="24"/>
          <w:szCs w:val="24"/>
        </w:rPr>
        <w:t xml:space="preserve">or attitudes that they find disturbing or offensive. The professor </w:t>
      </w:r>
      <w:r w:rsidR="00120BBE" w:rsidRPr="14F78F85">
        <w:rPr>
          <w:rFonts w:ascii="Times New Roman" w:hAnsi="Times New Roman" w:cs="Times New Roman"/>
          <w:sz w:val="24"/>
          <w:szCs w:val="24"/>
        </w:rPr>
        <w:t xml:space="preserve">is </w:t>
      </w:r>
      <w:r w:rsidRPr="14F78F85">
        <w:rPr>
          <w:rFonts w:ascii="Times New Roman" w:hAnsi="Times New Roman" w:cs="Times New Roman"/>
          <w:sz w:val="24"/>
          <w:szCs w:val="24"/>
        </w:rPr>
        <w:t xml:space="preserve">available to discuss any concerns you have with course materials. </w:t>
      </w:r>
    </w:p>
    <w:p w14:paraId="424DCAC6" w14:textId="12412B16" w:rsidR="00A522B9" w:rsidRPr="003C41E9" w:rsidRDefault="002E4CF6" w:rsidP="00AC7FF7">
      <w:pPr>
        <w:numPr>
          <w:ilvl w:val="0"/>
          <w:numId w:val="3"/>
        </w:numPr>
        <w:tabs>
          <w:tab w:val="left" w:pos="-720"/>
          <w:tab w:val="left" w:pos="0"/>
        </w:tabs>
        <w:suppressAutoHyphens/>
        <w:autoSpaceDE w:val="0"/>
        <w:autoSpaceDN w:val="0"/>
        <w:adjustRightInd w:val="0"/>
        <w:spacing w:after="0" w:line="240" w:lineRule="auto"/>
        <w:rPr>
          <w:rFonts w:ascii="Times New Roman" w:hAnsi="Times New Roman" w:cs="Times New Roman"/>
          <w:color w:val="000000"/>
          <w:sz w:val="24"/>
          <w:szCs w:val="24"/>
        </w:rPr>
      </w:pPr>
      <w:r w:rsidRPr="14F78F85">
        <w:rPr>
          <w:rFonts w:ascii="Times New Roman" w:hAnsi="Times New Roman" w:cs="Times New Roman"/>
          <w:sz w:val="24"/>
          <w:szCs w:val="24"/>
          <w:u w:val="single"/>
        </w:rPr>
        <w:t>Plagiarism/Academic Integrity</w:t>
      </w:r>
      <w:r w:rsidR="00B46CBE" w:rsidRPr="14F78F85">
        <w:rPr>
          <w:rFonts w:ascii="Times New Roman" w:hAnsi="Times New Roman" w:cs="Times New Roman"/>
          <w:sz w:val="24"/>
          <w:szCs w:val="24"/>
        </w:rPr>
        <w:t xml:space="preserve">: </w:t>
      </w:r>
      <w:r w:rsidRPr="14F78F85">
        <w:rPr>
          <w:rFonts w:ascii="Times New Roman" w:hAnsi="Times New Roman" w:cs="Times New Roman"/>
          <w:color w:val="000000" w:themeColor="text1"/>
          <w:sz w:val="24"/>
          <w:szCs w:val="24"/>
        </w:rPr>
        <w:t>It is each student’s responsibility to become familiar with the University’s policies regarding academic honesty and misconduct. (See</w:t>
      </w:r>
      <w:r w:rsidR="00AC7FF7" w:rsidRPr="14F78F85">
        <w:rPr>
          <w:rFonts w:ascii="Times New Roman" w:hAnsi="Times New Roman" w:cs="Times New Roman"/>
          <w:color w:val="000000" w:themeColor="text1"/>
          <w:sz w:val="24"/>
          <w:szCs w:val="24"/>
        </w:rPr>
        <w:t xml:space="preserve">: </w:t>
      </w:r>
      <w:r w:rsidRPr="14F78F85">
        <w:rPr>
          <w:rFonts w:ascii="Times New Roman" w:hAnsi="Times New Roman" w:cs="Times New Roman"/>
          <w:sz w:val="24"/>
          <w:szCs w:val="24"/>
        </w:rPr>
        <w:t>http://students.wisc.edu/saja/misconduct/UWS14.html</w:t>
      </w:r>
      <w:r w:rsidRPr="14F78F85">
        <w:rPr>
          <w:rFonts w:ascii="Times New Roman" w:hAnsi="Times New Roman" w:cs="Times New Roman"/>
          <w:color w:val="000000" w:themeColor="text1"/>
          <w:sz w:val="24"/>
          <w:szCs w:val="24"/>
        </w:rPr>
        <w:t xml:space="preserve">). On this website you can find a clear definition of academic misconduct and an explanation of plagiarism. Knowledge of these rules is your responsibility; lack of familiarity with the rules does not excuse misconduct. The </w:t>
      </w:r>
      <w:r w:rsidR="00B46CBE" w:rsidRPr="14F78F85">
        <w:rPr>
          <w:rFonts w:ascii="Times New Roman" w:hAnsi="Times New Roman" w:cs="Times New Roman"/>
          <w:color w:val="000000" w:themeColor="text1"/>
          <w:sz w:val="24"/>
          <w:szCs w:val="24"/>
        </w:rPr>
        <w:t>u</w:t>
      </w:r>
      <w:r w:rsidRPr="14F78F85">
        <w:rPr>
          <w:rFonts w:ascii="Times New Roman" w:hAnsi="Times New Roman" w:cs="Times New Roman"/>
          <w:color w:val="000000" w:themeColor="text1"/>
          <w:sz w:val="24"/>
          <w:szCs w:val="24"/>
        </w:rPr>
        <w:t xml:space="preserve">niversity takes academic misconduct very seriously. I adhere to the Dean of Students’ guidelines for dealing with cases of academic misconduct. </w:t>
      </w:r>
    </w:p>
    <w:p w14:paraId="37C94C7C" w14:textId="78CCA05C" w:rsidR="002E4CF6" w:rsidRPr="003C41E9" w:rsidRDefault="00F02D38" w:rsidP="00AC7FF7">
      <w:pPr>
        <w:pStyle w:val="ListParagraph"/>
        <w:numPr>
          <w:ilvl w:val="0"/>
          <w:numId w:val="24"/>
        </w:numPr>
        <w:spacing w:after="0" w:line="240" w:lineRule="auto"/>
        <w:rPr>
          <w:rFonts w:ascii="Times New Roman" w:hAnsi="Times New Roman" w:cs="Times New Roman"/>
          <w:i/>
          <w:sz w:val="24"/>
          <w:szCs w:val="24"/>
        </w:rPr>
      </w:pPr>
      <w:r w:rsidRPr="003C41E9">
        <w:rPr>
          <w:rFonts w:ascii="Times New Roman" w:hAnsi="Times New Roman" w:cs="Times New Roman"/>
          <w:i/>
          <w:sz w:val="24"/>
          <w:szCs w:val="24"/>
        </w:rPr>
        <w:t xml:space="preserve">According to UWS 14, </w:t>
      </w:r>
      <w:r w:rsidR="003F4646" w:rsidRPr="003C41E9">
        <w:rPr>
          <w:rFonts w:ascii="Times New Roman" w:hAnsi="Times New Roman" w:cs="Times New Roman"/>
          <w:i/>
          <w:sz w:val="24"/>
          <w:szCs w:val="24"/>
        </w:rPr>
        <w:t>d</w:t>
      </w:r>
      <w:r w:rsidR="002E4CF6" w:rsidRPr="003C41E9">
        <w:rPr>
          <w:rFonts w:ascii="Times New Roman" w:hAnsi="Times New Roman" w:cs="Times New Roman"/>
          <w:i/>
          <w:sz w:val="24"/>
          <w:szCs w:val="24"/>
        </w:rPr>
        <w:t xml:space="preserve">ishonesty includes, but is not limited to cheating, plagiarizing, fabricating information or citations, facilitating acts of academic dishonesty by others, having unauthorized possession of examinations, submitting work of another person or work previously used without informing the instructor, or tampering with the academic work of other students. </w:t>
      </w:r>
      <w:r w:rsidR="009F578A" w:rsidRPr="003C41E9">
        <w:rPr>
          <w:rFonts w:ascii="Times New Roman" w:hAnsi="Times New Roman" w:cs="Times New Roman"/>
          <w:i/>
          <w:sz w:val="24"/>
          <w:szCs w:val="24"/>
        </w:rPr>
        <w:t xml:space="preserve">Academic dishonesty </w:t>
      </w:r>
      <w:r w:rsidR="00461E82" w:rsidRPr="003C41E9">
        <w:rPr>
          <w:rFonts w:ascii="Times New Roman" w:hAnsi="Times New Roman" w:cs="Times New Roman"/>
          <w:i/>
          <w:sz w:val="24"/>
          <w:szCs w:val="24"/>
        </w:rPr>
        <w:t>more specifically</w:t>
      </w:r>
      <w:r w:rsidR="009F578A" w:rsidRPr="003C41E9">
        <w:rPr>
          <w:rFonts w:ascii="Times New Roman" w:hAnsi="Times New Roman" w:cs="Times New Roman"/>
          <w:i/>
          <w:sz w:val="24"/>
          <w:szCs w:val="24"/>
        </w:rPr>
        <w:t xml:space="preserve"> includes s</w:t>
      </w:r>
      <w:r w:rsidR="00A522B9" w:rsidRPr="003C41E9">
        <w:rPr>
          <w:rFonts w:ascii="Times New Roman" w:hAnsi="Times New Roman" w:cs="Times New Roman"/>
          <w:i/>
          <w:sz w:val="24"/>
          <w:szCs w:val="24"/>
        </w:rPr>
        <w:t>eek</w:t>
      </w:r>
      <w:r w:rsidR="003F4646" w:rsidRPr="003C41E9">
        <w:rPr>
          <w:rFonts w:ascii="Times New Roman" w:hAnsi="Times New Roman" w:cs="Times New Roman"/>
          <w:i/>
          <w:sz w:val="24"/>
          <w:szCs w:val="24"/>
        </w:rPr>
        <w:t>ing</w:t>
      </w:r>
      <w:r w:rsidR="00A522B9" w:rsidRPr="003C41E9">
        <w:rPr>
          <w:rFonts w:ascii="Times New Roman" w:hAnsi="Times New Roman" w:cs="Times New Roman"/>
          <w:i/>
          <w:sz w:val="24"/>
          <w:szCs w:val="24"/>
        </w:rPr>
        <w:t xml:space="preserve"> to claim credit for the work or efforts of another wi</w:t>
      </w:r>
      <w:r w:rsidRPr="003C41E9">
        <w:rPr>
          <w:rFonts w:ascii="Times New Roman" w:hAnsi="Times New Roman" w:cs="Times New Roman"/>
          <w:i/>
          <w:sz w:val="24"/>
          <w:szCs w:val="24"/>
        </w:rPr>
        <w:t xml:space="preserve">thout </w:t>
      </w:r>
      <w:r w:rsidRPr="003C41E9">
        <w:rPr>
          <w:rFonts w:ascii="Times New Roman" w:hAnsi="Times New Roman" w:cs="Times New Roman"/>
          <w:i/>
          <w:sz w:val="24"/>
          <w:szCs w:val="24"/>
        </w:rPr>
        <w:lastRenderedPageBreak/>
        <w:t>authorization or citation</w:t>
      </w:r>
      <w:r w:rsidR="009F578A" w:rsidRPr="003C41E9">
        <w:rPr>
          <w:rFonts w:ascii="Times New Roman" w:hAnsi="Times New Roman" w:cs="Times New Roman"/>
          <w:i/>
          <w:sz w:val="24"/>
          <w:szCs w:val="24"/>
        </w:rPr>
        <w:t xml:space="preserve">, </w:t>
      </w:r>
      <w:r w:rsidR="00A522B9" w:rsidRPr="003C41E9">
        <w:rPr>
          <w:rFonts w:ascii="Times New Roman" w:hAnsi="Times New Roman" w:cs="Times New Roman"/>
          <w:i/>
          <w:sz w:val="24"/>
          <w:szCs w:val="24"/>
        </w:rPr>
        <w:t>use</w:t>
      </w:r>
      <w:r w:rsidR="009F578A" w:rsidRPr="003C41E9">
        <w:rPr>
          <w:rFonts w:ascii="Times New Roman" w:hAnsi="Times New Roman" w:cs="Times New Roman"/>
          <w:i/>
          <w:sz w:val="24"/>
          <w:szCs w:val="24"/>
        </w:rPr>
        <w:t xml:space="preserve"> of</w:t>
      </w:r>
      <w:r w:rsidR="00A522B9" w:rsidRPr="003C41E9">
        <w:rPr>
          <w:rFonts w:ascii="Times New Roman" w:hAnsi="Times New Roman" w:cs="Times New Roman"/>
          <w:i/>
          <w:sz w:val="24"/>
          <w:szCs w:val="24"/>
        </w:rPr>
        <w:t xml:space="preserve"> unauthorized materials</w:t>
      </w:r>
      <w:r w:rsidR="009F578A" w:rsidRPr="003C41E9">
        <w:rPr>
          <w:rFonts w:ascii="Times New Roman" w:hAnsi="Times New Roman" w:cs="Times New Roman"/>
          <w:i/>
          <w:sz w:val="24"/>
          <w:szCs w:val="24"/>
        </w:rPr>
        <w:t>,</w:t>
      </w:r>
      <w:r w:rsidR="00A522B9" w:rsidRPr="003C41E9">
        <w:rPr>
          <w:rFonts w:ascii="Times New Roman" w:hAnsi="Times New Roman" w:cs="Times New Roman"/>
          <w:i/>
          <w:sz w:val="24"/>
          <w:szCs w:val="24"/>
        </w:rPr>
        <w:t xml:space="preserve"> fabrica</w:t>
      </w:r>
      <w:r w:rsidR="00461E82" w:rsidRPr="003C41E9">
        <w:rPr>
          <w:rFonts w:ascii="Times New Roman" w:hAnsi="Times New Roman" w:cs="Times New Roman"/>
          <w:i/>
          <w:sz w:val="24"/>
          <w:szCs w:val="24"/>
        </w:rPr>
        <w:t xml:space="preserve">ting </w:t>
      </w:r>
      <w:r w:rsidR="00A522B9" w:rsidRPr="003C41E9">
        <w:rPr>
          <w:rFonts w:ascii="Times New Roman" w:hAnsi="Times New Roman" w:cs="Times New Roman"/>
          <w:i/>
          <w:sz w:val="24"/>
          <w:szCs w:val="24"/>
        </w:rPr>
        <w:t>data in any academic exercise</w:t>
      </w:r>
      <w:r w:rsidRPr="003C41E9">
        <w:rPr>
          <w:rFonts w:ascii="Times New Roman" w:hAnsi="Times New Roman" w:cs="Times New Roman"/>
          <w:i/>
          <w:sz w:val="24"/>
          <w:szCs w:val="24"/>
        </w:rPr>
        <w:t xml:space="preserve"> </w:t>
      </w:r>
      <w:r w:rsidR="00A522B9" w:rsidRPr="003C41E9">
        <w:rPr>
          <w:rFonts w:ascii="Times New Roman" w:hAnsi="Times New Roman" w:cs="Times New Roman"/>
          <w:i/>
          <w:sz w:val="24"/>
          <w:szCs w:val="24"/>
        </w:rPr>
        <w:t>intentionally imped</w:t>
      </w:r>
      <w:r w:rsidR="009F578A" w:rsidRPr="003C41E9">
        <w:rPr>
          <w:rFonts w:ascii="Times New Roman" w:hAnsi="Times New Roman" w:cs="Times New Roman"/>
          <w:i/>
          <w:sz w:val="24"/>
          <w:szCs w:val="24"/>
        </w:rPr>
        <w:t>ing</w:t>
      </w:r>
      <w:r w:rsidR="00A522B9" w:rsidRPr="003C41E9">
        <w:rPr>
          <w:rFonts w:ascii="Times New Roman" w:hAnsi="Times New Roman" w:cs="Times New Roman"/>
          <w:i/>
          <w:sz w:val="24"/>
          <w:szCs w:val="24"/>
        </w:rPr>
        <w:t xml:space="preserve"> or damag</w:t>
      </w:r>
      <w:r w:rsidR="009F578A" w:rsidRPr="003C41E9">
        <w:rPr>
          <w:rFonts w:ascii="Times New Roman" w:hAnsi="Times New Roman" w:cs="Times New Roman"/>
          <w:i/>
          <w:sz w:val="24"/>
          <w:szCs w:val="24"/>
        </w:rPr>
        <w:t>ing</w:t>
      </w:r>
      <w:r w:rsidR="00A522B9" w:rsidRPr="003C41E9">
        <w:rPr>
          <w:rFonts w:ascii="Times New Roman" w:hAnsi="Times New Roman" w:cs="Times New Roman"/>
          <w:i/>
          <w:sz w:val="24"/>
          <w:szCs w:val="24"/>
        </w:rPr>
        <w:t xml:space="preserve"> the academic work of others</w:t>
      </w:r>
      <w:r w:rsidR="00461E82" w:rsidRPr="003C41E9">
        <w:rPr>
          <w:rFonts w:ascii="Times New Roman" w:hAnsi="Times New Roman" w:cs="Times New Roman"/>
          <w:i/>
          <w:sz w:val="24"/>
          <w:szCs w:val="24"/>
        </w:rPr>
        <w:t xml:space="preserve">, and </w:t>
      </w:r>
      <w:r w:rsidRPr="003C41E9">
        <w:rPr>
          <w:rFonts w:ascii="Times New Roman" w:hAnsi="Times New Roman" w:cs="Times New Roman"/>
          <w:i/>
          <w:sz w:val="24"/>
          <w:szCs w:val="24"/>
        </w:rPr>
        <w:t>engag</w:t>
      </w:r>
      <w:r w:rsidR="009F578A" w:rsidRPr="003C41E9">
        <w:rPr>
          <w:rFonts w:ascii="Times New Roman" w:hAnsi="Times New Roman" w:cs="Times New Roman"/>
          <w:i/>
          <w:sz w:val="24"/>
          <w:szCs w:val="24"/>
        </w:rPr>
        <w:t>ing</w:t>
      </w:r>
      <w:r w:rsidRPr="003C41E9">
        <w:rPr>
          <w:rFonts w:ascii="Times New Roman" w:hAnsi="Times New Roman" w:cs="Times New Roman"/>
          <w:i/>
          <w:sz w:val="24"/>
          <w:szCs w:val="24"/>
        </w:rPr>
        <w:t xml:space="preserve"> in any </w:t>
      </w:r>
      <w:r w:rsidR="00A522B9" w:rsidRPr="003C41E9">
        <w:rPr>
          <w:rFonts w:ascii="Times New Roman" w:hAnsi="Times New Roman" w:cs="Times New Roman"/>
          <w:i/>
          <w:sz w:val="24"/>
          <w:szCs w:val="24"/>
        </w:rPr>
        <w:t>conduct aimed at making fals</w:t>
      </w:r>
      <w:r w:rsidRPr="003C41E9">
        <w:rPr>
          <w:rFonts w:ascii="Times New Roman" w:hAnsi="Times New Roman" w:cs="Times New Roman"/>
          <w:i/>
          <w:sz w:val="24"/>
          <w:szCs w:val="24"/>
        </w:rPr>
        <w:t>e representation of a student</w:t>
      </w:r>
      <w:r w:rsidR="00AC7FF7" w:rsidRPr="003C41E9">
        <w:rPr>
          <w:rFonts w:ascii="Times New Roman" w:hAnsi="Times New Roman" w:cs="Times New Roman"/>
          <w:i/>
          <w:sz w:val="24"/>
          <w:szCs w:val="24"/>
        </w:rPr>
        <w:t>’</w:t>
      </w:r>
      <w:r w:rsidRPr="003C41E9">
        <w:rPr>
          <w:rFonts w:ascii="Times New Roman" w:hAnsi="Times New Roman" w:cs="Times New Roman"/>
          <w:i/>
          <w:sz w:val="24"/>
          <w:szCs w:val="24"/>
        </w:rPr>
        <w:t>s</w:t>
      </w:r>
      <w:r w:rsidR="009F578A" w:rsidRPr="003C41E9">
        <w:rPr>
          <w:rFonts w:ascii="Times New Roman" w:hAnsi="Times New Roman" w:cs="Times New Roman"/>
          <w:i/>
          <w:sz w:val="24"/>
          <w:szCs w:val="24"/>
        </w:rPr>
        <w:t xml:space="preserve"> </w:t>
      </w:r>
      <w:r w:rsidR="00A522B9" w:rsidRPr="003C41E9">
        <w:rPr>
          <w:rFonts w:ascii="Times New Roman" w:hAnsi="Times New Roman" w:cs="Times New Roman"/>
          <w:i/>
          <w:sz w:val="24"/>
          <w:szCs w:val="24"/>
        </w:rPr>
        <w:t>academic performance</w:t>
      </w:r>
      <w:r w:rsidR="009F578A" w:rsidRPr="003C41E9">
        <w:rPr>
          <w:rFonts w:ascii="Times New Roman" w:hAnsi="Times New Roman" w:cs="Times New Roman"/>
          <w:i/>
          <w:sz w:val="24"/>
          <w:szCs w:val="24"/>
        </w:rPr>
        <w:t>. A</w:t>
      </w:r>
      <w:r w:rsidR="00A522B9" w:rsidRPr="003C41E9">
        <w:rPr>
          <w:rFonts w:ascii="Times New Roman" w:hAnsi="Times New Roman" w:cs="Times New Roman"/>
          <w:i/>
          <w:sz w:val="24"/>
          <w:szCs w:val="24"/>
        </w:rPr>
        <w:t>ssist</w:t>
      </w:r>
      <w:r w:rsidR="009F578A" w:rsidRPr="003C41E9">
        <w:rPr>
          <w:rFonts w:ascii="Times New Roman" w:hAnsi="Times New Roman" w:cs="Times New Roman"/>
          <w:i/>
          <w:sz w:val="24"/>
          <w:szCs w:val="24"/>
        </w:rPr>
        <w:t>ing</w:t>
      </w:r>
      <w:r w:rsidR="00A522B9" w:rsidRPr="003C41E9">
        <w:rPr>
          <w:rFonts w:ascii="Times New Roman" w:hAnsi="Times New Roman" w:cs="Times New Roman"/>
          <w:i/>
          <w:sz w:val="24"/>
          <w:szCs w:val="24"/>
        </w:rPr>
        <w:t xml:space="preserve"> other students in any of these acts</w:t>
      </w:r>
      <w:r w:rsidR="009F578A" w:rsidRPr="003C41E9">
        <w:rPr>
          <w:rFonts w:ascii="Times New Roman" w:hAnsi="Times New Roman" w:cs="Times New Roman"/>
          <w:i/>
          <w:sz w:val="24"/>
          <w:szCs w:val="24"/>
        </w:rPr>
        <w:t xml:space="preserve"> is also included under the definition of academic dishonesty</w:t>
      </w:r>
      <w:r w:rsidR="00A522B9" w:rsidRPr="003C41E9">
        <w:rPr>
          <w:rFonts w:ascii="Times New Roman" w:hAnsi="Times New Roman" w:cs="Times New Roman"/>
          <w:i/>
          <w:sz w:val="24"/>
          <w:szCs w:val="24"/>
        </w:rPr>
        <w:t xml:space="preserve">. </w:t>
      </w:r>
    </w:p>
    <w:p w14:paraId="6629258F" w14:textId="7E5F6F2E" w:rsidR="00603E73" w:rsidRPr="00217A2D" w:rsidRDefault="00721EC5" w:rsidP="0050494C">
      <w:pPr>
        <w:pStyle w:val="CommentText"/>
        <w:numPr>
          <w:ilvl w:val="0"/>
          <w:numId w:val="24"/>
        </w:numPr>
        <w:ind w:left="360"/>
        <w:rPr>
          <w:rFonts w:ascii="Times New Roman" w:hAnsi="Times New Roman" w:cs="Times New Roman"/>
          <w:b/>
        </w:rPr>
      </w:pPr>
      <w:r w:rsidRPr="003C41E9">
        <w:rPr>
          <w:rFonts w:ascii="Times New Roman" w:hAnsi="Times New Roman" w:cs="Times New Roman"/>
          <w:u w:val="single"/>
        </w:rPr>
        <w:t>Learning Accommodations</w:t>
      </w:r>
      <w:r w:rsidRPr="003C41E9">
        <w:rPr>
          <w:rFonts w:ascii="Times New Roman" w:hAnsi="Times New Roman" w:cs="Times New Roman"/>
        </w:rPr>
        <w:t xml:space="preserve">: </w:t>
      </w:r>
      <w:r w:rsidR="002E4CF6" w:rsidRPr="003C41E9">
        <w:rPr>
          <w:rFonts w:ascii="Times New Roman" w:hAnsi="Times New Roman" w:cs="Times New Roman"/>
        </w:rPr>
        <w:t xml:space="preserve">The University of Wisconsin is committed to the policy that all people shall have equal access to programs, facilities and admissions without regard to personal characteristics not related to ability, performance, or qualifications as determined by </w:t>
      </w:r>
      <w:r w:rsidR="00B46CBE" w:rsidRPr="003C41E9">
        <w:rPr>
          <w:rFonts w:ascii="Times New Roman" w:hAnsi="Times New Roman" w:cs="Times New Roman"/>
        </w:rPr>
        <w:t>u</w:t>
      </w:r>
      <w:r w:rsidR="002E4CF6" w:rsidRPr="003C41E9">
        <w:rPr>
          <w:rFonts w:ascii="Times New Roman" w:hAnsi="Times New Roman" w:cs="Times New Roman"/>
        </w:rPr>
        <w:t xml:space="preserve">niversity policy or by state or federal authorities. If you anticipate needing any type of accommodation in this course or have questions about physical access, please tell the instructor as soon as possible. To make special arrangements for testing, assignments, or other aspects of the course please work with the instructors and disability services through the McBurney Center. Their website has detailed instructions on how to qualify: </w:t>
      </w:r>
      <w:hyperlink r:id="rId13" w:history="1">
        <w:r w:rsidR="00C84B1D" w:rsidRPr="003C41E9">
          <w:rPr>
            <w:rStyle w:val="Hyperlink"/>
            <w:rFonts w:ascii="Times New Roman" w:hAnsi="Times New Roman" w:cs="Times New Roman"/>
          </w:rPr>
          <w:t>http://www.mcburney.wisc.edu/</w:t>
        </w:r>
      </w:hyperlink>
      <w:r w:rsidR="00461E82" w:rsidRPr="003C41E9">
        <w:rPr>
          <w:rFonts w:ascii="Times New Roman" w:hAnsi="Times New Roman" w:cs="Times New Roman"/>
        </w:rPr>
        <w:t>.</w:t>
      </w:r>
      <w:r w:rsidR="00C84B1D" w:rsidRPr="003C41E9">
        <w:rPr>
          <w:rFonts w:ascii="Times New Roman" w:hAnsi="Times New Roman" w:cs="Times New Roman"/>
        </w:rPr>
        <w:t xml:space="preserve"> Please note that the McBurney Center has recently updated policies, such that Faculty Notification Letters replace McBurney VISAs.</w:t>
      </w:r>
    </w:p>
    <w:p w14:paraId="34350877" w14:textId="5D248DBD" w:rsidR="00AC7FF7" w:rsidRPr="003C41E9" w:rsidRDefault="00BF5CF9" w:rsidP="00603E73">
      <w:pPr>
        <w:rPr>
          <w:rFonts w:ascii="Times New Roman" w:hAnsi="Times New Roman" w:cs="Times New Roman"/>
          <w:sz w:val="24"/>
          <w:szCs w:val="24"/>
        </w:rPr>
      </w:pPr>
      <w:r w:rsidRPr="003C41E9">
        <w:rPr>
          <w:rFonts w:ascii="Times New Roman" w:hAnsi="Times New Roman" w:cs="Times New Roman"/>
          <w:b/>
          <w:sz w:val="24"/>
          <w:szCs w:val="24"/>
        </w:rPr>
        <w:t>Learning Objectives</w:t>
      </w:r>
      <w:r w:rsidRPr="003C41E9">
        <w:rPr>
          <w:rFonts w:ascii="Times New Roman" w:hAnsi="Times New Roman" w:cs="Times New Roman"/>
          <w:sz w:val="24"/>
          <w:szCs w:val="24"/>
        </w:rPr>
        <w:t>:</w:t>
      </w:r>
    </w:p>
    <w:p w14:paraId="79D12A4C" w14:textId="20A0C57A" w:rsidR="00BF5CF9" w:rsidRPr="003C41E9" w:rsidRDefault="00BF5CF9" w:rsidP="00AC7FF7">
      <w:pPr>
        <w:spacing w:after="0" w:line="240" w:lineRule="auto"/>
        <w:rPr>
          <w:rFonts w:ascii="Times New Roman" w:hAnsi="Times New Roman" w:cs="Times New Roman"/>
          <w:sz w:val="24"/>
          <w:szCs w:val="24"/>
        </w:rPr>
      </w:pPr>
      <w:r w:rsidRPr="003C41E9">
        <w:rPr>
          <w:rFonts w:ascii="Times New Roman" w:hAnsi="Times New Roman" w:cs="Times New Roman"/>
          <w:sz w:val="24"/>
          <w:szCs w:val="24"/>
        </w:rPr>
        <w:t xml:space="preserve">Beyond the specific substantive and methodological </w:t>
      </w:r>
      <w:proofErr w:type="gramStart"/>
      <w:r w:rsidR="00107919" w:rsidRPr="003C41E9">
        <w:rPr>
          <w:rFonts w:ascii="Times New Roman" w:hAnsi="Times New Roman" w:cs="Times New Roman"/>
          <w:sz w:val="24"/>
          <w:szCs w:val="24"/>
        </w:rPr>
        <w:t>content</w:t>
      </w:r>
      <w:proofErr w:type="gramEnd"/>
      <w:r w:rsidR="00107919">
        <w:rPr>
          <w:rFonts w:ascii="Times New Roman" w:hAnsi="Times New Roman" w:cs="Times New Roman"/>
          <w:sz w:val="24"/>
          <w:szCs w:val="24"/>
        </w:rPr>
        <w:t xml:space="preserve"> </w:t>
      </w:r>
      <w:r w:rsidRPr="003C41E9">
        <w:rPr>
          <w:rFonts w:ascii="Times New Roman" w:hAnsi="Times New Roman" w:cs="Times New Roman"/>
          <w:sz w:val="24"/>
          <w:szCs w:val="24"/>
        </w:rPr>
        <w:t>we will cover in this course, this course is designed to achieve the following instructional objectives designated as priorities by the College of Liberal Arts and the Department Sociology:</w:t>
      </w:r>
    </w:p>
    <w:p w14:paraId="71927E44" w14:textId="77777777" w:rsidR="00AC7FF7" w:rsidRPr="003C41E9" w:rsidRDefault="00AC7FF7" w:rsidP="00AC7FF7">
      <w:pPr>
        <w:spacing w:after="0" w:line="240" w:lineRule="auto"/>
        <w:rPr>
          <w:rFonts w:ascii="Times New Roman" w:hAnsi="Times New Roman" w:cs="Times New Roman"/>
          <w:sz w:val="24"/>
          <w:szCs w:val="24"/>
        </w:rPr>
      </w:pPr>
    </w:p>
    <w:p w14:paraId="6850B0C0" w14:textId="49707003" w:rsidR="00BF5CF9" w:rsidRPr="003C41E9" w:rsidRDefault="00BF5CF9" w:rsidP="00AC7FF7">
      <w:pPr>
        <w:pStyle w:val="ListParagraph"/>
        <w:numPr>
          <w:ilvl w:val="0"/>
          <w:numId w:val="23"/>
        </w:numPr>
        <w:spacing w:after="120" w:line="240" w:lineRule="auto"/>
        <w:contextualSpacing w:val="0"/>
        <w:rPr>
          <w:rFonts w:ascii="Times New Roman" w:hAnsi="Times New Roman" w:cs="Times New Roman"/>
          <w:sz w:val="24"/>
          <w:szCs w:val="24"/>
        </w:rPr>
      </w:pPr>
      <w:r w:rsidRPr="003C41E9">
        <w:rPr>
          <w:rFonts w:ascii="Times New Roman" w:hAnsi="Times New Roman" w:cs="Times New Roman"/>
          <w:i/>
          <w:sz w:val="24"/>
          <w:szCs w:val="24"/>
        </w:rPr>
        <w:t>Critically evaluate published research</w:t>
      </w:r>
      <w:r w:rsidRPr="003C41E9">
        <w:rPr>
          <w:rFonts w:ascii="Times New Roman" w:hAnsi="Times New Roman" w:cs="Times New Roman"/>
          <w:sz w:val="24"/>
          <w:szCs w:val="24"/>
        </w:rPr>
        <w:t>. You will be able to read and evaluate published research as it appears in academic journals and policy publications.</w:t>
      </w:r>
    </w:p>
    <w:p w14:paraId="7A999B6D" w14:textId="77777777" w:rsidR="00BF5CF9" w:rsidRPr="003C41E9" w:rsidRDefault="00BF5CF9" w:rsidP="00AC7FF7">
      <w:pPr>
        <w:pStyle w:val="ListParagraph"/>
        <w:numPr>
          <w:ilvl w:val="0"/>
          <w:numId w:val="23"/>
        </w:numPr>
        <w:spacing w:after="120" w:line="240" w:lineRule="auto"/>
        <w:contextualSpacing w:val="0"/>
        <w:rPr>
          <w:rFonts w:ascii="Times New Roman" w:hAnsi="Times New Roman" w:cs="Times New Roman"/>
          <w:sz w:val="24"/>
          <w:szCs w:val="24"/>
        </w:rPr>
      </w:pPr>
      <w:r w:rsidRPr="003C41E9">
        <w:rPr>
          <w:rFonts w:ascii="Times New Roman" w:hAnsi="Times New Roman" w:cs="Times New Roman"/>
          <w:i/>
          <w:sz w:val="24"/>
          <w:szCs w:val="24"/>
        </w:rPr>
        <w:t>Communicate skillfully</w:t>
      </w:r>
      <w:r w:rsidRPr="003C41E9">
        <w:rPr>
          <w:rFonts w:ascii="Times New Roman" w:hAnsi="Times New Roman" w:cs="Times New Roman"/>
          <w:sz w:val="24"/>
          <w:szCs w:val="24"/>
        </w:rPr>
        <w:t>. You will write and make oral presentations that build arguments and assess evidence in a clear and effective manner.</w:t>
      </w:r>
    </w:p>
    <w:p w14:paraId="1B872029" w14:textId="4D7D55A9" w:rsidR="00BF5CF9" w:rsidRPr="00A71471" w:rsidRDefault="00BF5CF9" w:rsidP="00216E96">
      <w:pPr>
        <w:pStyle w:val="ListParagraph"/>
        <w:numPr>
          <w:ilvl w:val="0"/>
          <w:numId w:val="23"/>
        </w:numPr>
        <w:spacing w:after="120" w:line="240" w:lineRule="auto"/>
        <w:contextualSpacing w:val="0"/>
        <w:rPr>
          <w:rFonts w:ascii="Times New Roman" w:hAnsi="Times New Roman" w:cs="Times New Roman"/>
          <w:sz w:val="24"/>
          <w:szCs w:val="24"/>
        </w:rPr>
      </w:pPr>
      <w:r w:rsidRPr="00A71471">
        <w:rPr>
          <w:rFonts w:ascii="Times New Roman" w:hAnsi="Times New Roman" w:cs="Times New Roman"/>
          <w:i/>
          <w:sz w:val="24"/>
          <w:szCs w:val="24"/>
        </w:rPr>
        <w:t>Critical thinking about society and social processes</w:t>
      </w:r>
      <w:r w:rsidRPr="00A71471">
        <w:rPr>
          <w:rFonts w:ascii="Times New Roman" w:hAnsi="Times New Roman" w:cs="Times New Roman"/>
          <w:sz w:val="24"/>
          <w:szCs w:val="24"/>
        </w:rPr>
        <w:t xml:space="preserve">. You can look beyond the surface of issues to discover the "why" and "how" of social order and structure and consider the underlying social mechanisms that may be creating a situation, identify evidence that may adjudicate between alternate explanations for phenomena, and develop proposed policies or action plans in light of theory and data. </w:t>
      </w:r>
    </w:p>
    <w:p w14:paraId="57CABBC2" w14:textId="07E8D150" w:rsidR="006327C5" w:rsidRPr="003C41E9" w:rsidRDefault="00815EF2" w:rsidP="0050494C">
      <w:pPr>
        <w:jc w:val="center"/>
        <w:rPr>
          <w:rFonts w:ascii="Times New Roman" w:hAnsi="Times New Roman" w:cs="Times New Roman"/>
          <w:b/>
          <w:sz w:val="24"/>
          <w:szCs w:val="24"/>
        </w:rPr>
      </w:pPr>
      <w:r>
        <w:rPr>
          <w:rFonts w:ascii="Times New Roman" w:hAnsi="Times New Roman" w:cs="Times New Roman"/>
          <w:b/>
          <w:sz w:val="24"/>
          <w:szCs w:val="24"/>
        </w:rPr>
        <w:br w:type="page"/>
      </w:r>
      <w:r w:rsidR="006327C5" w:rsidRPr="003C41E9">
        <w:rPr>
          <w:rFonts w:ascii="Times New Roman" w:hAnsi="Times New Roman" w:cs="Times New Roman"/>
          <w:b/>
          <w:sz w:val="24"/>
          <w:szCs w:val="24"/>
        </w:rPr>
        <w:lastRenderedPageBreak/>
        <w:t>TENTATIVE CLASS DISCUSSIONS AND ASSIGNMENTS</w:t>
      </w:r>
    </w:p>
    <w:p w14:paraId="1791DBD8" w14:textId="77777777" w:rsidR="006327C5" w:rsidRPr="003C41E9" w:rsidRDefault="006327C5" w:rsidP="00AC7FF7">
      <w:pPr>
        <w:tabs>
          <w:tab w:val="left" w:pos="-720"/>
        </w:tabs>
        <w:suppressAutoHyphens/>
        <w:spacing w:line="240" w:lineRule="auto"/>
        <w:jc w:val="center"/>
        <w:rPr>
          <w:rFonts w:ascii="Times New Roman" w:hAnsi="Times New Roman" w:cs="Times New Roman"/>
          <w:b/>
          <w:i/>
          <w:sz w:val="24"/>
          <w:szCs w:val="24"/>
        </w:rPr>
      </w:pPr>
      <w:r w:rsidRPr="003C41E9">
        <w:rPr>
          <w:rFonts w:ascii="Times New Roman" w:hAnsi="Times New Roman" w:cs="Times New Roman"/>
          <w:b/>
          <w:sz w:val="24"/>
          <w:szCs w:val="24"/>
        </w:rPr>
        <w:t>Readings listed below lecture topics should be completed prior to lecture</w:t>
      </w:r>
    </w:p>
    <w:p w14:paraId="0F080976" w14:textId="6A59BF49" w:rsidR="007D532B" w:rsidRPr="003C41E9" w:rsidRDefault="00FC1B34" w:rsidP="00AC7FF7">
      <w:pPr>
        <w:autoSpaceDE w:val="0"/>
        <w:autoSpaceDN w:val="0"/>
        <w:adjustRightInd w:val="0"/>
        <w:spacing w:after="0" w:line="240" w:lineRule="auto"/>
        <w:rPr>
          <w:rFonts w:ascii="Times New Roman" w:hAnsi="Times New Roman" w:cs="Times New Roman"/>
          <w:b/>
          <w:bCs/>
          <w:sz w:val="24"/>
          <w:szCs w:val="24"/>
          <w:u w:val="single"/>
        </w:rPr>
      </w:pPr>
      <w:r>
        <w:rPr>
          <w:rFonts w:ascii="Times New Roman" w:hAnsi="Times New Roman" w:cs="Times New Roman"/>
          <w:b/>
          <w:sz w:val="24"/>
          <w:szCs w:val="24"/>
          <w:u w:val="single"/>
        </w:rPr>
        <w:t xml:space="preserve">Week 1 </w:t>
      </w:r>
      <w:r w:rsidR="00341CEF">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004C7EFD">
        <w:rPr>
          <w:rFonts w:ascii="Times New Roman" w:hAnsi="Times New Roman" w:cs="Times New Roman"/>
          <w:b/>
          <w:sz w:val="24"/>
          <w:szCs w:val="24"/>
          <w:u w:val="single"/>
        </w:rPr>
        <w:t>Jan 2</w:t>
      </w:r>
      <w:r w:rsidR="00F46BC0">
        <w:rPr>
          <w:rFonts w:ascii="Times New Roman" w:hAnsi="Times New Roman" w:cs="Times New Roman"/>
          <w:b/>
          <w:sz w:val="24"/>
          <w:szCs w:val="24"/>
          <w:u w:val="single"/>
        </w:rPr>
        <w:t>3</w:t>
      </w:r>
      <w:r w:rsidR="000C139E">
        <w:rPr>
          <w:rFonts w:ascii="Times New Roman" w:hAnsi="Times New Roman" w:cs="Times New Roman"/>
          <w:b/>
          <w:sz w:val="24"/>
          <w:szCs w:val="24"/>
          <w:u w:val="single"/>
          <w:vertAlign w:val="superscript"/>
        </w:rPr>
        <w:t>t</w:t>
      </w:r>
      <w:r w:rsidR="00341CEF" w:rsidRPr="00341CEF">
        <w:rPr>
          <w:rFonts w:ascii="Times New Roman" w:hAnsi="Times New Roman" w:cs="Times New Roman"/>
          <w:b/>
          <w:sz w:val="24"/>
          <w:szCs w:val="24"/>
          <w:u w:val="single"/>
          <w:vertAlign w:val="superscript"/>
        </w:rPr>
        <w:t>h</w:t>
      </w:r>
      <w:r w:rsidR="00281EB6" w:rsidRPr="003C41E9">
        <w:rPr>
          <w:rFonts w:ascii="Times New Roman" w:hAnsi="Times New Roman" w:cs="Times New Roman"/>
          <w:b/>
          <w:sz w:val="24"/>
          <w:szCs w:val="24"/>
          <w:u w:val="single"/>
        </w:rPr>
        <w:t xml:space="preserve">: </w:t>
      </w:r>
      <w:r w:rsidR="00BD4D6E" w:rsidRPr="003C41E9">
        <w:rPr>
          <w:rFonts w:ascii="Times New Roman" w:hAnsi="Times New Roman" w:cs="Times New Roman"/>
          <w:b/>
          <w:bCs/>
          <w:sz w:val="24"/>
          <w:szCs w:val="24"/>
          <w:u w:val="single"/>
        </w:rPr>
        <w:t>Welcome!</w:t>
      </w:r>
      <w:r w:rsidR="00721EC5" w:rsidRPr="003C41E9">
        <w:rPr>
          <w:rFonts w:ascii="Times New Roman" w:hAnsi="Times New Roman" w:cs="Times New Roman"/>
          <w:b/>
          <w:bCs/>
          <w:sz w:val="24"/>
          <w:szCs w:val="24"/>
          <w:u w:val="single"/>
        </w:rPr>
        <w:t xml:space="preserve"> </w:t>
      </w:r>
    </w:p>
    <w:p w14:paraId="5606D961" w14:textId="78B41D21" w:rsidR="00E9341D" w:rsidRPr="003C41E9" w:rsidRDefault="00E9341D" w:rsidP="00AC7FF7">
      <w:pPr>
        <w:autoSpaceDE w:val="0"/>
        <w:autoSpaceDN w:val="0"/>
        <w:adjustRightInd w:val="0"/>
        <w:spacing w:after="0" w:line="240" w:lineRule="auto"/>
        <w:rPr>
          <w:rFonts w:ascii="Times New Roman" w:hAnsi="Times New Roman" w:cs="Times New Roman"/>
          <w:b/>
          <w:bCs/>
          <w:sz w:val="24"/>
          <w:szCs w:val="24"/>
        </w:rPr>
      </w:pPr>
      <w:r w:rsidRPr="003C41E9">
        <w:rPr>
          <w:rFonts w:ascii="Times New Roman" w:hAnsi="Times New Roman" w:cs="Times New Roman"/>
          <w:b/>
          <w:bCs/>
          <w:sz w:val="24"/>
          <w:szCs w:val="24"/>
        </w:rPr>
        <w:tab/>
      </w:r>
    </w:p>
    <w:p w14:paraId="30CE7B1E" w14:textId="6EC3FC5F" w:rsidR="00E9341D" w:rsidRPr="003C41E9" w:rsidRDefault="00E9341D" w:rsidP="00AC7FF7">
      <w:pPr>
        <w:autoSpaceDE w:val="0"/>
        <w:autoSpaceDN w:val="0"/>
        <w:adjustRightInd w:val="0"/>
        <w:spacing w:after="0" w:line="240" w:lineRule="auto"/>
        <w:rPr>
          <w:rFonts w:ascii="Times New Roman" w:hAnsi="Times New Roman" w:cs="Times New Roman"/>
          <w:b/>
          <w:bCs/>
          <w:sz w:val="24"/>
          <w:szCs w:val="24"/>
        </w:rPr>
      </w:pPr>
      <w:r w:rsidRPr="003C41E9">
        <w:rPr>
          <w:rFonts w:ascii="Times New Roman" w:hAnsi="Times New Roman" w:cs="Times New Roman"/>
          <w:b/>
          <w:bCs/>
          <w:sz w:val="24"/>
          <w:szCs w:val="24"/>
        </w:rPr>
        <w:tab/>
      </w:r>
      <w:r w:rsidR="0056137A" w:rsidRPr="003C41E9">
        <w:rPr>
          <w:rFonts w:ascii="Times New Roman" w:hAnsi="Times New Roman" w:cs="Times New Roman"/>
          <w:b/>
          <w:bCs/>
          <w:sz w:val="24"/>
          <w:szCs w:val="24"/>
        </w:rPr>
        <w:t xml:space="preserve">Lots of introductory comments. </w:t>
      </w:r>
      <w:r w:rsidRPr="003C41E9">
        <w:rPr>
          <w:rFonts w:ascii="Times New Roman" w:hAnsi="Times New Roman" w:cs="Times New Roman"/>
          <w:b/>
          <w:bCs/>
          <w:sz w:val="24"/>
          <w:szCs w:val="24"/>
        </w:rPr>
        <w:t xml:space="preserve"> </w:t>
      </w:r>
    </w:p>
    <w:p w14:paraId="6FD9DC84" w14:textId="1DBE6E4A" w:rsidR="00F43E24" w:rsidRPr="003C41E9" w:rsidRDefault="00F43E24" w:rsidP="003C41E9">
      <w:pPr>
        <w:numPr>
          <w:ilvl w:val="0"/>
          <w:numId w:val="20"/>
        </w:numPr>
        <w:autoSpaceDE w:val="0"/>
        <w:autoSpaceDN w:val="0"/>
        <w:adjustRightInd w:val="0"/>
        <w:spacing w:before="100" w:beforeAutospacing="1" w:after="0" w:afterAutospacing="1" w:line="240" w:lineRule="auto"/>
        <w:ind w:left="720"/>
        <w:rPr>
          <w:rFonts w:ascii="Times New Roman" w:hAnsi="Times New Roman" w:cs="Times New Roman"/>
          <w:sz w:val="24"/>
          <w:szCs w:val="24"/>
        </w:rPr>
      </w:pPr>
      <w:r w:rsidRPr="003C41E9">
        <w:rPr>
          <w:rFonts w:ascii="Times New Roman" w:eastAsia="Times New Roman" w:hAnsi="Times New Roman" w:cs="Times New Roman"/>
          <w:color w:val="000000"/>
          <w:sz w:val="24"/>
          <w:szCs w:val="24"/>
        </w:rPr>
        <w:t>Rios, Preface</w:t>
      </w:r>
      <w:r w:rsidR="000236D8" w:rsidRPr="003C41E9">
        <w:rPr>
          <w:rFonts w:ascii="Times New Roman" w:hAnsi="Times New Roman" w:cs="Times New Roman"/>
          <w:sz w:val="24"/>
          <w:szCs w:val="24"/>
        </w:rPr>
        <w:t xml:space="preserve">; Pp. </w:t>
      </w:r>
      <w:r w:rsidRPr="003C41E9">
        <w:rPr>
          <w:rFonts w:ascii="Times New Roman" w:eastAsia="Times New Roman" w:hAnsi="Times New Roman" w:cs="Times New Roman"/>
          <w:color w:val="000000"/>
          <w:sz w:val="24"/>
          <w:szCs w:val="24"/>
        </w:rPr>
        <w:t>vii-xvi</w:t>
      </w:r>
      <w:r w:rsidRPr="003C41E9" w:rsidDel="007D532B">
        <w:rPr>
          <w:rFonts w:ascii="Times New Roman" w:eastAsia="Times New Roman" w:hAnsi="Times New Roman" w:cs="Times New Roman"/>
          <w:color w:val="000000"/>
          <w:sz w:val="24"/>
          <w:szCs w:val="24"/>
        </w:rPr>
        <w:t xml:space="preserve"> </w:t>
      </w:r>
    </w:p>
    <w:p w14:paraId="43E73D2E" w14:textId="74FB9702" w:rsidR="009B7209" w:rsidRPr="003C41E9" w:rsidRDefault="00341CEF" w:rsidP="00AC7FF7">
      <w:pPr>
        <w:autoSpaceDE w:val="0"/>
        <w:autoSpaceDN w:val="0"/>
        <w:adjustRightInd w:val="0"/>
        <w:spacing w:after="0" w:line="240" w:lineRule="auto"/>
        <w:rPr>
          <w:rFonts w:ascii="Times New Roman" w:hAnsi="Times New Roman" w:cs="Times New Roman"/>
          <w:b/>
          <w:bCs/>
          <w:sz w:val="24"/>
          <w:szCs w:val="24"/>
          <w:u w:val="single"/>
        </w:rPr>
      </w:pPr>
      <w:r w:rsidRPr="00B023DE">
        <w:rPr>
          <w:rFonts w:ascii="Times New Roman" w:hAnsi="Times New Roman" w:cs="Times New Roman"/>
          <w:b/>
          <w:bCs/>
          <w:sz w:val="24"/>
          <w:szCs w:val="24"/>
          <w:u w:val="single"/>
        </w:rPr>
        <w:t>Week</w:t>
      </w:r>
      <w:r w:rsidRPr="14F78F85">
        <w:rPr>
          <w:rFonts w:ascii="Times New Roman" w:hAnsi="Times New Roman" w:cs="Times New Roman"/>
          <w:b/>
          <w:bCs/>
          <w:sz w:val="24"/>
          <w:szCs w:val="24"/>
          <w:u w:val="single"/>
        </w:rPr>
        <w:t xml:space="preserve"> 2</w:t>
      </w:r>
      <w:r w:rsidR="00FC1B34" w:rsidRPr="14F78F85">
        <w:rPr>
          <w:rFonts w:ascii="Times New Roman" w:hAnsi="Times New Roman" w:cs="Times New Roman"/>
          <w:b/>
          <w:bCs/>
          <w:sz w:val="24"/>
          <w:szCs w:val="24"/>
          <w:u w:val="single"/>
        </w:rPr>
        <w:t xml:space="preserve"> </w:t>
      </w:r>
      <w:r w:rsidRPr="14F78F85">
        <w:rPr>
          <w:rFonts w:ascii="Times New Roman" w:hAnsi="Times New Roman" w:cs="Times New Roman"/>
          <w:b/>
          <w:bCs/>
          <w:sz w:val="24"/>
          <w:szCs w:val="24"/>
          <w:u w:val="single"/>
        </w:rPr>
        <w:t>–</w:t>
      </w:r>
      <w:r w:rsidR="00FC1B34" w:rsidRPr="14F78F85">
        <w:rPr>
          <w:rFonts w:ascii="Times New Roman" w:hAnsi="Times New Roman" w:cs="Times New Roman"/>
          <w:b/>
          <w:bCs/>
          <w:sz w:val="24"/>
          <w:szCs w:val="24"/>
          <w:u w:val="single"/>
        </w:rPr>
        <w:t xml:space="preserve"> </w:t>
      </w:r>
      <w:r w:rsidR="00D20B7B" w:rsidRPr="14F78F85">
        <w:rPr>
          <w:rFonts w:ascii="Times New Roman" w:hAnsi="Times New Roman" w:cs="Times New Roman"/>
          <w:b/>
          <w:bCs/>
          <w:sz w:val="24"/>
          <w:szCs w:val="24"/>
          <w:u w:val="single"/>
        </w:rPr>
        <w:t>Jan</w:t>
      </w:r>
      <w:r w:rsidRPr="14F78F85">
        <w:rPr>
          <w:rFonts w:ascii="Times New Roman" w:hAnsi="Times New Roman" w:cs="Times New Roman"/>
          <w:b/>
          <w:bCs/>
          <w:sz w:val="24"/>
          <w:szCs w:val="24"/>
          <w:u w:val="single"/>
        </w:rPr>
        <w:t xml:space="preserve"> </w:t>
      </w:r>
      <w:r w:rsidR="005C1113" w:rsidRPr="14F78F85">
        <w:rPr>
          <w:rFonts w:ascii="Times New Roman" w:hAnsi="Times New Roman" w:cs="Times New Roman"/>
          <w:b/>
          <w:bCs/>
          <w:sz w:val="24"/>
          <w:szCs w:val="24"/>
          <w:u w:val="single"/>
        </w:rPr>
        <w:t>3</w:t>
      </w:r>
      <w:r w:rsidR="00695ECB">
        <w:rPr>
          <w:rFonts w:ascii="Times New Roman" w:hAnsi="Times New Roman" w:cs="Times New Roman"/>
          <w:b/>
          <w:bCs/>
          <w:sz w:val="24"/>
          <w:szCs w:val="24"/>
          <w:u w:val="single"/>
        </w:rPr>
        <w:t>0</w:t>
      </w:r>
      <w:r w:rsidR="00695ECB">
        <w:rPr>
          <w:rFonts w:ascii="Times New Roman" w:hAnsi="Times New Roman" w:cs="Times New Roman"/>
          <w:b/>
          <w:bCs/>
          <w:sz w:val="24"/>
          <w:szCs w:val="24"/>
          <w:u w:val="single"/>
          <w:vertAlign w:val="superscript"/>
        </w:rPr>
        <w:t>th</w:t>
      </w:r>
      <w:r w:rsidR="00281EB6" w:rsidRPr="14F78F85">
        <w:rPr>
          <w:rFonts w:ascii="Times New Roman" w:hAnsi="Times New Roman" w:cs="Times New Roman"/>
          <w:b/>
          <w:bCs/>
          <w:sz w:val="24"/>
          <w:szCs w:val="24"/>
          <w:u w:val="single"/>
        </w:rPr>
        <w:t xml:space="preserve">: </w:t>
      </w:r>
      <w:r w:rsidR="007D532B" w:rsidRPr="14F78F85">
        <w:rPr>
          <w:rFonts w:ascii="Times New Roman" w:hAnsi="Times New Roman" w:cs="Times New Roman"/>
          <w:b/>
          <w:bCs/>
          <w:sz w:val="24"/>
          <w:szCs w:val="24"/>
          <w:u w:val="single"/>
        </w:rPr>
        <w:t>Defining and Measuring Delinquency &amp;</w:t>
      </w:r>
      <w:r w:rsidR="00281EB6" w:rsidRPr="14F78F85">
        <w:rPr>
          <w:rFonts w:ascii="Times New Roman" w:hAnsi="Times New Roman" w:cs="Times New Roman"/>
          <w:b/>
          <w:bCs/>
          <w:sz w:val="24"/>
          <w:szCs w:val="24"/>
          <w:u w:val="single"/>
        </w:rPr>
        <w:t xml:space="preserve"> </w:t>
      </w:r>
      <w:r w:rsidR="00BD4D6E" w:rsidRPr="14F78F85">
        <w:rPr>
          <w:rFonts w:ascii="Times New Roman" w:hAnsi="Times New Roman" w:cs="Times New Roman"/>
          <w:b/>
          <w:bCs/>
          <w:sz w:val="24"/>
          <w:szCs w:val="24"/>
          <w:u w:val="single"/>
        </w:rPr>
        <w:t>Ex</w:t>
      </w:r>
      <w:r w:rsidR="00281EB6" w:rsidRPr="14F78F85">
        <w:rPr>
          <w:rFonts w:ascii="Times New Roman" w:hAnsi="Times New Roman" w:cs="Times New Roman"/>
          <w:b/>
          <w:bCs/>
          <w:sz w:val="24"/>
          <w:szCs w:val="24"/>
          <w:u w:val="single"/>
        </w:rPr>
        <w:t>tent and Nature of Delinquency</w:t>
      </w:r>
    </w:p>
    <w:p w14:paraId="7637264C" w14:textId="429F1FD0" w:rsidR="00294D83" w:rsidRPr="00A362DF" w:rsidRDefault="00294D83" w:rsidP="00A362DF">
      <w:pPr>
        <w:numPr>
          <w:ilvl w:val="0"/>
          <w:numId w:val="7"/>
        </w:numPr>
        <w:autoSpaceDE w:val="0"/>
        <w:autoSpaceDN w:val="0"/>
        <w:adjustRightInd w:val="0"/>
        <w:spacing w:before="100" w:beforeAutospacing="1" w:after="0" w:afterAutospacing="1" w:line="240" w:lineRule="auto"/>
        <w:rPr>
          <w:rFonts w:ascii="Times New Roman" w:eastAsia="Times New Roman" w:hAnsi="Times New Roman" w:cs="Times New Roman"/>
          <w:color w:val="000000"/>
          <w:sz w:val="24"/>
          <w:szCs w:val="24"/>
        </w:rPr>
      </w:pPr>
      <w:r w:rsidRPr="003C41E9">
        <w:rPr>
          <w:rFonts w:ascii="Times New Roman" w:hAnsi="Times New Roman" w:cs="Times New Roman"/>
          <w:sz w:val="24"/>
          <w:szCs w:val="24"/>
        </w:rPr>
        <w:t xml:space="preserve">Schiraldi, Vincent, Bruce Western, and Kendra </w:t>
      </w:r>
      <w:proofErr w:type="spellStart"/>
      <w:r w:rsidRPr="003C41E9">
        <w:rPr>
          <w:rFonts w:ascii="Times New Roman" w:hAnsi="Times New Roman" w:cs="Times New Roman"/>
          <w:sz w:val="24"/>
          <w:szCs w:val="24"/>
        </w:rPr>
        <w:t>Bradner</w:t>
      </w:r>
      <w:proofErr w:type="spellEnd"/>
      <w:r w:rsidRPr="003C41E9">
        <w:rPr>
          <w:rFonts w:ascii="Times New Roman" w:hAnsi="Times New Roman" w:cs="Times New Roman"/>
          <w:sz w:val="24"/>
          <w:szCs w:val="24"/>
        </w:rPr>
        <w:t>. 2015. “Community-Based Responses to Justice-Involved Young Adults.” NIJ New Thinking in Community Corrections Series. Pp. 1-17.</w:t>
      </w:r>
    </w:p>
    <w:p w14:paraId="1922F710" w14:textId="119AAEF8" w:rsidR="00955A42" w:rsidRPr="003C41E9" w:rsidRDefault="00955A42" w:rsidP="003C41E9">
      <w:pPr>
        <w:numPr>
          <w:ilvl w:val="0"/>
          <w:numId w:val="7"/>
        </w:numPr>
        <w:autoSpaceDE w:val="0"/>
        <w:autoSpaceDN w:val="0"/>
        <w:adjustRightInd w:val="0"/>
        <w:spacing w:before="100" w:beforeAutospacing="1" w:after="100" w:afterAutospacing="1" w:line="240" w:lineRule="auto"/>
        <w:ind w:left="810"/>
        <w:rPr>
          <w:rFonts w:ascii="Times New Roman" w:eastAsia="Times New Roman" w:hAnsi="Times New Roman" w:cs="Times New Roman"/>
          <w:color w:val="000000"/>
          <w:sz w:val="24"/>
          <w:szCs w:val="24"/>
        </w:rPr>
      </w:pPr>
      <w:r w:rsidRPr="003C41E9">
        <w:rPr>
          <w:rFonts w:ascii="Times New Roman" w:eastAsia="Times New Roman" w:hAnsi="Times New Roman" w:cs="Times New Roman"/>
          <w:color w:val="000000"/>
          <w:sz w:val="24"/>
          <w:szCs w:val="24"/>
        </w:rPr>
        <w:t xml:space="preserve">Rios, Chapter 1. “Dreams Deferred: The Patterns of Punishment in Oakland.” Pp. 3-23. </w:t>
      </w:r>
    </w:p>
    <w:p w14:paraId="78DCFC71" w14:textId="47A4AD15" w:rsidR="005F16B6" w:rsidRPr="003C41E9" w:rsidRDefault="00D762F1" w:rsidP="003C41E9">
      <w:pPr>
        <w:numPr>
          <w:ilvl w:val="0"/>
          <w:numId w:val="7"/>
        </w:numPr>
        <w:spacing w:before="100" w:beforeAutospacing="1" w:after="100" w:afterAutospacing="1" w:line="240" w:lineRule="auto"/>
        <w:ind w:left="810"/>
        <w:rPr>
          <w:rFonts w:ascii="Times New Roman" w:hAnsi="Times New Roman" w:cs="Times New Roman"/>
          <w:sz w:val="24"/>
          <w:szCs w:val="24"/>
        </w:rPr>
      </w:pPr>
      <w:r w:rsidRPr="003C41E9">
        <w:rPr>
          <w:rFonts w:ascii="Times New Roman" w:hAnsi="Times New Roman" w:cs="Times New Roman"/>
          <w:sz w:val="24"/>
          <w:szCs w:val="24"/>
        </w:rPr>
        <w:t>Christopher Uggen and Suzy McElrath. 2014. “Six Social Sources of the U.S. Crime Drop.” Pages 3-20 in Crime and the Punished, edited by Douglas Hartmann and Christophe</w:t>
      </w:r>
      <w:r w:rsidR="005F16B6" w:rsidRPr="003C41E9">
        <w:rPr>
          <w:rFonts w:ascii="Times New Roman" w:hAnsi="Times New Roman" w:cs="Times New Roman"/>
          <w:sz w:val="24"/>
          <w:szCs w:val="24"/>
        </w:rPr>
        <w:t>r Uggen. New York: WW Norton.</w:t>
      </w:r>
    </w:p>
    <w:p w14:paraId="48C6CD07" w14:textId="1EE938BB" w:rsidR="001950AA" w:rsidRPr="003C41E9" w:rsidRDefault="00955A42" w:rsidP="003C41E9">
      <w:pPr>
        <w:numPr>
          <w:ilvl w:val="0"/>
          <w:numId w:val="7"/>
        </w:numPr>
        <w:spacing w:before="100" w:beforeAutospacing="1" w:after="100" w:afterAutospacing="1" w:line="240" w:lineRule="auto"/>
        <w:ind w:left="810"/>
        <w:rPr>
          <w:rFonts w:ascii="Times New Roman" w:hAnsi="Times New Roman" w:cs="Times New Roman"/>
          <w:sz w:val="24"/>
          <w:szCs w:val="24"/>
        </w:rPr>
      </w:pPr>
      <w:r w:rsidRPr="003C41E9">
        <w:rPr>
          <w:rFonts w:ascii="Times New Roman" w:eastAsia="Times New Roman" w:hAnsi="Times New Roman" w:cs="Times New Roman"/>
          <w:color w:val="000000"/>
          <w:sz w:val="24"/>
          <w:szCs w:val="24"/>
        </w:rPr>
        <w:t xml:space="preserve">Sherman, Lawrence L., Denise C. Gottfredson, Doris L. </w:t>
      </w:r>
      <w:proofErr w:type="spellStart"/>
      <w:r w:rsidRPr="003C41E9">
        <w:rPr>
          <w:rFonts w:ascii="Times New Roman" w:eastAsia="Times New Roman" w:hAnsi="Times New Roman" w:cs="Times New Roman"/>
          <w:color w:val="000000"/>
          <w:sz w:val="24"/>
          <w:szCs w:val="24"/>
        </w:rPr>
        <w:t>MacKenzie</w:t>
      </w:r>
      <w:proofErr w:type="spellEnd"/>
      <w:r w:rsidR="001741E0" w:rsidRPr="003C41E9">
        <w:rPr>
          <w:rFonts w:ascii="Times New Roman" w:hAnsi="Times New Roman" w:cs="Times New Roman"/>
          <w:sz w:val="24"/>
          <w:szCs w:val="24"/>
        </w:rPr>
        <w:t xml:space="preserve">, </w:t>
      </w:r>
      <w:r w:rsidRPr="003C41E9">
        <w:rPr>
          <w:rFonts w:ascii="Times New Roman" w:eastAsia="Times New Roman" w:hAnsi="Times New Roman" w:cs="Times New Roman"/>
          <w:color w:val="000000"/>
          <w:sz w:val="24"/>
          <w:szCs w:val="24"/>
        </w:rPr>
        <w:t>John Eck, Peter Reuter, and Shawn D. Bushway. 1998. "</w:t>
      </w:r>
      <w:hyperlink r:id="rId14" w:history="1">
        <w:r w:rsidRPr="003C41E9">
          <w:rPr>
            <w:rFonts w:ascii="Times New Roman" w:eastAsia="Times New Roman" w:hAnsi="Times New Roman" w:cs="Times New Roman"/>
            <w:sz w:val="24"/>
            <w:szCs w:val="24"/>
            <w:u w:val="single"/>
          </w:rPr>
          <w:t>Preventing Crime: What Works, What Doesn’t, What’s Promising</w:t>
        </w:r>
      </w:hyperlink>
      <w:r w:rsidRPr="003C41E9">
        <w:rPr>
          <w:rFonts w:ascii="Times New Roman" w:eastAsia="Times New Roman" w:hAnsi="Times New Roman" w:cs="Times New Roman"/>
          <w:sz w:val="24"/>
          <w:szCs w:val="24"/>
        </w:rPr>
        <w:t>.</w:t>
      </w:r>
      <w:r w:rsidRPr="003C41E9">
        <w:rPr>
          <w:rFonts w:ascii="Times New Roman" w:eastAsia="Times New Roman" w:hAnsi="Times New Roman" w:cs="Times New Roman"/>
          <w:color w:val="000000"/>
          <w:sz w:val="24"/>
          <w:szCs w:val="24"/>
        </w:rPr>
        <w:t>” National Institute of Justice Research in Brief. Washington, DC: USGPO.</w:t>
      </w:r>
    </w:p>
    <w:p w14:paraId="4CB6511C" w14:textId="45BD7F0E" w:rsidR="00DB7C27" w:rsidRPr="003C41E9" w:rsidRDefault="00DB7C27" w:rsidP="003C41E9">
      <w:pPr>
        <w:numPr>
          <w:ilvl w:val="0"/>
          <w:numId w:val="7"/>
        </w:numPr>
        <w:autoSpaceDE w:val="0"/>
        <w:autoSpaceDN w:val="0"/>
        <w:adjustRightInd w:val="0"/>
        <w:spacing w:before="100" w:beforeAutospacing="1" w:after="100" w:afterAutospacing="1" w:line="240" w:lineRule="auto"/>
        <w:ind w:left="810"/>
        <w:rPr>
          <w:rFonts w:ascii="Times New Roman" w:eastAsia="Times New Roman" w:hAnsi="Times New Roman" w:cs="Times New Roman"/>
          <w:color w:val="000000"/>
          <w:sz w:val="24"/>
          <w:szCs w:val="24"/>
        </w:rPr>
      </w:pPr>
      <w:r w:rsidRPr="003C41E9">
        <w:rPr>
          <w:rFonts w:ascii="Times New Roman" w:hAnsi="Times New Roman" w:cs="Times New Roman"/>
          <w:sz w:val="24"/>
          <w:szCs w:val="24"/>
        </w:rPr>
        <w:t>Cross 1: Yelling Loudly at First</w:t>
      </w:r>
      <w:r w:rsidR="000236D8" w:rsidRPr="003C41E9">
        <w:rPr>
          <w:rFonts w:ascii="Times New Roman" w:hAnsi="Times New Roman" w:cs="Times New Roman"/>
          <w:sz w:val="24"/>
          <w:szCs w:val="24"/>
        </w:rPr>
        <w:t xml:space="preserve">; Pp. </w:t>
      </w:r>
      <w:r w:rsidRPr="003C41E9">
        <w:rPr>
          <w:rFonts w:ascii="Times New Roman" w:hAnsi="Times New Roman" w:cs="Times New Roman"/>
          <w:sz w:val="24"/>
          <w:szCs w:val="24"/>
        </w:rPr>
        <w:t>1-14</w:t>
      </w:r>
    </w:p>
    <w:p w14:paraId="2D7BD32F" w14:textId="3D6BE457" w:rsidR="00DB7C27" w:rsidRPr="003C41E9" w:rsidRDefault="00DB7C27" w:rsidP="003C41E9">
      <w:pPr>
        <w:numPr>
          <w:ilvl w:val="0"/>
          <w:numId w:val="7"/>
        </w:numPr>
        <w:autoSpaceDE w:val="0"/>
        <w:autoSpaceDN w:val="0"/>
        <w:adjustRightInd w:val="0"/>
        <w:spacing w:before="100" w:beforeAutospacing="1" w:after="100" w:afterAutospacing="1" w:line="240" w:lineRule="auto"/>
        <w:ind w:left="810"/>
        <w:rPr>
          <w:rFonts w:ascii="Times New Roman" w:eastAsia="Times New Roman" w:hAnsi="Times New Roman" w:cs="Times New Roman"/>
          <w:color w:val="000000"/>
          <w:sz w:val="24"/>
          <w:szCs w:val="24"/>
        </w:rPr>
      </w:pPr>
      <w:r w:rsidRPr="003C41E9">
        <w:rPr>
          <w:rFonts w:ascii="Times New Roman" w:hAnsi="Times New Roman" w:cs="Times New Roman"/>
          <w:sz w:val="24"/>
          <w:szCs w:val="24"/>
        </w:rPr>
        <w:t>Cross 2: I Hate Mom, I Hate Dad</w:t>
      </w:r>
      <w:r w:rsidR="000236D8" w:rsidRPr="003C41E9">
        <w:rPr>
          <w:rFonts w:ascii="Times New Roman" w:hAnsi="Times New Roman" w:cs="Times New Roman"/>
          <w:sz w:val="24"/>
          <w:szCs w:val="24"/>
        </w:rPr>
        <w:t>; Pp.</w:t>
      </w:r>
      <w:r w:rsidRPr="003C41E9">
        <w:rPr>
          <w:rFonts w:ascii="Times New Roman" w:hAnsi="Times New Roman" w:cs="Times New Roman"/>
          <w:sz w:val="24"/>
          <w:szCs w:val="24"/>
        </w:rPr>
        <w:t xml:space="preserve"> 15-27</w:t>
      </w:r>
    </w:p>
    <w:p w14:paraId="055212F4" w14:textId="4ABE96E8" w:rsidR="00EE1F4B" w:rsidRPr="003C41E9" w:rsidRDefault="00AF4363" w:rsidP="003C41E9">
      <w:pPr>
        <w:numPr>
          <w:ilvl w:val="0"/>
          <w:numId w:val="7"/>
        </w:numPr>
        <w:spacing w:before="100" w:beforeAutospacing="1" w:after="100" w:afterAutospacing="1" w:line="240" w:lineRule="auto"/>
        <w:ind w:left="810"/>
        <w:rPr>
          <w:rFonts w:ascii="Times New Roman" w:hAnsi="Times New Roman" w:cs="Times New Roman"/>
          <w:sz w:val="24"/>
          <w:szCs w:val="24"/>
        </w:rPr>
      </w:pPr>
      <w:r w:rsidRPr="003C41E9">
        <w:rPr>
          <w:rFonts w:ascii="Times New Roman" w:hAnsi="Times New Roman" w:cs="Times New Roman"/>
          <w:sz w:val="24"/>
          <w:szCs w:val="24"/>
        </w:rPr>
        <w:t xml:space="preserve">Cross </w:t>
      </w:r>
      <w:r w:rsidR="00BD4D6E" w:rsidRPr="003C41E9">
        <w:rPr>
          <w:rFonts w:ascii="Times New Roman" w:hAnsi="Times New Roman" w:cs="Times New Roman"/>
          <w:sz w:val="24"/>
          <w:szCs w:val="24"/>
        </w:rPr>
        <w:t>3: M</w:t>
      </w:r>
      <w:r w:rsidR="00475E5E" w:rsidRPr="003C41E9">
        <w:rPr>
          <w:rFonts w:ascii="Times New Roman" w:hAnsi="Times New Roman" w:cs="Times New Roman"/>
          <w:sz w:val="24"/>
          <w:szCs w:val="24"/>
        </w:rPr>
        <w:t xml:space="preserve">eatball of the </w:t>
      </w:r>
      <w:r w:rsidR="000236D8" w:rsidRPr="003C41E9">
        <w:rPr>
          <w:rFonts w:ascii="Times New Roman" w:hAnsi="Times New Roman" w:cs="Times New Roman"/>
          <w:sz w:val="24"/>
          <w:szCs w:val="24"/>
        </w:rPr>
        <w:t>Month; Pp.</w:t>
      </w:r>
      <w:r w:rsidR="00BD4D6E" w:rsidRPr="003C41E9">
        <w:rPr>
          <w:rFonts w:ascii="Times New Roman" w:hAnsi="Times New Roman" w:cs="Times New Roman"/>
          <w:sz w:val="24"/>
          <w:szCs w:val="24"/>
        </w:rPr>
        <w:t xml:space="preserve"> 28-37</w:t>
      </w:r>
    </w:p>
    <w:p w14:paraId="7C641C58" w14:textId="344C7710" w:rsidR="00E9341D" w:rsidRPr="003C41E9" w:rsidRDefault="00AF4363" w:rsidP="003C41E9">
      <w:pPr>
        <w:numPr>
          <w:ilvl w:val="0"/>
          <w:numId w:val="7"/>
        </w:numPr>
        <w:autoSpaceDE w:val="0"/>
        <w:autoSpaceDN w:val="0"/>
        <w:adjustRightInd w:val="0"/>
        <w:spacing w:before="100" w:beforeAutospacing="1" w:after="0" w:afterAutospacing="1" w:line="240" w:lineRule="auto"/>
        <w:ind w:left="810"/>
        <w:rPr>
          <w:rFonts w:ascii="Times New Roman" w:hAnsi="Times New Roman" w:cs="Times New Roman"/>
          <w:sz w:val="24"/>
          <w:szCs w:val="24"/>
        </w:rPr>
      </w:pPr>
      <w:r w:rsidRPr="003C41E9">
        <w:rPr>
          <w:rFonts w:ascii="Times New Roman" w:hAnsi="Times New Roman" w:cs="Times New Roman"/>
          <w:sz w:val="24"/>
          <w:szCs w:val="24"/>
        </w:rPr>
        <w:t>Cross</w:t>
      </w:r>
      <w:r w:rsidR="00BD4D6E" w:rsidRPr="003C41E9">
        <w:rPr>
          <w:rFonts w:ascii="Times New Roman" w:hAnsi="Times New Roman" w:cs="Times New Roman"/>
          <w:sz w:val="24"/>
          <w:szCs w:val="24"/>
        </w:rPr>
        <w:t xml:space="preserve"> 4: </w:t>
      </w:r>
      <w:r w:rsidR="009F275C" w:rsidRPr="003C41E9">
        <w:rPr>
          <w:rFonts w:ascii="Times New Roman" w:hAnsi="Times New Roman" w:cs="Times New Roman"/>
          <w:sz w:val="24"/>
          <w:szCs w:val="24"/>
        </w:rPr>
        <w:t>Prairie Belt Sausage Boy</w:t>
      </w:r>
      <w:r w:rsidR="000236D8" w:rsidRPr="003C41E9">
        <w:rPr>
          <w:rFonts w:ascii="Times New Roman" w:hAnsi="Times New Roman" w:cs="Times New Roman"/>
          <w:sz w:val="24"/>
          <w:szCs w:val="24"/>
        </w:rPr>
        <w:t xml:space="preserve">; Pp. </w:t>
      </w:r>
      <w:r w:rsidR="00BD4D6E" w:rsidRPr="003C41E9">
        <w:rPr>
          <w:rFonts w:ascii="Times New Roman" w:hAnsi="Times New Roman" w:cs="Times New Roman"/>
          <w:sz w:val="24"/>
          <w:szCs w:val="24"/>
        </w:rPr>
        <w:t>38-54</w:t>
      </w:r>
    </w:p>
    <w:p w14:paraId="7E3DF82B" w14:textId="2A853972" w:rsidR="00955A42" w:rsidRPr="003C41E9" w:rsidRDefault="00341CEF" w:rsidP="14F78F85">
      <w:pPr>
        <w:autoSpaceDE w:val="0"/>
        <w:autoSpaceDN w:val="0"/>
        <w:adjustRightInd w:val="0"/>
        <w:spacing w:after="0" w:line="240" w:lineRule="auto"/>
        <w:rPr>
          <w:rFonts w:ascii="Times New Roman" w:eastAsia="Times New Roman" w:hAnsi="Times New Roman" w:cs="Times New Roman"/>
          <w:b/>
          <w:bCs/>
          <w:sz w:val="24"/>
          <w:szCs w:val="24"/>
          <w:u w:val="single"/>
        </w:rPr>
      </w:pPr>
      <w:r w:rsidRPr="14F78F85">
        <w:rPr>
          <w:rFonts w:ascii="Times New Roman" w:hAnsi="Times New Roman" w:cs="Times New Roman"/>
          <w:b/>
          <w:bCs/>
          <w:sz w:val="24"/>
          <w:szCs w:val="24"/>
          <w:u w:val="single"/>
        </w:rPr>
        <w:t>Week 3</w:t>
      </w:r>
      <w:r w:rsidR="00FC1B34" w:rsidRPr="14F78F85">
        <w:rPr>
          <w:rFonts w:ascii="Times New Roman" w:hAnsi="Times New Roman" w:cs="Times New Roman"/>
          <w:b/>
          <w:bCs/>
          <w:sz w:val="24"/>
          <w:szCs w:val="24"/>
          <w:u w:val="single"/>
        </w:rPr>
        <w:t xml:space="preserve"> </w:t>
      </w:r>
      <w:r w:rsidRPr="14F78F85">
        <w:rPr>
          <w:rFonts w:ascii="Times New Roman" w:hAnsi="Times New Roman" w:cs="Times New Roman"/>
          <w:b/>
          <w:bCs/>
          <w:sz w:val="24"/>
          <w:szCs w:val="24"/>
          <w:u w:val="single"/>
        </w:rPr>
        <w:t>–</w:t>
      </w:r>
      <w:r w:rsidR="00FC1B34" w:rsidRPr="14F78F85">
        <w:rPr>
          <w:rFonts w:ascii="Times New Roman" w:hAnsi="Times New Roman" w:cs="Times New Roman"/>
          <w:b/>
          <w:bCs/>
          <w:sz w:val="24"/>
          <w:szCs w:val="24"/>
          <w:u w:val="single"/>
        </w:rPr>
        <w:t xml:space="preserve"> </w:t>
      </w:r>
      <w:r w:rsidR="00137408" w:rsidRPr="14F78F85">
        <w:rPr>
          <w:rFonts w:ascii="Times New Roman" w:hAnsi="Times New Roman" w:cs="Times New Roman"/>
          <w:b/>
          <w:bCs/>
          <w:sz w:val="24"/>
          <w:szCs w:val="24"/>
          <w:u w:val="single"/>
        </w:rPr>
        <w:t>Feb</w:t>
      </w:r>
      <w:r w:rsidRPr="14F78F85">
        <w:rPr>
          <w:rFonts w:ascii="Times New Roman" w:hAnsi="Times New Roman" w:cs="Times New Roman"/>
          <w:b/>
          <w:bCs/>
          <w:sz w:val="24"/>
          <w:szCs w:val="24"/>
          <w:u w:val="single"/>
        </w:rPr>
        <w:t xml:space="preserve"> </w:t>
      </w:r>
      <w:r w:rsidR="00695ECB">
        <w:rPr>
          <w:rFonts w:ascii="Times New Roman" w:hAnsi="Times New Roman" w:cs="Times New Roman"/>
          <w:b/>
          <w:bCs/>
          <w:sz w:val="24"/>
          <w:szCs w:val="24"/>
          <w:u w:val="single"/>
        </w:rPr>
        <w:t>6</w:t>
      </w:r>
      <w:r w:rsidR="0014329A" w:rsidRPr="14F78F85">
        <w:rPr>
          <w:rFonts w:ascii="Times New Roman" w:hAnsi="Times New Roman" w:cs="Times New Roman"/>
          <w:b/>
          <w:bCs/>
          <w:sz w:val="24"/>
          <w:szCs w:val="24"/>
          <w:u w:val="single"/>
          <w:vertAlign w:val="superscript"/>
        </w:rPr>
        <w:t>th</w:t>
      </w:r>
      <w:r w:rsidR="00281EB6" w:rsidRPr="14F78F85">
        <w:rPr>
          <w:rFonts w:ascii="Times New Roman" w:hAnsi="Times New Roman" w:cs="Times New Roman"/>
          <w:b/>
          <w:bCs/>
          <w:sz w:val="24"/>
          <w:szCs w:val="24"/>
          <w:u w:val="single"/>
        </w:rPr>
        <w:t xml:space="preserve">: </w:t>
      </w:r>
      <w:hyperlink r:id="rId15">
        <w:r w:rsidR="00955A42" w:rsidRPr="14F78F85">
          <w:rPr>
            <w:rFonts w:ascii="Times New Roman" w:eastAsia="Times New Roman" w:hAnsi="Times New Roman" w:cs="Times New Roman"/>
            <w:b/>
            <w:bCs/>
            <w:sz w:val="24"/>
            <w:szCs w:val="24"/>
            <w:u w:val="single"/>
          </w:rPr>
          <w:t>From Correlates to</w:t>
        </w:r>
        <w:r w:rsidR="00EC1593" w:rsidRPr="14F78F85">
          <w:rPr>
            <w:rFonts w:ascii="Times New Roman" w:eastAsia="Times New Roman" w:hAnsi="Times New Roman" w:cs="Times New Roman"/>
            <w:b/>
            <w:bCs/>
            <w:sz w:val="24"/>
            <w:szCs w:val="24"/>
            <w:u w:val="single"/>
          </w:rPr>
          <w:t xml:space="preserve"> Theories of Delinquency</w:t>
        </w:r>
        <w:r w:rsidR="00955A42" w:rsidRPr="14F78F85">
          <w:rPr>
            <w:rFonts w:ascii="Times New Roman" w:eastAsia="Times New Roman" w:hAnsi="Times New Roman" w:cs="Times New Roman"/>
            <w:b/>
            <w:bCs/>
            <w:sz w:val="24"/>
            <w:szCs w:val="24"/>
            <w:u w:val="single"/>
          </w:rPr>
          <w:t xml:space="preserve"> (Age, Careers, and the Life Course and Rational Choice)</w:t>
        </w:r>
      </w:hyperlink>
    </w:p>
    <w:p w14:paraId="64C97603" w14:textId="162901A1" w:rsidR="00955A42" w:rsidRPr="003C41E9" w:rsidRDefault="00955A42" w:rsidP="4BD7DF8E">
      <w:pPr>
        <w:numPr>
          <w:ilvl w:val="0"/>
          <w:numId w:val="8"/>
        </w:numPr>
        <w:spacing w:before="100" w:beforeAutospacing="1" w:after="100" w:afterAutospacing="1" w:line="240" w:lineRule="auto"/>
        <w:ind w:left="810"/>
        <w:rPr>
          <w:rFonts w:ascii="Times New Roman" w:eastAsia="Times New Roman" w:hAnsi="Times New Roman" w:cs="Times New Roman"/>
          <w:color w:val="000000"/>
          <w:sz w:val="24"/>
          <w:szCs w:val="24"/>
        </w:rPr>
      </w:pPr>
      <w:r w:rsidRPr="4BD7DF8E">
        <w:rPr>
          <w:rFonts w:ascii="Times New Roman" w:eastAsia="Times New Roman" w:hAnsi="Times New Roman" w:cs="Times New Roman"/>
          <w:color w:val="000000" w:themeColor="text1"/>
          <w:sz w:val="24"/>
          <w:szCs w:val="24"/>
        </w:rPr>
        <w:t>Moffitt, Terrie E. 1993. “</w:t>
      </w:r>
      <w:hyperlink r:id="rId16">
        <w:r w:rsidRPr="4BD7DF8E">
          <w:rPr>
            <w:rFonts w:ascii="Times New Roman" w:eastAsia="Times New Roman" w:hAnsi="Times New Roman" w:cs="Times New Roman"/>
            <w:sz w:val="24"/>
            <w:szCs w:val="24"/>
            <w:u w:val="single"/>
          </w:rPr>
          <w:t>Adolescent-Limited and Life-Course-Persistent Antisocial Behavior: A Developmental Taxonomy</w:t>
        </w:r>
      </w:hyperlink>
      <w:r w:rsidRPr="4BD7DF8E">
        <w:rPr>
          <w:rFonts w:ascii="Times New Roman" w:eastAsia="Times New Roman" w:hAnsi="Times New Roman" w:cs="Times New Roman"/>
          <w:color w:val="000000" w:themeColor="text1"/>
          <w:sz w:val="24"/>
          <w:szCs w:val="24"/>
        </w:rPr>
        <w:t xml:space="preserve">.” </w:t>
      </w:r>
      <w:r w:rsidRPr="4BD7DF8E">
        <w:rPr>
          <w:rFonts w:ascii="Times New Roman" w:eastAsia="Times New Roman" w:hAnsi="Times New Roman" w:cs="Times New Roman"/>
          <w:i/>
          <w:iCs/>
          <w:color w:val="000000" w:themeColor="text1"/>
          <w:sz w:val="24"/>
          <w:szCs w:val="24"/>
        </w:rPr>
        <w:t>Psychological Review</w:t>
      </w:r>
      <w:r w:rsidRPr="4BD7DF8E">
        <w:rPr>
          <w:rFonts w:ascii="Times New Roman" w:eastAsia="Times New Roman" w:hAnsi="Times New Roman" w:cs="Times New Roman"/>
          <w:color w:val="000000" w:themeColor="text1"/>
          <w:sz w:val="24"/>
          <w:szCs w:val="24"/>
        </w:rPr>
        <w:t> 100: 674-701.</w:t>
      </w:r>
    </w:p>
    <w:p w14:paraId="5B8286DC" w14:textId="77777777" w:rsidR="001950AA" w:rsidRPr="003C41E9" w:rsidRDefault="00955A42" w:rsidP="003C41E9">
      <w:pPr>
        <w:numPr>
          <w:ilvl w:val="0"/>
          <w:numId w:val="8"/>
        </w:numPr>
        <w:spacing w:before="100" w:beforeAutospacing="1" w:after="100" w:afterAutospacing="1" w:line="240" w:lineRule="auto"/>
        <w:ind w:left="810"/>
        <w:rPr>
          <w:rFonts w:ascii="Times New Roman" w:hAnsi="Times New Roman" w:cs="Times New Roman"/>
          <w:sz w:val="24"/>
          <w:szCs w:val="24"/>
          <w:u w:val="single"/>
        </w:rPr>
      </w:pPr>
      <w:r w:rsidRPr="003C41E9">
        <w:rPr>
          <w:rFonts w:ascii="Times New Roman" w:eastAsia="Times New Roman" w:hAnsi="Times New Roman" w:cs="Times New Roman"/>
          <w:color w:val="000000"/>
          <w:sz w:val="24"/>
          <w:szCs w:val="24"/>
        </w:rPr>
        <w:t>Anthony Petrosino, Carolyn Turpin-Petrosino, and John Buehler. 2003. “</w:t>
      </w:r>
      <w:hyperlink r:id="rId17" w:history="1">
        <w:r w:rsidRPr="003C41E9">
          <w:rPr>
            <w:rFonts w:ascii="Times New Roman" w:eastAsia="Times New Roman" w:hAnsi="Times New Roman" w:cs="Times New Roman"/>
            <w:sz w:val="24"/>
            <w:szCs w:val="24"/>
            <w:u w:val="single"/>
          </w:rPr>
          <w:t>Scared Straight and Other Juvenile Awareness Programs for Preventing Juvenile Delinquency: A Systematic Review of the Randomized Experimental Evidence</w:t>
        </w:r>
      </w:hyperlink>
      <w:r w:rsidRPr="003C41E9">
        <w:rPr>
          <w:rFonts w:ascii="Times New Roman" w:eastAsia="Times New Roman" w:hAnsi="Times New Roman" w:cs="Times New Roman"/>
          <w:sz w:val="24"/>
          <w:szCs w:val="24"/>
        </w:rPr>
        <w:t>.</w:t>
      </w:r>
      <w:r w:rsidRPr="003C41E9">
        <w:rPr>
          <w:rFonts w:ascii="Times New Roman" w:eastAsia="Times New Roman" w:hAnsi="Times New Roman" w:cs="Times New Roman"/>
          <w:color w:val="000000"/>
          <w:sz w:val="24"/>
          <w:szCs w:val="24"/>
        </w:rPr>
        <w:t xml:space="preserve">” </w:t>
      </w:r>
      <w:r w:rsidRPr="003C41E9">
        <w:rPr>
          <w:rFonts w:ascii="Times New Roman" w:eastAsia="Times New Roman" w:hAnsi="Times New Roman" w:cs="Times New Roman"/>
          <w:i/>
          <w:iCs/>
          <w:color w:val="000000"/>
          <w:sz w:val="24"/>
          <w:szCs w:val="24"/>
        </w:rPr>
        <w:t xml:space="preserve">The ANNALS of the AAPSS </w:t>
      </w:r>
      <w:r w:rsidRPr="003C41E9">
        <w:rPr>
          <w:rFonts w:ascii="Times New Roman" w:eastAsia="Times New Roman" w:hAnsi="Times New Roman" w:cs="Times New Roman"/>
          <w:color w:val="000000"/>
          <w:sz w:val="24"/>
          <w:szCs w:val="24"/>
        </w:rPr>
        <w:t>589:41-62.</w:t>
      </w:r>
    </w:p>
    <w:p w14:paraId="79076475" w14:textId="190039B4" w:rsidR="001950AA" w:rsidRPr="003C41E9" w:rsidRDefault="00AF4363" w:rsidP="003C41E9">
      <w:pPr>
        <w:numPr>
          <w:ilvl w:val="0"/>
          <w:numId w:val="8"/>
        </w:numPr>
        <w:spacing w:before="100" w:beforeAutospacing="1" w:after="100" w:afterAutospacing="1" w:line="240" w:lineRule="auto"/>
        <w:ind w:left="810"/>
        <w:rPr>
          <w:rFonts w:ascii="Times New Roman" w:hAnsi="Times New Roman" w:cs="Times New Roman"/>
          <w:sz w:val="24"/>
          <w:szCs w:val="24"/>
          <w:u w:val="single"/>
        </w:rPr>
      </w:pPr>
      <w:r w:rsidRPr="003C41E9">
        <w:rPr>
          <w:rFonts w:ascii="Times New Roman" w:hAnsi="Times New Roman" w:cs="Times New Roman"/>
          <w:sz w:val="24"/>
          <w:szCs w:val="24"/>
        </w:rPr>
        <w:t>Cross</w:t>
      </w:r>
      <w:r w:rsidR="00BD4D6E" w:rsidRPr="003C41E9">
        <w:rPr>
          <w:rFonts w:ascii="Times New Roman" w:hAnsi="Times New Roman" w:cs="Times New Roman"/>
          <w:sz w:val="24"/>
          <w:szCs w:val="24"/>
        </w:rPr>
        <w:t xml:space="preserve"> 5: </w:t>
      </w:r>
      <w:r w:rsidR="009F275C" w:rsidRPr="003C41E9">
        <w:rPr>
          <w:rFonts w:ascii="Times New Roman" w:hAnsi="Times New Roman" w:cs="Times New Roman"/>
          <w:sz w:val="24"/>
          <w:szCs w:val="24"/>
        </w:rPr>
        <w:t>The Will of Instinct</w:t>
      </w:r>
      <w:r w:rsidR="000236D8" w:rsidRPr="003C41E9">
        <w:rPr>
          <w:rFonts w:ascii="Times New Roman" w:hAnsi="Times New Roman" w:cs="Times New Roman"/>
          <w:sz w:val="24"/>
          <w:szCs w:val="24"/>
        </w:rPr>
        <w:t>;</w:t>
      </w:r>
      <w:r w:rsidR="009F275C" w:rsidRPr="003C41E9">
        <w:rPr>
          <w:rFonts w:ascii="Times New Roman" w:hAnsi="Times New Roman" w:cs="Times New Roman"/>
          <w:sz w:val="24"/>
          <w:szCs w:val="24"/>
        </w:rPr>
        <w:t xml:space="preserve"> </w:t>
      </w:r>
      <w:r w:rsidR="00BD4D6E" w:rsidRPr="003C41E9">
        <w:rPr>
          <w:rFonts w:ascii="Times New Roman" w:hAnsi="Times New Roman" w:cs="Times New Roman"/>
          <w:sz w:val="24"/>
          <w:szCs w:val="24"/>
        </w:rPr>
        <w:t>Pp</w:t>
      </w:r>
      <w:r w:rsidR="000236D8" w:rsidRPr="003C41E9">
        <w:rPr>
          <w:rFonts w:ascii="Times New Roman" w:hAnsi="Times New Roman" w:cs="Times New Roman"/>
          <w:sz w:val="24"/>
          <w:szCs w:val="24"/>
        </w:rPr>
        <w:t>.</w:t>
      </w:r>
      <w:r w:rsidR="00BD4D6E" w:rsidRPr="003C41E9">
        <w:rPr>
          <w:rFonts w:ascii="Times New Roman" w:hAnsi="Times New Roman" w:cs="Times New Roman"/>
          <w:sz w:val="24"/>
          <w:szCs w:val="24"/>
        </w:rPr>
        <w:t xml:space="preserve"> 55-72</w:t>
      </w:r>
    </w:p>
    <w:p w14:paraId="120300AE" w14:textId="1D1D7B6A" w:rsidR="001950AA" w:rsidRPr="003C41E9" w:rsidRDefault="00AF4363" w:rsidP="003C41E9">
      <w:pPr>
        <w:numPr>
          <w:ilvl w:val="0"/>
          <w:numId w:val="8"/>
        </w:numPr>
        <w:spacing w:before="100" w:beforeAutospacing="1" w:after="100" w:afterAutospacing="1" w:line="240" w:lineRule="auto"/>
        <w:ind w:left="810"/>
        <w:rPr>
          <w:rFonts w:ascii="Times New Roman" w:hAnsi="Times New Roman" w:cs="Times New Roman"/>
          <w:sz w:val="24"/>
          <w:szCs w:val="24"/>
          <w:u w:val="single"/>
        </w:rPr>
      </w:pPr>
      <w:r w:rsidRPr="003C41E9">
        <w:rPr>
          <w:rFonts w:ascii="Times New Roman" w:hAnsi="Times New Roman" w:cs="Times New Roman"/>
          <w:sz w:val="24"/>
          <w:szCs w:val="24"/>
        </w:rPr>
        <w:t xml:space="preserve">Cross </w:t>
      </w:r>
      <w:r w:rsidR="00BD4D6E" w:rsidRPr="003C41E9">
        <w:rPr>
          <w:rFonts w:ascii="Times New Roman" w:hAnsi="Times New Roman" w:cs="Times New Roman"/>
          <w:sz w:val="24"/>
          <w:szCs w:val="24"/>
        </w:rPr>
        <w:t>6: D</w:t>
      </w:r>
      <w:r w:rsidR="009F275C" w:rsidRPr="003C41E9">
        <w:rPr>
          <w:rFonts w:ascii="Times New Roman" w:hAnsi="Times New Roman" w:cs="Times New Roman"/>
          <w:sz w:val="24"/>
          <w:szCs w:val="24"/>
        </w:rPr>
        <w:t>idn’t Love Him Enough</w:t>
      </w:r>
      <w:r w:rsidR="000236D8" w:rsidRPr="003C41E9">
        <w:rPr>
          <w:rFonts w:ascii="Times New Roman" w:hAnsi="Times New Roman" w:cs="Times New Roman"/>
          <w:sz w:val="24"/>
          <w:szCs w:val="24"/>
        </w:rPr>
        <w:t>;</w:t>
      </w:r>
      <w:r w:rsidR="009F275C" w:rsidRPr="003C41E9">
        <w:rPr>
          <w:rFonts w:ascii="Times New Roman" w:hAnsi="Times New Roman" w:cs="Times New Roman"/>
          <w:sz w:val="24"/>
          <w:szCs w:val="24"/>
        </w:rPr>
        <w:t xml:space="preserve"> </w:t>
      </w:r>
      <w:r w:rsidR="00BD4D6E" w:rsidRPr="003C41E9">
        <w:rPr>
          <w:rFonts w:ascii="Times New Roman" w:hAnsi="Times New Roman" w:cs="Times New Roman"/>
          <w:sz w:val="24"/>
          <w:szCs w:val="24"/>
        </w:rPr>
        <w:t>Pp</w:t>
      </w:r>
      <w:r w:rsidR="000236D8" w:rsidRPr="003C41E9">
        <w:rPr>
          <w:rFonts w:ascii="Times New Roman" w:hAnsi="Times New Roman" w:cs="Times New Roman"/>
          <w:sz w:val="24"/>
          <w:szCs w:val="24"/>
        </w:rPr>
        <w:t>.</w:t>
      </w:r>
      <w:r w:rsidR="00BD4D6E" w:rsidRPr="003C41E9">
        <w:rPr>
          <w:rFonts w:ascii="Times New Roman" w:hAnsi="Times New Roman" w:cs="Times New Roman"/>
          <w:sz w:val="24"/>
          <w:szCs w:val="24"/>
        </w:rPr>
        <w:t xml:space="preserve"> 73-80</w:t>
      </w:r>
    </w:p>
    <w:p w14:paraId="173825E0" w14:textId="7A82916F" w:rsidR="001950AA" w:rsidRPr="003C41E9" w:rsidRDefault="00AF4363" w:rsidP="003C41E9">
      <w:pPr>
        <w:numPr>
          <w:ilvl w:val="0"/>
          <w:numId w:val="8"/>
        </w:numPr>
        <w:spacing w:before="100" w:beforeAutospacing="1" w:after="100" w:afterAutospacing="1" w:line="240" w:lineRule="auto"/>
        <w:ind w:left="810"/>
        <w:rPr>
          <w:rFonts w:ascii="Times New Roman" w:hAnsi="Times New Roman" w:cs="Times New Roman"/>
          <w:sz w:val="24"/>
          <w:szCs w:val="24"/>
          <w:u w:val="single"/>
        </w:rPr>
      </w:pPr>
      <w:r w:rsidRPr="003C41E9">
        <w:rPr>
          <w:rFonts w:ascii="Times New Roman" w:hAnsi="Times New Roman" w:cs="Times New Roman"/>
          <w:sz w:val="24"/>
          <w:szCs w:val="24"/>
        </w:rPr>
        <w:t>Cross</w:t>
      </w:r>
      <w:r w:rsidR="00BD4D6E" w:rsidRPr="003C41E9">
        <w:rPr>
          <w:rFonts w:ascii="Times New Roman" w:hAnsi="Times New Roman" w:cs="Times New Roman"/>
          <w:sz w:val="24"/>
          <w:szCs w:val="24"/>
        </w:rPr>
        <w:t xml:space="preserve"> 7: </w:t>
      </w:r>
      <w:r w:rsidR="009F275C" w:rsidRPr="003C41E9">
        <w:rPr>
          <w:rFonts w:ascii="Times New Roman" w:hAnsi="Times New Roman" w:cs="Times New Roman"/>
          <w:sz w:val="24"/>
          <w:szCs w:val="24"/>
        </w:rPr>
        <w:t>Soupy Sales in My Fly</w:t>
      </w:r>
      <w:r w:rsidR="000236D8" w:rsidRPr="003C41E9">
        <w:rPr>
          <w:rFonts w:ascii="Times New Roman" w:hAnsi="Times New Roman" w:cs="Times New Roman"/>
          <w:sz w:val="24"/>
          <w:szCs w:val="24"/>
        </w:rPr>
        <w:t>;</w:t>
      </w:r>
      <w:r w:rsidR="009F275C" w:rsidRPr="003C41E9">
        <w:rPr>
          <w:rFonts w:ascii="Times New Roman" w:hAnsi="Times New Roman" w:cs="Times New Roman"/>
          <w:sz w:val="24"/>
          <w:szCs w:val="24"/>
        </w:rPr>
        <w:t xml:space="preserve"> </w:t>
      </w:r>
      <w:r w:rsidR="000236D8" w:rsidRPr="003C41E9">
        <w:rPr>
          <w:rFonts w:ascii="Times New Roman" w:hAnsi="Times New Roman" w:cs="Times New Roman"/>
          <w:sz w:val="24"/>
          <w:szCs w:val="24"/>
        </w:rPr>
        <w:t xml:space="preserve">Pp. </w:t>
      </w:r>
      <w:r w:rsidR="00BD4D6E" w:rsidRPr="003C41E9">
        <w:rPr>
          <w:rFonts w:ascii="Times New Roman" w:hAnsi="Times New Roman" w:cs="Times New Roman"/>
          <w:sz w:val="24"/>
          <w:szCs w:val="24"/>
        </w:rPr>
        <w:t>81-87</w:t>
      </w:r>
    </w:p>
    <w:p w14:paraId="60DDF971" w14:textId="13A85BED" w:rsidR="003C41E9" w:rsidRPr="003C41E9" w:rsidRDefault="00AF4363" w:rsidP="003C41E9">
      <w:pPr>
        <w:numPr>
          <w:ilvl w:val="0"/>
          <w:numId w:val="8"/>
        </w:numPr>
        <w:spacing w:before="100" w:beforeAutospacing="1" w:after="100" w:afterAutospacing="1" w:line="240" w:lineRule="auto"/>
        <w:ind w:left="810"/>
        <w:rPr>
          <w:rFonts w:ascii="Times New Roman" w:hAnsi="Times New Roman" w:cs="Times New Roman"/>
          <w:sz w:val="24"/>
          <w:szCs w:val="24"/>
          <w:u w:val="single"/>
        </w:rPr>
      </w:pPr>
      <w:r w:rsidRPr="003C41E9">
        <w:rPr>
          <w:rFonts w:ascii="Times New Roman" w:hAnsi="Times New Roman" w:cs="Times New Roman"/>
          <w:sz w:val="24"/>
          <w:szCs w:val="24"/>
        </w:rPr>
        <w:t xml:space="preserve">Cross </w:t>
      </w:r>
      <w:r w:rsidR="009F275C" w:rsidRPr="003C41E9">
        <w:rPr>
          <w:rFonts w:ascii="Times New Roman" w:hAnsi="Times New Roman" w:cs="Times New Roman"/>
          <w:sz w:val="24"/>
          <w:szCs w:val="24"/>
        </w:rPr>
        <w:t>8: In High School Again</w:t>
      </w:r>
      <w:r w:rsidR="000236D8" w:rsidRPr="003C41E9">
        <w:rPr>
          <w:rFonts w:ascii="Times New Roman" w:hAnsi="Times New Roman" w:cs="Times New Roman"/>
          <w:sz w:val="24"/>
          <w:szCs w:val="24"/>
        </w:rPr>
        <w:t xml:space="preserve">; </w:t>
      </w:r>
      <w:r w:rsidR="00BD4D6E" w:rsidRPr="003C41E9">
        <w:rPr>
          <w:rFonts w:ascii="Times New Roman" w:hAnsi="Times New Roman" w:cs="Times New Roman"/>
          <w:sz w:val="24"/>
          <w:szCs w:val="24"/>
        </w:rPr>
        <w:t>Pp</w:t>
      </w:r>
      <w:r w:rsidR="000236D8" w:rsidRPr="003C41E9">
        <w:rPr>
          <w:rFonts w:ascii="Times New Roman" w:hAnsi="Times New Roman" w:cs="Times New Roman"/>
          <w:sz w:val="24"/>
          <w:szCs w:val="24"/>
        </w:rPr>
        <w:t>.</w:t>
      </w:r>
      <w:r w:rsidR="00BD4D6E" w:rsidRPr="003C41E9">
        <w:rPr>
          <w:rFonts w:ascii="Times New Roman" w:hAnsi="Times New Roman" w:cs="Times New Roman"/>
          <w:sz w:val="24"/>
          <w:szCs w:val="24"/>
        </w:rPr>
        <w:t xml:space="preserve"> 88-103</w:t>
      </w:r>
    </w:p>
    <w:p w14:paraId="44FFC7ED" w14:textId="2A502C99" w:rsidR="0009140F" w:rsidRPr="003C41E9" w:rsidRDefault="00341CEF" w:rsidP="00AC7FF7">
      <w:pPr>
        <w:pStyle w:val="style9"/>
        <w:rPr>
          <w:rFonts w:ascii="Times New Roman" w:hAnsi="Times New Roman"/>
          <w:b/>
          <w:u w:val="single"/>
        </w:rPr>
      </w:pPr>
      <w:r>
        <w:rPr>
          <w:rFonts w:ascii="Times New Roman" w:hAnsi="Times New Roman"/>
          <w:b/>
          <w:bCs/>
          <w:color w:val="auto"/>
          <w:u w:val="single"/>
        </w:rPr>
        <w:t xml:space="preserve">Week 4 – </w:t>
      </w:r>
      <w:r w:rsidR="00F22A69">
        <w:rPr>
          <w:rFonts w:ascii="Times New Roman" w:hAnsi="Times New Roman"/>
          <w:b/>
          <w:bCs/>
          <w:color w:val="auto"/>
          <w:u w:val="single"/>
        </w:rPr>
        <w:t xml:space="preserve">Feb </w:t>
      </w:r>
      <w:r w:rsidR="0014329A">
        <w:rPr>
          <w:rFonts w:ascii="Times New Roman" w:hAnsi="Times New Roman"/>
          <w:b/>
          <w:bCs/>
          <w:color w:val="auto"/>
          <w:u w:val="single"/>
        </w:rPr>
        <w:t>1</w:t>
      </w:r>
      <w:r w:rsidR="00695ECB">
        <w:rPr>
          <w:rFonts w:ascii="Times New Roman" w:hAnsi="Times New Roman"/>
          <w:b/>
          <w:bCs/>
          <w:color w:val="auto"/>
          <w:u w:val="single"/>
        </w:rPr>
        <w:t>3</w:t>
      </w:r>
      <w:r w:rsidRPr="00341CEF">
        <w:rPr>
          <w:rFonts w:ascii="Times New Roman" w:hAnsi="Times New Roman"/>
          <w:b/>
          <w:bCs/>
          <w:color w:val="auto"/>
          <w:u w:val="single"/>
          <w:vertAlign w:val="superscript"/>
        </w:rPr>
        <w:t>th</w:t>
      </w:r>
      <w:r w:rsidR="00CA1F52" w:rsidRPr="003C41E9">
        <w:rPr>
          <w:rFonts w:ascii="Times New Roman" w:hAnsi="Times New Roman"/>
          <w:b/>
          <w:bCs/>
          <w:color w:val="auto"/>
          <w:u w:val="single"/>
        </w:rPr>
        <w:t>: D</w:t>
      </w:r>
      <w:r w:rsidR="00F73514" w:rsidRPr="003C41E9">
        <w:rPr>
          <w:rFonts w:ascii="Times New Roman" w:hAnsi="Times New Roman"/>
          <w:b/>
          <w:bCs/>
          <w:color w:val="auto"/>
          <w:u w:val="single"/>
        </w:rPr>
        <w:t>ifferential (</w:t>
      </w:r>
      <w:r w:rsidR="0009140F" w:rsidRPr="003C41E9">
        <w:rPr>
          <w:rFonts w:ascii="Times New Roman" w:hAnsi="Times New Roman"/>
          <w:b/>
          <w:bCs/>
          <w:color w:val="auto"/>
          <w:u w:val="single"/>
        </w:rPr>
        <w:t>Delinquent</w:t>
      </w:r>
      <w:r w:rsidR="00F73514" w:rsidRPr="003C41E9">
        <w:rPr>
          <w:rFonts w:ascii="Times New Roman" w:hAnsi="Times New Roman"/>
          <w:b/>
          <w:bCs/>
          <w:color w:val="auto"/>
          <w:u w:val="single"/>
        </w:rPr>
        <w:t>)</w:t>
      </w:r>
      <w:r w:rsidR="0009140F" w:rsidRPr="003C41E9">
        <w:rPr>
          <w:rFonts w:ascii="Times New Roman" w:hAnsi="Times New Roman"/>
          <w:b/>
          <w:bCs/>
          <w:color w:val="auto"/>
          <w:u w:val="single"/>
        </w:rPr>
        <w:t xml:space="preserve"> Association</w:t>
      </w:r>
      <w:r w:rsidR="0009140F" w:rsidRPr="003C41E9">
        <w:rPr>
          <w:rFonts w:ascii="Times New Roman" w:hAnsi="Times New Roman"/>
          <w:b/>
          <w:bCs/>
          <w:color w:val="990000"/>
          <w:u w:val="single"/>
        </w:rPr>
        <w:t xml:space="preserve"> </w:t>
      </w:r>
    </w:p>
    <w:p w14:paraId="23A5AB56" w14:textId="77777777" w:rsidR="0009140F" w:rsidRPr="003C41E9" w:rsidRDefault="0009140F" w:rsidP="003C41E9">
      <w:pPr>
        <w:pStyle w:val="ListParagraph"/>
        <w:numPr>
          <w:ilvl w:val="0"/>
          <w:numId w:val="37"/>
        </w:numPr>
        <w:spacing w:before="100" w:beforeAutospacing="1" w:after="100" w:afterAutospacing="1" w:line="240" w:lineRule="auto"/>
        <w:ind w:left="720"/>
        <w:rPr>
          <w:rFonts w:ascii="Times New Roman" w:eastAsia="Times New Roman" w:hAnsi="Times New Roman" w:cs="Times New Roman"/>
          <w:color w:val="000000"/>
          <w:sz w:val="24"/>
          <w:szCs w:val="24"/>
        </w:rPr>
      </w:pPr>
      <w:r w:rsidRPr="003C41E9">
        <w:rPr>
          <w:rFonts w:ascii="Times New Roman" w:eastAsia="Times New Roman" w:hAnsi="Times New Roman" w:cs="Times New Roman"/>
          <w:color w:val="000000"/>
          <w:sz w:val="24"/>
          <w:szCs w:val="24"/>
        </w:rPr>
        <w:t>Sutherland, Edwin H. and Donald R. Cressey. “</w:t>
      </w:r>
      <w:hyperlink r:id="rId18" w:history="1">
        <w:r w:rsidRPr="003C41E9">
          <w:rPr>
            <w:rFonts w:ascii="Times New Roman" w:eastAsia="Times New Roman" w:hAnsi="Times New Roman" w:cs="Times New Roman"/>
            <w:sz w:val="24"/>
            <w:szCs w:val="24"/>
            <w:u w:val="single"/>
          </w:rPr>
          <w:t>A Sociological Theory of Criminal Behavior</w:t>
        </w:r>
      </w:hyperlink>
      <w:r w:rsidRPr="003C41E9">
        <w:rPr>
          <w:rFonts w:ascii="Times New Roman" w:eastAsia="Times New Roman" w:hAnsi="Times New Roman" w:cs="Times New Roman"/>
          <w:sz w:val="24"/>
          <w:szCs w:val="24"/>
        </w:rPr>
        <w:t>.”</w:t>
      </w:r>
      <w:r w:rsidRPr="003C41E9">
        <w:rPr>
          <w:rFonts w:ascii="Times New Roman" w:eastAsia="Times New Roman" w:hAnsi="Times New Roman" w:cs="Times New Roman"/>
          <w:color w:val="000000"/>
          <w:sz w:val="24"/>
          <w:szCs w:val="24"/>
        </w:rPr>
        <w:t xml:space="preserve"> Pp. 77-83 in </w:t>
      </w:r>
      <w:r w:rsidRPr="003C41E9">
        <w:rPr>
          <w:rFonts w:ascii="Times New Roman" w:eastAsia="Times New Roman" w:hAnsi="Times New Roman" w:cs="Times New Roman"/>
          <w:i/>
          <w:iCs/>
          <w:color w:val="000000"/>
          <w:sz w:val="24"/>
          <w:szCs w:val="24"/>
        </w:rPr>
        <w:t>Criminology</w:t>
      </w:r>
      <w:r w:rsidRPr="003C41E9">
        <w:rPr>
          <w:rFonts w:ascii="Times New Roman" w:eastAsia="Times New Roman" w:hAnsi="Times New Roman" w:cs="Times New Roman"/>
          <w:color w:val="000000"/>
          <w:sz w:val="24"/>
          <w:szCs w:val="24"/>
        </w:rPr>
        <w:t> 10th Edition.</w:t>
      </w:r>
    </w:p>
    <w:p w14:paraId="6AB55A2F" w14:textId="27405D2C" w:rsidR="00BD4D08" w:rsidRPr="003C41E9" w:rsidRDefault="00BD4D08" w:rsidP="003C41E9">
      <w:pPr>
        <w:pStyle w:val="ListParagraph"/>
        <w:numPr>
          <w:ilvl w:val="0"/>
          <w:numId w:val="37"/>
        </w:numPr>
        <w:spacing w:before="100" w:beforeAutospacing="1" w:after="100" w:afterAutospacing="1" w:line="240" w:lineRule="auto"/>
        <w:ind w:left="720"/>
        <w:rPr>
          <w:rFonts w:ascii="Times New Roman" w:eastAsia="Times New Roman" w:hAnsi="Times New Roman" w:cs="Times New Roman"/>
          <w:color w:val="000000"/>
          <w:sz w:val="24"/>
          <w:szCs w:val="24"/>
        </w:rPr>
      </w:pPr>
      <w:r w:rsidRPr="003C41E9">
        <w:rPr>
          <w:rFonts w:ascii="Times New Roman" w:eastAsia="Times New Roman" w:hAnsi="Times New Roman" w:cs="Times New Roman"/>
          <w:color w:val="000000"/>
          <w:sz w:val="24"/>
          <w:szCs w:val="24"/>
        </w:rPr>
        <w:lastRenderedPageBreak/>
        <w:t>Clampet-Lundquist, Susan</w:t>
      </w:r>
      <w:r w:rsidR="005F63DD">
        <w:rPr>
          <w:rFonts w:ascii="Times New Roman" w:eastAsia="Times New Roman" w:hAnsi="Times New Roman" w:cs="Times New Roman"/>
          <w:color w:val="000000"/>
          <w:sz w:val="24"/>
          <w:szCs w:val="24"/>
        </w:rPr>
        <w:t>7</w:t>
      </w:r>
      <w:r w:rsidRPr="003C41E9">
        <w:rPr>
          <w:rFonts w:ascii="Times New Roman" w:eastAsia="Times New Roman" w:hAnsi="Times New Roman" w:cs="Times New Roman"/>
          <w:color w:val="000000"/>
          <w:sz w:val="24"/>
          <w:szCs w:val="24"/>
        </w:rPr>
        <w:t>, Kathryn Edin, Jeffrey R. Kling, and Greg J. Duncan. 2011. “</w:t>
      </w:r>
      <w:hyperlink r:id="rId19" w:history="1">
        <w:r w:rsidRPr="003C41E9">
          <w:rPr>
            <w:rFonts w:ascii="Times New Roman" w:eastAsia="Times New Roman" w:hAnsi="Times New Roman" w:cs="Times New Roman"/>
            <w:sz w:val="24"/>
            <w:szCs w:val="24"/>
            <w:u w:val="single"/>
          </w:rPr>
          <w:t>Moving At-Risk Youth Out of High-Risk Neighborhoods: Why Girls Fare Better Than Boys</w:t>
        </w:r>
      </w:hyperlink>
      <w:r w:rsidRPr="003C41E9">
        <w:rPr>
          <w:rFonts w:ascii="Times New Roman" w:eastAsia="Times New Roman" w:hAnsi="Times New Roman" w:cs="Times New Roman"/>
          <w:sz w:val="24"/>
          <w:szCs w:val="24"/>
        </w:rPr>
        <w:t>.” </w:t>
      </w:r>
      <w:r w:rsidRPr="003C41E9">
        <w:rPr>
          <w:rFonts w:ascii="Times New Roman" w:eastAsia="Times New Roman" w:hAnsi="Times New Roman" w:cs="Times New Roman"/>
          <w:i/>
          <w:iCs/>
          <w:color w:val="000000"/>
          <w:sz w:val="24"/>
          <w:szCs w:val="24"/>
        </w:rPr>
        <w:t xml:space="preserve">American Journal of Sociology </w:t>
      </w:r>
      <w:r w:rsidRPr="003C41E9">
        <w:rPr>
          <w:rFonts w:ascii="Times New Roman" w:eastAsia="Times New Roman" w:hAnsi="Times New Roman" w:cs="Times New Roman"/>
          <w:color w:val="000000"/>
          <w:sz w:val="24"/>
          <w:szCs w:val="24"/>
        </w:rPr>
        <w:t xml:space="preserve">116:1154-1189. </w:t>
      </w:r>
    </w:p>
    <w:p w14:paraId="2F942853" w14:textId="067503C9" w:rsidR="001950AA" w:rsidRPr="003C41E9" w:rsidRDefault="00AF4363" w:rsidP="003C41E9">
      <w:pPr>
        <w:pStyle w:val="ListParagraph"/>
        <w:numPr>
          <w:ilvl w:val="0"/>
          <w:numId w:val="37"/>
        </w:numPr>
        <w:spacing w:before="100" w:beforeAutospacing="1" w:after="100" w:afterAutospacing="1" w:line="240" w:lineRule="auto"/>
        <w:ind w:left="720"/>
        <w:rPr>
          <w:rFonts w:ascii="Times New Roman" w:hAnsi="Times New Roman" w:cs="Times New Roman"/>
          <w:sz w:val="24"/>
          <w:szCs w:val="24"/>
          <w:u w:val="single"/>
        </w:rPr>
      </w:pPr>
      <w:r w:rsidRPr="003C41E9">
        <w:rPr>
          <w:rFonts w:ascii="Times New Roman" w:hAnsi="Times New Roman" w:cs="Times New Roman"/>
          <w:sz w:val="24"/>
          <w:szCs w:val="24"/>
        </w:rPr>
        <w:t>Cross</w:t>
      </w:r>
      <w:r w:rsidR="00BD4D6E" w:rsidRPr="003C41E9">
        <w:rPr>
          <w:rFonts w:ascii="Times New Roman" w:hAnsi="Times New Roman" w:cs="Times New Roman"/>
          <w:sz w:val="24"/>
          <w:szCs w:val="24"/>
        </w:rPr>
        <w:t xml:space="preserve"> 15: </w:t>
      </w:r>
      <w:r w:rsidR="009F275C" w:rsidRPr="003C41E9">
        <w:rPr>
          <w:rFonts w:ascii="Times New Roman" w:hAnsi="Times New Roman" w:cs="Times New Roman"/>
          <w:sz w:val="24"/>
          <w:szCs w:val="24"/>
        </w:rPr>
        <w:t>Every Time I Sw</w:t>
      </w:r>
      <w:r w:rsidR="000236D8" w:rsidRPr="003C41E9">
        <w:rPr>
          <w:rFonts w:ascii="Times New Roman" w:hAnsi="Times New Roman" w:cs="Times New Roman"/>
          <w:sz w:val="24"/>
          <w:szCs w:val="24"/>
        </w:rPr>
        <w:t xml:space="preserve">allowed; Pp. </w:t>
      </w:r>
      <w:r w:rsidR="00BD4D6E" w:rsidRPr="003C41E9">
        <w:rPr>
          <w:rFonts w:ascii="Times New Roman" w:hAnsi="Times New Roman" w:cs="Times New Roman"/>
          <w:sz w:val="24"/>
          <w:szCs w:val="24"/>
        </w:rPr>
        <w:t>192-205</w:t>
      </w:r>
    </w:p>
    <w:p w14:paraId="1843A21C" w14:textId="263C1181" w:rsidR="002B2BF6" w:rsidRPr="006158DB" w:rsidRDefault="00AF4363" w:rsidP="006158DB">
      <w:pPr>
        <w:pStyle w:val="ListParagraph"/>
        <w:numPr>
          <w:ilvl w:val="0"/>
          <w:numId w:val="37"/>
        </w:numPr>
        <w:spacing w:before="100" w:beforeAutospacing="1" w:after="100" w:afterAutospacing="1" w:line="240" w:lineRule="auto"/>
        <w:ind w:left="720"/>
        <w:rPr>
          <w:rFonts w:ascii="Times New Roman" w:hAnsi="Times New Roman" w:cs="Times New Roman"/>
          <w:b/>
          <w:sz w:val="24"/>
          <w:szCs w:val="24"/>
          <w:u w:val="single"/>
        </w:rPr>
      </w:pPr>
      <w:r w:rsidRPr="003C41E9">
        <w:rPr>
          <w:rFonts w:ascii="Times New Roman" w:hAnsi="Times New Roman" w:cs="Times New Roman"/>
          <w:sz w:val="24"/>
          <w:szCs w:val="24"/>
        </w:rPr>
        <w:t xml:space="preserve">Cross </w:t>
      </w:r>
      <w:r w:rsidR="00BD4D6E" w:rsidRPr="003C41E9">
        <w:rPr>
          <w:rFonts w:ascii="Times New Roman" w:hAnsi="Times New Roman" w:cs="Times New Roman"/>
          <w:sz w:val="24"/>
          <w:szCs w:val="24"/>
        </w:rPr>
        <w:t>16:</w:t>
      </w:r>
      <w:r w:rsidR="000236D8" w:rsidRPr="003C41E9">
        <w:rPr>
          <w:rFonts w:ascii="Times New Roman" w:hAnsi="Times New Roman" w:cs="Times New Roman"/>
          <w:sz w:val="24"/>
          <w:szCs w:val="24"/>
        </w:rPr>
        <w:t xml:space="preserve"> </w:t>
      </w:r>
      <w:r w:rsidR="009F275C" w:rsidRPr="003C41E9">
        <w:rPr>
          <w:rFonts w:ascii="Times New Roman" w:hAnsi="Times New Roman" w:cs="Times New Roman"/>
          <w:sz w:val="24"/>
          <w:szCs w:val="24"/>
        </w:rPr>
        <w:t>Brush Your Teeth</w:t>
      </w:r>
      <w:r w:rsidR="000236D8" w:rsidRPr="003C41E9">
        <w:rPr>
          <w:rFonts w:ascii="Times New Roman" w:hAnsi="Times New Roman" w:cs="Times New Roman"/>
          <w:sz w:val="24"/>
          <w:szCs w:val="24"/>
        </w:rPr>
        <w:t xml:space="preserve">; Pp. </w:t>
      </w:r>
      <w:r w:rsidR="00BD4D6E" w:rsidRPr="003C41E9">
        <w:rPr>
          <w:rFonts w:ascii="Times New Roman" w:hAnsi="Times New Roman" w:cs="Times New Roman"/>
          <w:sz w:val="24"/>
          <w:szCs w:val="24"/>
        </w:rPr>
        <w:t>206-220</w:t>
      </w:r>
    </w:p>
    <w:p w14:paraId="7082D65F" w14:textId="69783CAE" w:rsidR="005F16B6" w:rsidRPr="003C41E9" w:rsidRDefault="005A5976" w:rsidP="14F78F85">
      <w:pPr>
        <w:autoSpaceDE w:val="0"/>
        <w:autoSpaceDN w:val="0"/>
        <w:adjustRightInd w:val="0"/>
        <w:spacing w:after="0" w:line="240" w:lineRule="auto"/>
        <w:rPr>
          <w:rFonts w:ascii="Times New Roman" w:eastAsia="Times New Roman" w:hAnsi="Times New Roman" w:cs="Times New Roman"/>
          <w:b/>
          <w:bCs/>
          <w:color w:val="000000"/>
          <w:sz w:val="24"/>
          <w:szCs w:val="24"/>
          <w:u w:val="single"/>
        </w:rPr>
      </w:pPr>
      <w:r w:rsidRPr="14F78F85">
        <w:rPr>
          <w:rFonts w:ascii="Times New Roman" w:hAnsi="Times New Roman" w:cs="Times New Roman"/>
          <w:b/>
          <w:bCs/>
          <w:sz w:val="24"/>
          <w:szCs w:val="24"/>
          <w:u w:val="single"/>
        </w:rPr>
        <w:t>Week 5</w:t>
      </w:r>
      <w:r w:rsidR="00FC1B34" w:rsidRPr="14F78F85">
        <w:rPr>
          <w:rFonts w:ascii="Times New Roman" w:hAnsi="Times New Roman" w:cs="Times New Roman"/>
          <w:b/>
          <w:bCs/>
          <w:sz w:val="24"/>
          <w:szCs w:val="24"/>
          <w:u w:val="single"/>
        </w:rPr>
        <w:t xml:space="preserve"> </w:t>
      </w:r>
      <w:r w:rsidRPr="14F78F85">
        <w:rPr>
          <w:rFonts w:ascii="Times New Roman" w:hAnsi="Times New Roman" w:cs="Times New Roman"/>
          <w:b/>
          <w:bCs/>
          <w:sz w:val="24"/>
          <w:szCs w:val="24"/>
          <w:u w:val="single"/>
        </w:rPr>
        <w:t>–</w:t>
      </w:r>
      <w:r w:rsidR="00FC1B34" w:rsidRPr="14F78F85">
        <w:rPr>
          <w:rFonts w:ascii="Times New Roman" w:hAnsi="Times New Roman" w:cs="Times New Roman"/>
          <w:b/>
          <w:bCs/>
          <w:sz w:val="24"/>
          <w:szCs w:val="24"/>
          <w:u w:val="single"/>
        </w:rPr>
        <w:t xml:space="preserve"> </w:t>
      </w:r>
      <w:r w:rsidR="0014329A" w:rsidRPr="14F78F85">
        <w:rPr>
          <w:rFonts w:ascii="Times New Roman" w:hAnsi="Times New Roman" w:cs="Times New Roman"/>
          <w:b/>
          <w:bCs/>
          <w:sz w:val="24"/>
          <w:szCs w:val="24"/>
          <w:u w:val="single"/>
        </w:rPr>
        <w:t>Feb</w:t>
      </w:r>
      <w:r w:rsidR="00FA6006" w:rsidRPr="14F78F85">
        <w:rPr>
          <w:rFonts w:ascii="Times New Roman" w:hAnsi="Times New Roman" w:cs="Times New Roman"/>
          <w:b/>
          <w:bCs/>
          <w:sz w:val="24"/>
          <w:szCs w:val="24"/>
          <w:u w:val="single"/>
        </w:rPr>
        <w:t xml:space="preserve"> </w:t>
      </w:r>
      <w:r w:rsidR="008F68B7" w:rsidRPr="14F78F85">
        <w:rPr>
          <w:rFonts w:ascii="Times New Roman" w:hAnsi="Times New Roman" w:cs="Times New Roman"/>
          <w:b/>
          <w:bCs/>
          <w:sz w:val="24"/>
          <w:szCs w:val="24"/>
          <w:u w:val="single"/>
        </w:rPr>
        <w:t>2</w:t>
      </w:r>
      <w:r w:rsidR="00695ECB">
        <w:rPr>
          <w:rFonts w:ascii="Times New Roman" w:hAnsi="Times New Roman" w:cs="Times New Roman"/>
          <w:b/>
          <w:bCs/>
          <w:sz w:val="24"/>
          <w:szCs w:val="24"/>
          <w:u w:val="single"/>
        </w:rPr>
        <w:t>0</w:t>
      </w:r>
      <w:r w:rsidR="00990AE3">
        <w:rPr>
          <w:rFonts w:ascii="Times New Roman" w:hAnsi="Times New Roman" w:cs="Times New Roman"/>
          <w:b/>
          <w:bCs/>
          <w:sz w:val="24"/>
          <w:szCs w:val="24"/>
          <w:u w:val="single"/>
          <w:vertAlign w:val="superscript"/>
        </w:rPr>
        <w:t>th</w:t>
      </w:r>
      <w:r w:rsidR="00CA1F52" w:rsidRPr="14F78F85">
        <w:rPr>
          <w:rFonts w:ascii="Times New Roman" w:hAnsi="Times New Roman" w:cs="Times New Roman"/>
          <w:b/>
          <w:bCs/>
          <w:sz w:val="24"/>
          <w:szCs w:val="24"/>
          <w:u w:val="single"/>
        </w:rPr>
        <w:t>:</w:t>
      </w:r>
      <w:r w:rsidR="006C1C5C" w:rsidRPr="14F78F85">
        <w:rPr>
          <w:rFonts w:ascii="Times New Roman" w:hAnsi="Times New Roman" w:cs="Times New Roman"/>
          <w:b/>
          <w:bCs/>
          <w:sz w:val="24"/>
          <w:szCs w:val="24"/>
          <w:u w:val="single"/>
        </w:rPr>
        <w:t xml:space="preserve"> </w:t>
      </w:r>
      <w:r w:rsidR="002F7346" w:rsidRPr="14F78F85">
        <w:rPr>
          <w:rFonts w:ascii="Times New Roman" w:hAnsi="Times New Roman" w:cs="Times New Roman"/>
          <w:b/>
          <w:bCs/>
          <w:sz w:val="24"/>
          <w:szCs w:val="24"/>
          <w:u w:val="single"/>
        </w:rPr>
        <w:t>Lea</w:t>
      </w:r>
      <w:r w:rsidR="00BC433B" w:rsidRPr="14F78F85">
        <w:rPr>
          <w:rFonts w:ascii="Times New Roman" w:hAnsi="Times New Roman" w:cs="Times New Roman"/>
          <w:b/>
          <w:bCs/>
          <w:sz w:val="24"/>
          <w:szCs w:val="24"/>
          <w:u w:val="single"/>
        </w:rPr>
        <w:t>r</w:t>
      </w:r>
      <w:r w:rsidR="002F7346" w:rsidRPr="14F78F85">
        <w:rPr>
          <w:rFonts w:ascii="Times New Roman" w:hAnsi="Times New Roman" w:cs="Times New Roman"/>
          <w:b/>
          <w:bCs/>
          <w:sz w:val="24"/>
          <w:szCs w:val="24"/>
          <w:u w:val="single"/>
        </w:rPr>
        <w:t>ning and Control Theories</w:t>
      </w:r>
    </w:p>
    <w:p w14:paraId="5CDD88F7" w14:textId="1554C7D4" w:rsidR="00B26832" w:rsidRPr="003C41E9" w:rsidRDefault="00B26832" w:rsidP="003C41E9">
      <w:pPr>
        <w:pStyle w:val="ListParagraph"/>
        <w:numPr>
          <w:ilvl w:val="0"/>
          <w:numId w:val="38"/>
        </w:numPr>
        <w:spacing w:before="100" w:beforeAutospacing="1" w:after="100" w:afterAutospacing="1" w:line="240" w:lineRule="auto"/>
        <w:ind w:left="720"/>
        <w:rPr>
          <w:rFonts w:ascii="Times New Roman" w:eastAsia="Times New Roman" w:hAnsi="Times New Roman" w:cs="Times New Roman"/>
          <w:color w:val="000000"/>
          <w:sz w:val="24"/>
          <w:szCs w:val="24"/>
        </w:rPr>
      </w:pPr>
      <w:r w:rsidRPr="003C41E9">
        <w:rPr>
          <w:rFonts w:ascii="Times New Roman" w:hAnsi="Times New Roman" w:cs="Times New Roman"/>
          <w:sz w:val="24"/>
          <w:szCs w:val="24"/>
        </w:rPr>
        <w:t>Rios, Chapter 2. “The Flatlands of Oakland and the Youth Control Complex.” Pp. 24-42.</w:t>
      </w:r>
    </w:p>
    <w:p w14:paraId="20093064" w14:textId="332D5FE1" w:rsidR="005277CE" w:rsidRPr="003C41E9" w:rsidRDefault="0009140F" w:rsidP="003C41E9">
      <w:pPr>
        <w:pStyle w:val="ListParagraph"/>
        <w:numPr>
          <w:ilvl w:val="0"/>
          <w:numId w:val="38"/>
        </w:numPr>
        <w:spacing w:before="100" w:beforeAutospacing="1" w:after="100" w:afterAutospacing="1" w:line="240" w:lineRule="auto"/>
        <w:ind w:left="720"/>
        <w:rPr>
          <w:rFonts w:ascii="Times New Roman" w:eastAsia="Times New Roman" w:hAnsi="Times New Roman" w:cs="Times New Roman"/>
          <w:color w:val="000000"/>
          <w:sz w:val="24"/>
          <w:szCs w:val="24"/>
        </w:rPr>
      </w:pPr>
      <w:r w:rsidRPr="003C41E9">
        <w:rPr>
          <w:rFonts w:ascii="Times New Roman" w:eastAsia="Times New Roman" w:hAnsi="Times New Roman" w:cs="Times New Roman"/>
          <w:color w:val="000000"/>
          <w:sz w:val="24"/>
          <w:szCs w:val="24"/>
        </w:rPr>
        <w:t>Hirschi, Travis. 1969. </w:t>
      </w:r>
      <w:r w:rsidRPr="003C41E9">
        <w:rPr>
          <w:rFonts w:ascii="Times New Roman" w:eastAsia="Times New Roman" w:hAnsi="Times New Roman" w:cs="Times New Roman"/>
          <w:i/>
          <w:iCs/>
          <w:color w:val="000000"/>
          <w:sz w:val="24"/>
          <w:szCs w:val="24"/>
        </w:rPr>
        <w:t>Causes of Delinquency</w:t>
      </w:r>
      <w:r w:rsidRPr="003C41E9">
        <w:rPr>
          <w:rFonts w:ascii="Times New Roman" w:eastAsia="Times New Roman" w:hAnsi="Times New Roman" w:cs="Times New Roman"/>
          <w:color w:val="000000"/>
          <w:sz w:val="24"/>
          <w:szCs w:val="24"/>
        </w:rPr>
        <w:t>. Berkeley: University of California Press. </w:t>
      </w:r>
      <w:hyperlink r:id="rId20" w:history="1">
        <w:r w:rsidRPr="003C41E9">
          <w:rPr>
            <w:rFonts w:ascii="Times New Roman" w:eastAsia="Times New Roman" w:hAnsi="Times New Roman" w:cs="Times New Roman"/>
            <w:sz w:val="24"/>
            <w:szCs w:val="24"/>
            <w:u w:val="single"/>
          </w:rPr>
          <w:t>Chapter 2</w:t>
        </w:r>
      </w:hyperlink>
      <w:r w:rsidRPr="003C41E9">
        <w:rPr>
          <w:rFonts w:ascii="Times New Roman" w:eastAsia="Times New Roman" w:hAnsi="Times New Roman" w:cs="Times New Roman"/>
          <w:color w:val="000000"/>
          <w:sz w:val="24"/>
          <w:szCs w:val="24"/>
        </w:rPr>
        <w:t>. Pp. 16-34.</w:t>
      </w:r>
    </w:p>
    <w:p w14:paraId="732F8764" w14:textId="05E4355B" w:rsidR="005277CE" w:rsidRPr="003C41E9" w:rsidRDefault="005277CE" w:rsidP="003C41E9">
      <w:pPr>
        <w:pStyle w:val="ListParagraph"/>
        <w:numPr>
          <w:ilvl w:val="0"/>
          <w:numId w:val="38"/>
        </w:numPr>
        <w:spacing w:before="100" w:beforeAutospacing="1" w:after="100" w:afterAutospacing="1" w:line="240" w:lineRule="auto"/>
        <w:ind w:left="720"/>
        <w:rPr>
          <w:rFonts w:ascii="Times New Roman" w:hAnsi="Times New Roman" w:cs="Times New Roman"/>
          <w:sz w:val="24"/>
          <w:szCs w:val="24"/>
        </w:rPr>
      </w:pPr>
      <w:r w:rsidRPr="003C41E9">
        <w:rPr>
          <w:rFonts w:ascii="Times New Roman" w:hAnsi="Times New Roman" w:cs="Times New Roman"/>
          <w:sz w:val="24"/>
          <w:szCs w:val="24"/>
        </w:rPr>
        <w:t xml:space="preserve">Heller, Sara B., Anuj K. Shah, Jonathan </w:t>
      </w:r>
      <w:proofErr w:type="spellStart"/>
      <w:r w:rsidRPr="003C41E9">
        <w:rPr>
          <w:rFonts w:ascii="Times New Roman" w:hAnsi="Times New Roman" w:cs="Times New Roman"/>
          <w:sz w:val="24"/>
          <w:szCs w:val="24"/>
        </w:rPr>
        <w:t>Guryan</w:t>
      </w:r>
      <w:proofErr w:type="spellEnd"/>
      <w:r w:rsidRPr="003C41E9">
        <w:rPr>
          <w:rFonts w:ascii="Times New Roman" w:hAnsi="Times New Roman" w:cs="Times New Roman"/>
          <w:sz w:val="24"/>
          <w:szCs w:val="24"/>
        </w:rPr>
        <w:t xml:space="preserve">, Jens Ludwig, </w:t>
      </w:r>
      <w:proofErr w:type="spellStart"/>
      <w:r w:rsidRPr="003C41E9">
        <w:rPr>
          <w:rFonts w:ascii="Times New Roman" w:hAnsi="Times New Roman" w:cs="Times New Roman"/>
          <w:sz w:val="24"/>
          <w:szCs w:val="24"/>
        </w:rPr>
        <w:t>Sendhil</w:t>
      </w:r>
      <w:proofErr w:type="spellEnd"/>
      <w:r w:rsidRPr="003C41E9">
        <w:rPr>
          <w:rFonts w:ascii="Times New Roman" w:hAnsi="Times New Roman" w:cs="Times New Roman"/>
          <w:sz w:val="24"/>
          <w:szCs w:val="24"/>
        </w:rPr>
        <w:t xml:space="preserve"> Mullainathan, Harold A. Pollack. 2017. “Thinking, Fast and Slow? Some Field Experiments to Reduce Crime and Dropout in Chicago.” The Quarterly Journal of Economics 132: 1–54.</w:t>
      </w:r>
    </w:p>
    <w:p w14:paraId="6FA65629" w14:textId="10E3187F" w:rsidR="001950AA" w:rsidRPr="003C41E9" w:rsidRDefault="00AF4363" w:rsidP="003C41E9">
      <w:pPr>
        <w:pStyle w:val="ListParagraph"/>
        <w:numPr>
          <w:ilvl w:val="0"/>
          <w:numId w:val="38"/>
        </w:numPr>
        <w:spacing w:before="100" w:beforeAutospacing="1" w:after="100" w:afterAutospacing="1" w:line="240" w:lineRule="auto"/>
        <w:ind w:left="720"/>
        <w:rPr>
          <w:rFonts w:ascii="Times New Roman" w:hAnsi="Times New Roman" w:cs="Times New Roman"/>
          <w:sz w:val="24"/>
          <w:szCs w:val="24"/>
        </w:rPr>
      </w:pPr>
      <w:r w:rsidRPr="003C41E9">
        <w:rPr>
          <w:rFonts w:ascii="Times New Roman" w:hAnsi="Times New Roman" w:cs="Times New Roman"/>
          <w:sz w:val="24"/>
          <w:szCs w:val="24"/>
        </w:rPr>
        <w:t>Cross</w:t>
      </w:r>
      <w:r w:rsidR="00BD4D6E" w:rsidRPr="003C41E9">
        <w:rPr>
          <w:rFonts w:ascii="Times New Roman" w:hAnsi="Times New Roman" w:cs="Times New Roman"/>
          <w:sz w:val="24"/>
          <w:szCs w:val="24"/>
        </w:rPr>
        <w:t xml:space="preserve"> 17: </w:t>
      </w:r>
      <w:r w:rsidR="00544FFF" w:rsidRPr="003C41E9">
        <w:rPr>
          <w:rFonts w:ascii="Times New Roman" w:hAnsi="Times New Roman" w:cs="Times New Roman"/>
          <w:sz w:val="24"/>
          <w:szCs w:val="24"/>
        </w:rPr>
        <w:t>Little Monster Inside</w:t>
      </w:r>
      <w:r w:rsidR="000236D8" w:rsidRPr="003C41E9">
        <w:rPr>
          <w:rFonts w:ascii="Times New Roman" w:hAnsi="Times New Roman" w:cs="Times New Roman"/>
          <w:sz w:val="24"/>
          <w:szCs w:val="24"/>
        </w:rPr>
        <w:t xml:space="preserve">; Pp. </w:t>
      </w:r>
      <w:r w:rsidR="00BD4D6E" w:rsidRPr="003C41E9">
        <w:rPr>
          <w:rFonts w:ascii="Times New Roman" w:hAnsi="Times New Roman" w:cs="Times New Roman"/>
          <w:sz w:val="24"/>
          <w:szCs w:val="24"/>
        </w:rPr>
        <w:t>221-236</w:t>
      </w:r>
    </w:p>
    <w:p w14:paraId="2F9EB6A2" w14:textId="0416CE28" w:rsidR="00BD4D6E" w:rsidRPr="003C41E9" w:rsidRDefault="00AF4363" w:rsidP="003C41E9">
      <w:pPr>
        <w:pStyle w:val="ListParagraph"/>
        <w:numPr>
          <w:ilvl w:val="0"/>
          <w:numId w:val="38"/>
        </w:numPr>
        <w:spacing w:before="100" w:beforeAutospacing="1" w:after="100" w:afterAutospacing="1" w:line="240" w:lineRule="auto"/>
        <w:ind w:left="720"/>
        <w:rPr>
          <w:rFonts w:ascii="Times New Roman" w:hAnsi="Times New Roman" w:cs="Times New Roman"/>
          <w:sz w:val="24"/>
          <w:szCs w:val="24"/>
        </w:rPr>
      </w:pPr>
      <w:r w:rsidRPr="003C41E9">
        <w:rPr>
          <w:rFonts w:ascii="Times New Roman" w:hAnsi="Times New Roman" w:cs="Times New Roman"/>
          <w:sz w:val="24"/>
          <w:szCs w:val="24"/>
        </w:rPr>
        <w:t xml:space="preserve">Cross </w:t>
      </w:r>
      <w:r w:rsidR="00BD4D6E" w:rsidRPr="003C41E9">
        <w:rPr>
          <w:rFonts w:ascii="Times New Roman" w:hAnsi="Times New Roman" w:cs="Times New Roman"/>
          <w:sz w:val="24"/>
          <w:szCs w:val="24"/>
        </w:rPr>
        <w:t xml:space="preserve">18: </w:t>
      </w:r>
      <w:r w:rsidR="00544FFF" w:rsidRPr="003C41E9">
        <w:rPr>
          <w:rFonts w:ascii="Times New Roman" w:hAnsi="Times New Roman" w:cs="Times New Roman"/>
          <w:sz w:val="24"/>
          <w:szCs w:val="24"/>
        </w:rPr>
        <w:t>Rosewater, Diaper Smell</w:t>
      </w:r>
      <w:r w:rsidR="000236D8" w:rsidRPr="003C41E9">
        <w:rPr>
          <w:rFonts w:ascii="Times New Roman" w:hAnsi="Times New Roman" w:cs="Times New Roman"/>
          <w:sz w:val="24"/>
          <w:szCs w:val="24"/>
        </w:rPr>
        <w:t xml:space="preserve">; Pp. </w:t>
      </w:r>
      <w:r w:rsidR="00BD4D6E" w:rsidRPr="003C41E9">
        <w:rPr>
          <w:rFonts w:ascii="Times New Roman" w:hAnsi="Times New Roman" w:cs="Times New Roman"/>
          <w:sz w:val="24"/>
          <w:szCs w:val="24"/>
        </w:rPr>
        <w:t>237-252</w:t>
      </w:r>
    </w:p>
    <w:p w14:paraId="5419E113" w14:textId="37A42F8F" w:rsidR="0009140F" w:rsidRPr="003C41E9" w:rsidRDefault="005A5976" w:rsidP="14F78F85">
      <w:pPr>
        <w:autoSpaceDE w:val="0"/>
        <w:autoSpaceDN w:val="0"/>
        <w:adjustRightInd w:val="0"/>
        <w:spacing w:after="0" w:line="240" w:lineRule="auto"/>
        <w:rPr>
          <w:rFonts w:ascii="Times New Roman" w:eastAsia="Times New Roman" w:hAnsi="Times New Roman" w:cs="Times New Roman"/>
          <w:b/>
          <w:bCs/>
          <w:sz w:val="24"/>
          <w:szCs w:val="24"/>
          <w:u w:val="single"/>
        </w:rPr>
      </w:pPr>
      <w:r w:rsidRPr="14F78F85">
        <w:rPr>
          <w:rFonts w:ascii="Times New Roman" w:hAnsi="Times New Roman" w:cs="Times New Roman"/>
          <w:b/>
          <w:bCs/>
          <w:sz w:val="24"/>
          <w:szCs w:val="24"/>
          <w:u w:val="single"/>
        </w:rPr>
        <w:t>Week 6</w:t>
      </w:r>
      <w:r w:rsidR="00FC1B34" w:rsidRPr="14F78F85">
        <w:rPr>
          <w:rFonts w:ascii="Times New Roman" w:hAnsi="Times New Roman" w:cs="Times New Roman"/>
          <w:b/>
          <w:bCs/>
          <w:sz w:val="24"/>
          <w:szCs w:val="24"/>
          <w:u w:val="single"/>
        </w:rPr>
        <w:t xml:space="preserve"> </w:t>
      </w:r>
      <w:r w:rsidRPr="14F78F85">
        <w:rPr>
          <w:rFonts w:ascii="Times New Roman" w:hAnsi="Times New Roman" w:cs="Times New Roman"/>
          <w:b/>
          <w:bCs/>
          <w:sz w:val="24"/>
          <w:szCs w:val="24"/>
          <w:u w:val="single"/>
        </w:rPr>
        <w:t>–</w:t>
      </w:r>
      <w:r w:rsidR="00FC1B34" w:rsidRPr="14F78F85">
        <w:rPr>
          <w:rFonts w:ascii="Times New Roman" w:hAnsi="Times New Roman" w:cs="Times New Roman"/>
          <w:b/>
          <w:bCs/>
          <w:sz w:val="24"/>
          <w:szCs w:val="24"/>
          <w:u w:val="single"/>
        </w:rPr>
        <w:t xml:space="preserve"> </w:t>
      </w:r>
      <w:r w:rsidR="008F68B7" w:rsidRPr="14F78F85">
        <w:rPr>
          <w:rFonts w:ascii="Times New Roman" w:hAnsi="Times New Roman" w:cs="Times New Roman"/>
          <w:b/>
          <w:bCs/>
          <w:sz w:val="24"/>
          <w:szCs w:val="24"/>
          <w:u w:val="single"/>
        </w:rPr>
        <w:t>Feb 2</w:t>
      </w:r>
      <w:r w:rsidR="00695ECB">
        <w:rPr>
          <w:rFonts w:ascii="Times New Roman" w:hAnsi="Times New Roman" w:cs="Times New Roman"/>
          <w:b/>
          <w:bCs/>
          <w:sz w:val="24"/>
          <w:szCs w:val="24"/>
          <w:u w:val="single"/>
        </w:rPr>
        <w:t>7</w:t>
      </w:r>
      <w:r w:rsidR="008F68B7" w:rsidRPr="14F78F85">
        <w:rPr>
          <w:rFonts w:ascii="Times New Roman" w:hAnsi="Times New Roman" w:cs="Times New Roman"/>
          <w:b/>
          <w:bCs/>
          <w:sz w:val="24"/>
          <w:szCs w:val="24"/>
          <w:u w:val="single"/>
          <w:vertAlign w:val="superscript"/>
        </w:rPr>
        <w:t>th</w:t>
      </w:r>
      <w:r w:rsidR="00CA1F52" w:rsidRPr="14F78F85">
        <w:rPr>
          <w:rFonts w:ascii="Times New Roman" w:hAnsi="Times New Roman" w:cs="Times New Roman"/>
          <w:b/>
          <w:bCs/>
          <w:sz w:val="24"/>
          <w:szCs w:val="24"/>
          <w:u w:val="single"/>
        </w:rPr>
        <w:t>:</w:t>
      </w:r>
      <w:r w:rsidR="009400D1" w:rsidRPr="14F78F85">
        <w:rPr>
          <w:rFonts w:ascii="Times New Roman" w:hAnsi="Times New Roman" w:cs="Times New Roman"/>
          <w:b/>
          <w:bCs/>
          <w:sz w:val="24"/>
          <w:szCs w:val="24"/>
          <w:u w:val="single"/>
        </w:rPr>
        <w:t xml:space="preserve"> </w:t>
      </w:r>
      <w:hyperlink r:id="rId21">
        <w:r w:rsidR="0009140F" w:rsidRPr="14F78F85">
          <w:rPr>
            <w:rFonts w:ascii="Times New Roman" w:eastAsia="Times New Roman" w:hAnsi="Times New Roman" w:cs="Times New Roman"/>
            <w:b/>
            <w:bCs/>
            <w:sz w:val="24"/>
            <w:szCs w:val="24"/>
            <w:u w:val="single"/>
          </w:rPr>
          <w:t>Labeling and Symbolic Interaction in the Life Course</w:t>
        </w:r>
      </w:hyperlink>
      <w:r w:rsidR="0009140F" w:rsidRPr="14F78F85">
        <w:rPr>
          <w:rFonts w:ascii="Times New Roman" w:eastAsia="Times New Roman" w:hAnsi="Times New Roman" w:cs="Times New Roman"/>
          <w:b/>
          <w:bCs/>
          <w:sz w:val="24"/>
          <w:szCs w:val="24"/>
          <w:u w:val="single"/>
        </w:rPr>
        <w:t xml:space="preserve">  </w:t>
      </w:r>
    </w:p>
    <w:p w14:paraId="7FDC859E" w14:textId="732686C6" w:rsidR="0009140F" w:rsidRPr="003C41E9" w:rsidRDefault="0009140F" w:rsidP="000236D8">
      <w:pPr>
        <w:pStyle w:val="ListParagraph"/>
        <w:numPr>
          <w:ilvl w:val="0"/>
          <w:numId w:val="27"/>
        </w:numPr>
        <w:spacing w:before="100" w:beforeAutospacing="1" w:after="100" w:afterAutospacing="1" w:line="240" w:lineRule="auto"/>
        <w:rPr>
          <w:rFonts w:ascii="Times New Roman" w:eastAsia="Times New Roman" w:hAnsi="Times New Roman" w:cs="Times New Roman"/>
          <w:color w:val="000000"/>
          <w:sz w:val="24"/>
          <w:szCs w:val="24"/>
        </w:rPr>
      </w:pPr>
      <w:r w:rsidRPr="003C41E9">
        <w:rPr>
          <w:rFonts w:ascii="Times New Roman" w:eastAsia="Times New Roman" w:hAnsi="Times New Roman" w:cs="Times New Roman"/>
          <w:sz w:val="24"/>
          <w:szCs w:val="24"/>
        </w:rPr>
        <w:t>Rios, Chapter</w:t>
      </w:r>
      <w:r w:rsidR="00CA1F52" w:rsidRPr="003C41E9">
        <w:rPr>
          <w:rFonts w:ascii="Times New Roman" w:eastAsia="Times New Roman" w:hAnsi="Times New Roman" w:cs="Times New Roman"/>
          <w:color w:val="000000"/>
          <w:sz w:val="24"/>
          <w:szCs w:val="24"/>
        </w:rPr>
        <w:t xml:space="preserve"> 3. “The</w:t>
      </w:r>
      <w:r w:rsidR="00D54BFE">
        <w:rPr>
          <w:rFonts w:ascii="Times New Roman" w:eastAsia="Times New Roman" w:hAnsi="Times New Roman" w:cs="Times New Roman"/>
          <w:color w:val="000000"/>
          <w:sz w:val="24"/>
          <w:szCs w:val="24"/>
        </w:rPr>
        <w:t xml:space="preserve"> L</w:t>
      </w:r>
      <w:r w:rsidRPr="003C41E9">
        <w:rPr>
          <w:rFonts w:ascii="Times New Roman" w:eastAsia="Times New Roman" w:hAnsi="Times New Roman" w:cs="Times New Roman"/>
          <w:color w:val="000000"/>
          <w:sz w:val="24"/>
          <w:szCs w:val="24"/>
        </w:rPr>
        <w:t xml:space="preserve">abeling Hype: Coming of Age in the Era of Mass Incarceration.” Pp. 43-73. </w:t>
      </w:r>
    </w:p>
    <w:p w14:paraId="49FEF7EF" w14:textId="175614B2" w:rsidR="0009140F" w:rsidRPr="003C41E9" w:rsidRDefault="0009140F" w:rsidP="000236D8">
      <w:pPr>
        <w:pStyle w:val="ListParagraph"/>
        <w:numPr>
          <w:ilvl w:val="0"/>
          <w:numId w:val="27"/>
        </w:numPr>
        <w:spacing w:before="100" w:beforeAutospacing="1" w:after="100" w:afterAutospacing="1" w:line="240" w:lineRule="auto"/>
        <w:rPr>
          <w:rFonts w:ascii="Times New Roman" w:eastAsia="Times New Roman" w:hAnsi="Times New Roman" w:cs="Times New Roman"/>
          <w:color w:val="000000"/>
          <w:sz w:val="24"/>
          <w:szCs w:val="24"/>
        </w:rPr>
      </w:pPr>
      <w:r w:rsidRPr="003C41E9">
        <w:rPr>
          <w:rFonts w:ascii="Times New Roman" w:eastAsia="Times New Roman" w:hAnsi="Times New Roman" w:cs="Times New Roman"/>
          <w:color w:val="000000"/>
          <w:sz w:val="24"/>
          <w:szCs w:val="24"/>
        </w:rPr>
        <w:t>Holly A. Wilson and Robert D. Hoge. 2013. “</w:t>
      </w:r>
      <w:hyperlink r:id="rId22" w:history="1">
        <w:r w:rsidRPr="003C41E9">
          <w:rPr>
            <w:rFonts w:ascii="Times New Roman" w:eastAsia="Times New Roman" w:hAnsi="Times New Roman" w:cs="Times New Roman"/>
            <w:sz w:val="24"/>
            <w:szCs w:val="24"/>
            <w:u w:val="single"/>
          </w:rPr>
          <w:t>The Effect of Youth Diversion Programs on Recidivism: A Meta-Analytic Review</w:t>
        </w:r>
      </w:hyperlink>
      <w:r w:rsidRPr="003C41E9">
        <w:rPr>
          <w:rFonts w:ascii="Times New Roman" w:eastAsia="Times New Roman" w:hAnsi="Times New Roman" w:cs="Times New Roman"/>
          <w:sz w:val="24"/>
          <w:szCs w:val="24"/>
        </w:rPr>
        <w:t>.</w:t>
      </w:r>
      <w:r w:rsidRPr="003C41E9">
        <w:rPr>
          <w:rFonts w:ascii="Times New Roman" w:eastAsia="Times New Roman" w:hAnsi="Times New Roman" w:cs="Times New Roman"/>
          <w:color w:val="000000"/>
          <w:sz w:val="24"/>
          <w:szCs w:val="24"/>
        </w:rPr>
        <w:t xml:space="preserve">” </w:t>
      </w:r>
      <w:r w:rsidRPr="003C41E9">
        <w:rPr>
          <w:rFonts w:ascii="Times New Roman" w:eastAsia="Times New Roman" w:hAnsi="Times New Roman" w:cs="Times New Roman"/>
          <w:i/>
          <w:iCs/>
          <w:color w:val="000000"/>
          <w:sz w:val="24"/>
          <w:szCs w:val="24"/>
        </w:rPr>
        <w:t>Criminal Justice and Behavior</w:t>
      </w:r>
      <w:r w:rsidRPr="003C41E9">
        <w:rPr>
          <w:rFonts w:ascii="Times New Roman" w:eastAsia="Times New Roman" w:hAnsi="Times New Roman" w:cs="Times New Roman"/>
          <w:color w:val="000000"/>
          <w:sz w:val="24"/>
          <w:szCs w:val="24"/>
        </w:rPr>
        <w:t xml:space="preserve"> 40: 497-518. </w:t>
      </w:r>
    </w:p>
    <w:p w14:paraId="5C64B2C0" w14:textId="7ABD560D" w:rsidR="00B26832" w:rsidRPr="003C41E9" w:rsidRDefault="00B26832" w:rsidP="000236D8">
      <w:pPr>
        <w:pStyle w:val="ListParagraph"/>
        <w:numPr>
          <w:ilvl w:val="0"/>
          <w:numId w:val="27"/>
        </w:numPr>
        <w:spacing w:before="100" w:beforeAutospacing="1" w:after="100" w:afterAutospacing="1" w:line="240" w:lineRule="auto"/>
        <w:rPr>
          <w:rFonts w:ascii="Times New Roman" w:eastAsia="Times New Roman" w:hAnsi="Times New Roman" w:cs="Times New Roman"/>
          <w:color w:val="000000"/>
          <w:sz w:val="24"/>
          <w:szCs w:val="24"/>
        </w:rPr>
      </w:pPr>
      <w:r w:rsidRPr="003C41E9">
        <w:rPr>
          <w:rFonts w:ascii="Times New Roman" w:hAnsi="Times New Roman" w:cs="Times New Roman"/>
          <w:sz w:val="24"/>
          <w:szCs w:val="24"/>
        </w:rPr>
        <w:t xml:space="preserve">Mears, D. P., </w:t>
      </w:r>
      <w:proofErr w:type="spellStart"/>
      <w:r w:rsidRPr="003C41E9">
        <w:rPr>
          <w:rFonts w:ascii="Times New Roman" w:hAnsi="Times New Roman" w:cs="Times New Roman"/>
          <w:sz w:val="24"/>
          <w:szCs w:val="24"/>
        </w:rPr>
        <w:t>Kuch</w:t>
      </w:r>
      <w:proofErr w:type="spellEnd"/>
      <w:r w:rsidRPr="003C41E9">
        <w:rPr>
          <w:rFonts w:ascii="Times New Roman" w:hAnsi="Times New Roman" w:cs="Times New Roman"/>
          <w:sz w:val="24"/>
          <w:szCs w:val="24"/>
        </w:rPr>
        <w:t xml:space="preserve">, J. J., Lindsey, A. M., </w:t>
      </w:r>
      <w:proofErr w:type="spellStart"/>
      <w:r w:rsidRPr="003C41E9">
        <w:rPr>
          <w:rFonts w:ascii="Times New Roman" w:hAnsi="Times New Roman" w:cs="Times New Roman"/>
          <w:sz w:val="24"/>
          <w:szCs w:val="24"/>
        </w:rPr>
        <w:t>Siennick</w:t>
      </w:r>
      <w:proofErr w:type="spellEnd"/>
      <w:r w:rsidRPr="003C41E9">
        <w:rPr>
          <w:rFonts w:ascii="Times New Roman" w:hAnsi="Times New Roman" w:cs="Times New Roman"/>
          <w:sz w:val="24"/>
          <w:szCs w:val="24"/>
        </w:rPr>
        <w:t xml:space="preserve">, S. E., </w:t>
      </w:r>
      <w:proofErr w:type="spellStart"/>
      <w:r w:rsidRPr="003C41E9">
        <w:rPr>
          <w:rFonts w:ascii="Times New Roman" w:hAnsi="Times New Roman" w:cs="Times New Roman"/>
          <w:sz w:val="24"/>
          <w:szCs w:val="24"/>
        </w:rPr>
        <w:t>Pesta</w:t>
      </w:r>
      <w:proofErr w:type="spellEnd"/>
      <w:r w:rsidRPr="003C41E9">
        <w:rPr>
          <w:rFonts w:ascii="Times New Roman" w:hAnsi="Times New Roman" w:cs="Times New Roman"/>
          <w:sz w:val="24"/>
          <w:szCs w:val="24"/>
        </w:rPr>
        <w:t>, G. B., Greenwald, M. A. and Blomberg, T. G. 2016.” Juvenile Court and Contemporary Diversion: Helpful, Harmful, or Both?” Criminology &amp; Public Policy, 15: 953–981</w:t>
      </w:r>
    </w:p>
    <w:p w14:paraId="4A22FA05" w14:textId="0CC95391" w:rsidR="005E0561" w:rsidRPr="003C41E9" w:rsidRDefault="00B26832" w:rsidP="002C0224">
      <w:pPr>
        <w:pStyle w:val="ListParagraph"/>
        <w:numPr>
          <w:ilvl w:val="0"/>
          <w:numId w:val="27"/>
        </w:numPr>
        <w:spacing w:before="100" w:beforeAutospacing="1" w:after="100" w:afterAutospacing="1" w:line="240" w:lineRule="auto"/>
        <w:rPr>
          <w:rFonts w:ascii="Times New Roman" w:eastAsia="Times New Roman" w:hAnsi="Times New Roman" w:cs="Times New Roman"/>
          <w:color w:val="000000"/>
          <w:sz w:val="24"/>
          <w:szCs w:val="24"/>
        </w:rPr>
      </w:pPr>
      <w:r w:rsidRPr="003C41E9">
        <w:rPr>
          <w:rFonts w:ascii="Times New Roman" w:eastAsia="Times New Roman" w:hAnsi="Times New Roman" w:cs="Times New Roman"/>
          <w:color w:val="000000"/>
          <w:sz w:val="24"/>
          <w:szCs w:val="24"/>
        </w:rPr>
        <w:t>Michael Masso</w:t>
      </w:r>
      <w:r w:rsidR="00F85D63">
        <w:rPr>
          <w:rFonts w:ascii="Times New Roman" w:eastAsia="Times New Roman" w:hAnsi="Times New Roman" w:cs="Times New Roman"/>
          <w:color w:val="000000"/>
          <w:sz w:val="24"/>
          <w:szCs w:val="24"/>
        </w:rPr>
        <w:t>glia and Christopher Uggen</w:t>
      </w:r>
      <w:r w:rsidRPr="003C41E9">
        <w:rPr>
          <w:rFonts w:ascii="Times New Roman" w:eastAsia="Times New Roman" w:hAnsi="Times New Roman" w:cs="Times New Roman"/>
          <w:color w:val="000000"/>
          <w:sz w:val="24"/>
          <w:szCs w:val="24"/>
        </w:rPr>
        <w:t>. “</w:t>
      </w:r>
      <w:hyperlink r:id="rId23" w:history="1">
        <w:r w:rsidRPr="003C41E9">
          <w:rPr>
            <w:rFonts w:ascii="Times New Roman" w:eastAsia="Times New Roman" w:hAnsi="Times New Roman" w:cs="Times New Roman"/>
            <w:sz w:val="24"/>
            <w:szCs w:val="24"/>
            <w:u w:val="single"/>
          </w:rPr>
          <w:t>Settling Down and Aging Out: Toward an Interactionist Theory of Desistance and the Transition to Adulthood</w:t>
        </w:r>
      </w:hyperlink>
      <w:r w:rsidRPr="003C41E9">
        <w:rPr>
          <w:rFonts w:ascii="Times New Roman" w:eastAsia="Times New Roman" w:hAnsi="Times New Roman" w:cs="Times New Roman"/>
          <w:sz w:val="24"/>
          <w:szCs w:val="24"/>
        </w:rPr>
        <w:t>.</w:t>
      </w:r>
      <w:r w:rsidRPr="003C41E9">
        <w:rPr>
          <w:rFonts w:ascii="Times New Roman" w:eastAsia="Times New Roman" w:hAnsi="Times New Roman" w:cs="Times New Roman"/>
          <w:color w:val="000000"/>
          <w:sz w:val="24"/>
          <w:szCs w:val="24"/>
        </w:rPr>
        <w:t>” </w:t>
      </w:r>
      <w:r w:rsidRPr="003C41E9">
        <w:rPr>
          <w:rFonts w:ascii="Times New Roman" w:eastAsia="Times New Roman" w:hAnsi="Times New Roman" w:cs="Times New Roman"/>
          <w:b/>
          <w:bCs/>
          <w:i/>
          <w:iCs/>
          <w:color w:val="000000"/>
          <w:sz w:val="24"/>
          <w:szCs w:val="24"/>
        </w:rPr>
        <w:t>American Journal of Sociology</w:t>
      </w:r>
      <w:r w:rsidRPr="003C41E9">
        <w:rPr>
          <w:rFonts w:ascii="Times New Roman" w:eastAsia="Times New Roman" w:hAnsi="Times New Roman" w:cs="Times New Roman"/>
          <w:color w:val="000000"/>
          <w:sz w:val="24"/>
          <w:szCs w:val="24"/>
        </w:rPr>
        <w:t> 116:543-82.</w:t>
      </w:r>
    </w:p>
    <w:p w14:paraId="05FAB085" w14:textId="1BC0F8FA" w:rsidR="005E0561" w:rsidRPr="003C41E9" w:rsidRDefault="005E0561" w:rsidP="000236D8">
      <w:pPr>
        <w:pStyle w:val="ListParagraph"/>
        <w:numPr>
          <w:ilvl w:val="0"/>
          <w:numId w:val="27"/>
        </w:numPr>
        <w:spacing w:before="100" w:beforeAutospacing="1" w:after="100" w:afterAutospacing="1" w:line="240" w:lineRule="auto"/>
        <w:rPr>
          <w:rFonts w:ascii="Times New Roman" w:hAnsi="Times New Roman" w:cs="Times New Roman"/>
          <w:sz w:val="24"/>
          <w:szCs w:val="24"/>
        </w:rPr>
      </w:pPr>
      <w:r w:rsidRPr="003C41E9">
        <w:rPr>
          <w:rFonts w:ascii="Times New Roman" w:hAnsi="Times New Roman" w:cs="Times New Roman"/>
          <w:sz w:val="24"/>
          <w:szCs w:val="24"/>
        </w:rPr>
        <w:t>C</w:t>
      </w:r>
      <w:r w:rsidR="000236D8" w:rsidRPr="003C41E9">
        <w:rPr>
          <w:rFonts w:ascii="Times New Roman" w:hAnsi="Times New Roman" w:cs="Times New Roman"/>
          <w:sz w:val="24"/>
          <w:szCs w:val="24"/>
        </w:rPr>
        <w:t xml:space="preserve">ross 19: That Legendary Divorce; Pp. </w:t>
      </w:r>
      <w:r w:rsidRPr="003C41E9">
        <w:rPr>
          <w:rFonts w:ascii="Times New Roman" w:hAnsi="Times New Roman" w:cs="Times New Roman"/>
          <w:sz w:val="24"/>
          <w:szCs w:val="24"/>
        </w:rPr>
        <w:t>253-266</w:t>
      </w:r>
    </w:p>
    <w:p w14:paraId="035DBA4D" w14:textId="09C9B9D1" w:rsidR="00B26832" w:rsidRPr="003C41E9" w:rsidRDefault="000236D8" w:rsidP="000236D8">
      <w:pPr>
        <w:pStyle w:val="ListParagraph"/>
        <w:numPr>
          <w:ilvl w:val="0"/>
          <w:numId w:val="27"/>
        </w:numPr>
        <w:spacing w:before="100" w:beforeAutospacing="1" w:after="100" w:afterAutospacing="1" w:line="240" w:lineRule="auto"/>
        <w:rPr>
          <w:rFonts w:ascii="Times New Roman" w:hAnsi="Times New Roman" w:cs="Times New Roman"/>
          <w:sz w:val="24"/>
          <w:szCs w:val="24"/>
        </w:rPr>
      </w:pPr>
      <w:r w:rsidRPr="003C41E9">
        <w:rPr>
          <w:rFonts w:ascii="Times New Roman" w:hAnsi="Times New Roman" w:cs="Times New Roman"/>
          <w:sz w:val="24"/>
          <w:szCs w:val="24"/>
        </w:rPr>
        <w:t xml:space="preserve">Cross 20: Heart-Shaped Coffin; Pp. </w:t>
      </w:r>
      <w:r w:rsidR="005E0561" w:rsidRPr="003C41E9">
        <w:rPr>
          <w:rFonts w:ascii="Times New Roman" w:hAnsi="Times New Roman" w:cs="Times New Roman"/>
          <w:sz w:val="24"/>
          <w:szCs w:val="24"/>
        </w:rPr>
        <w:t>267-280</w:t>
      </w:r>
      <w:r w:rsidR="00B26832" w:rsidRPr="003C41E9">
        <w:rPr>
          <w:rFonts w:ascii="Times New Roman" w:eastAsia="Times New Roman" w:hAnsi="Times New Roman" w:cs="Times New Roman"/>
          <w:color w:val="000000"/>
          <w:sz w:val="24"/>
          <w:szCs w:val="24"/>
        </w:rPr>
        <w:t xml:space="preserve"> </w:t>
      </w:r>
    </w:p>
    <w:p w14:paraId="295A4AC9" w14:textId="7FF22294" w:rsidR="00695ECB" w:rsidRDefault="005A5976" w:rsidP="00695ECB">
      <w:pPr>
        <w:autoSpaceDE w:val="0"/>
        <w:autoSpaceDN w:val="0"/>
        <w:adjustRightInd w:val="0"/>
        <w:spacing w:after="0" w:line="240" w:lineRule="auto"/>
        <w:rPr>
          <w:rFonts w:ascii="Times New Roman" w:hAnsi="Times New Roman" w:cs="Times New Roman"/>
          <w:b/>
          <w:bCs/>
          <w:sz w:val="24"/>
          <w:szCs w:val="24"/>
          <w:u w:val="single"/>
        </w:rPr>
      </w:pPr>
      <w:r w:rsidRPr="14F78F85">
        <w:rPr>
          <w:rFonts w:ascii="Times New Roman" w:hAnsi="Times New Roman" w:cs="Times New Roman"/>
          <w:b/>
          <w:bCs/>
          <w:sz w:val="24"/>
          <w:szCs w:val="24"/>
          <w:u w:val="single"/>
        </w:rPr>
        <w:t>Week 7</w:t>
      </w:r>
      <w:r w:rsidR="00FC1B34" w:rsidRPr="14F78F85">
        <w:rPr>
          <w:rFonts w:ascii="Times New Roman" w:hAnsi="Times New Roman" w:cs="Times New Roman"/>
          <w:b/>
          <w:bCs/>
          <w:sz w:val="24"/>
          <w:szCs w:val="24"/>
          <w:u w:val="single"/>
        </w:rPr>
        <w:t xml:space="preserve"> </w:t>
      </w:r>
      <w:r w:rsidRPr="14F78F85">
        <w:rPr>
          <w:rFonts w:ascii="Times New Roman" w:hAnsi="Times New Roman" w:cs="Times New Roman"/>
          <w:b/>
          <w:bCs/>
          <w:sz w:val="24"/>
          <w:szCs w:val="24"/>
          <w:u w:val="single"/>
        </w:rPr>
        <w:t>–</w:t>
      </w:r>
      <w:r w:rsidR="00986E48" w:rsidRPr="14F78F85">
        <w:rPr>
          <w:rFonts w:ascii="Times New Roman" w:hAnsi="Times New Roman" w:cs="Times New Roman"/>
          <w:b/>
          <w:bCs/>
          <w:sz w:val="24"/>
          <w:szCs w:val="24"/>
          <w:u w:val="single"/>
        </w:rPr>
        <w:t xml:space="preserve">March </w:t>
      </w:r>
      <w:r w:rsidR="00695ECB">
        <w:rPr>
          <w:rFonts w:ascii="Times New Roman" w:hAnsi="Times New Roman" w:cs="Times New Roman"/>
          <w:b/>
          <w:bCs/>
          <w:sz w:val="24"/>
          <w:szCs w:val="24"/>
          <w:u w:val="single"/>
        </w:rPr>
        <w:t>5</w:t>
      </w:r>
      <w:r w:rsidR="0086375A" w:rsidRPr="14F78F85">
        <w:rPr>
          <w:rFonts w:ascii="Times New Roman" w:hAnsi="Times New Roman" w:cs="Times New Roman"/>
          <w:b/>
          <w:bCs/>
          <w:sz w:val="24"/>
          <w:szCs w:val="24"/>
          <w:u w:val="single"/>
          <w:vertAlign w:val="superscript"/>
        </w:rPr>
        <w:t>th</w:t>
      </w:r>
      <w:r w:rsidR="0086375A" w:rsidRPr="14F78F85">
        <w:rPr>
          <w:rFonts w:ascii="Times New Roman" w:hAnsi="Times New Roman" w:cs="Times New Roman"/>
          <w:b/>
          <w:bCs/>
          <w:sz w:val="24"/>
          <w:szCs w:val="24"/>
          <w:u w:val="single"/>
        </w:rPr>
        <w:t xml:space="preserve"> </w:t>
      </w:r>
      <w:r w:rsidR="6A6A7E2F" w:rsidRPr="14F78F85">
        <w:rPr>
          <w:rFonts w:ascii="Times New Roman" w:hAnsi="Times New Roman" w:cs="Times New Roman"/>
          <w:b/>
          <w:bCs/>
          <w:sz w:val="24"/>
          <w:szCs w:val="24"/>
          <w:u w:val="single"/>
        </w:rPr>
        <w:t xml:space="preserve">and </w:t>
      </w:r>
      <w:r w:rsidR="00695ECB">
        <w:rPr>
          <w:rFonts w:ascii="Times New Roman" w:hAnsi="Times New Roman" w:cs="Times New Roman"/>
          <w:b/>
          <w:bCs/>
          <w:sz w:val="24"/>
          <w:szCs w:val="24"/>
          <w:u w:val="single"/>
        </w:rPr>
        <w:t>7</w:t>
      </w:r>
      <w:r w:rsidRPr="14F78F85">
        <w:rPr>
          <w:rFonts w:ascii="Times New Roman" w:hAnsi="Times New Roman" w:cs="Times New Roman"/>
          <w:b/>
          <w:bCs/>
          <w:sz w:val="24"/>
          <w:szCs w:val="24"/>
          <w:u w:val="single"/>
          <w:vertAlign w:val="superscript"/>
        </w:rPr>
        <w:t>th</w:t>
      </w:r>
      <w:r w:rsidR="003C41E9" w:rsidRPr="14F78F85">
        <w:rPr>
          <w:rFonts w:ascii="Times New Roman" w:hAnsi="Times New Roman" w:cs="Times New Roman"/>
          <w:b/>
          <w:bCs/>
          <w:sz w:val="24"/>
          <w:szCs w:val="24"/>
          <w:u w:val="single"/>
        </w:rPr>
        <w:t>: C</w:t>
      </w:r>
      <w:r w:rsidR="00707ECC" w:rsidRPr="14F78F85">
        <w:rPr>
          <w:rFonts w:ascii="Times New Roman" w:hAnsi="Times New Roman" w:cs="Times New Roman"/>
          <w:b/>
          <w:bCs/>
          <w:sz w:val="24"/>
          <w:szCs w:val="24"/>
          <w:u w:val="single"/>
        </w:rPr>
        <w:t xml:space="preserve">atch Up </w:t>
      </w:r>
      <w:r w:rsidR="00695ECB">
        <w:rPr>
          <w:rFonts w:ascii="Times New Roman" w:hAnsi="Times New Roman" w:cs="Times New Roman"/>
          <w:b/>
          <w:bCs/>
          <w:sz w:val="24"/>
          <w:szCs w:val="24"/>
          <w:u w:val="single"/>
        </w:rPr>
        <w:t xml:space="preserve">&amp; </w:t>
      </w:r>
      <w:r w:rsidR="00715855">
        <w:rPr>
          <w:rFonts w:ascii="Times New Roman" w:hAnsi="Times New Roman" w:cs="Times New Roman"/>
          <w:b/>
          <w:bCs/>
          <w:sz w:val="24"/>
          <w:szCs w:val="24"/>
          <w:u w:val="single"/>
        </w:rPr>
        <w:t xml:space="preserve">Review </w:t>
      </w:r>
    </w:p>
    <w:p w14:paraId="138BCC77" w14:textId="222CB336" w:rsidR="624EE614" w:rsidRPr="00AA4449" w:rsidRDefault="00715855" w:rsidP="00AA4449">
      <w:pPr>
        <w:pStyle w:val="ListParagraph"/>
        <w:numPr>
          <w:ilvl w:val="0"/>
          <w:numId w:val="45"/>
        </w:numPr>
        <w:autoSpaceDE w:val="0"/>
        <w:autoSpaceDN w:val="0"/>
        <w:adjustRightInd w:val="0"/>
        <w:spacing w:after="0" w:line="240" w:lineRule="auto"/>
        <w:rPr>
          <w:rFonts w:ascii="Times New Roman" w:hAnsi="Times New Roman" w:cs="Times New Roman"/>
          <w:b/>
          <w:bCs/>
          <w:sz w:val="24"/>
          <w:szCs w:val="24"/>
          <w:u w:val="single"/>
        </w:rPr>
      </w:pPr>
      <w:r w:rsidRPr="00AA4449">
        <w:rPr>
          <w:rFonts w:ascii="Times New Roman" w:hAnsi="Times New Roman" w:cs="Times New Roman"/>
          <w:b/>
          <w:bCs/>
          <w:sz w:val="24"/>
          <w:szCs w:val="24"/>
          <w:u w:val="single"/>
        </w:rPr>
        <w:t>March 7</w:t>
      </w:r>
      <w:proofErr w:type="gramStart"/>
      <w:r w:rsidRPr="00AA4449">
        <w:rPr>
          <w:rFonts w:ascii="Times New Roman" w:hAnsi="Times New Roman" w:cs="Times New Roman"/>
          <w:b/>
          <w:bCs/>
          <w:sz w:val="24"/>
          <w:szCs w:val="24"/>
          <w:u w:val="single"/>
          <w:vertAlign w:val="superscript"/>
        </w:rPr>
        <w:t>th</w:t>
      </w:r>
      <w:r w:rsidRPr="00AA4449">
        <w:rPr>
          <w:rFonts w:ascii="Times New Roman" w:hAnsi="Times New Roman" w:cs="Times New Roman"/>
          <w:b/>
          <w:bCs/>
          <w:sz w:val="24"/>
          <w:szCs w:val="24"/>
          <w:u w:val="single"/>
        </w:rPr>
        <w:t xml:space="preserve"> :</w:t>
      </w:r>
      <w:proofErr w:type="gramEnd"/>
      <w:r w:rsidRPr="00AA4449">
        <w:rPr>
          <w:rFonts w:ascii="Times New Roman" w:hAnsi="Times New Roman" w:cs="Times New Roman"/>
          <w:b/>
          <w:bCs/>
          <w:sz w:val="24"/>
          <w:szCs w:val="24"/>
          <w:u w:val="single"/>
        </w:rPr>
        <w:t xml:space="preserve"> Mid-term #1 </w:t>
      </w:r>
    </w:p>
    <w:p w14:paraId="7641C248" w14:textId="77777777" w:rsidR="00BD6A3D" w:rsidRDefault="00BD6A3D" w:rsidP="00BD6A3D">
      <w:pPr>
        <w:autoSpaceDE w:val="0"/>
        <w:autoSpaceDN w:val="0"/>
        <w:adjustRightInd w:val="0"/>
        <w:spacing w:after="0" w:line="240" w:lineRule="auto"/>
        <w:rPr>
          <w:rFonts w:ascii="Times New Roman" w:hAnsi="Times New Roman" w:cs="Times New Roman"/>
          <w:b/>
          <w:bCs/>
          <w:sz w:val="24"/>
          <w:szCs w:val="24"/>
          <w:u w:val="single"/>
        </w:rPr>
      </w:pPr>
    </w:p>
    <w:p w14:paraId="5AFD378F" w14:textId="754EF3F1" w:rsidR="00F52EAB" w:rsidRPr="00715855" w:rsidRDefault="003101F7" w:rsidP="000E71AD">
      <w:pPr>
        <w:autoSpaceDE w:val="0"/>
        <w:autoSpaceDN w:val="0"/>
        <w:adjustRightInd w:val="0"/>
        <w:spacing w:after="0" w:line="240" w:lineRule="auto"/>
        <w:rPr>
          <w:rFonts w:ascii="Times New Roman" w:hAnsi="Times New Roman" w:cs="Times New Roman"/>
          <w:b/>
          <w:bCs/>
          <w:sz w:val="24"/>
          <w:szCs w:val="24"/>
          <w:u w:val="single"/>
        </w:rPr>
      </w:pPr>
      <w:r w:rsidRPr="4BD7DF8E">
        <w:rPr>
          <w:rFonts w:ascii="Times New Roman" w:hAnsi="Times New Roman" w:cs="Times New Roman"/>
          <w:b/>
          <w:bCs/>
          <w:sz w:val="24"/>
          <w:szCs w:val="24"/>
          <w:u w:val="single"/>
        </w:rPr>
        <w:t xml:space="preserve">Week 8 </w:t>
      </w:r>
      <w:r w:rsidR="00715855">
        <w:rPr>
          <w:rFonts w:ascii="Times New Roman" w:hAnsi="Times New Roman" w:cs="Times New Roman"/>
          <w:b/>
          <w:bCs/>
          <w:sz w:val="24"/>
          <w:szCs w:val="24"/>
          <w:u w:val="single"/>
        </w:rPr>
        <w:t xml:space="preserve">-- </w:t>
      </w:r>
      <w:r w:rsidRPr="4BD7DF8E">
        <w:rPr>
          <w:rFonts w:ascii="Times New Roman" w:hAnsi="Times New Roman" w:cs="Times New Roman"/>
          <w:b/>
          <w:bCs/>
          <w:sz w:val="24"/>
          <w:szCs w:val="24"/>
          <w:u w:val="single"/>
        </w:rPr>
        <w:t>March 1</w:t>
      </w:r>
      <w:r w:rsidR="00695ECB">
        <w:rPr>
          <w:rFonts w:ascii="Times New Roman" w:hAnsi="Times New Roman" w:cs="Times New Roman"/>
          <w:b/>
          <w:bCs/>
          <w:sz w:val="24"/>
          <w:szCs w:val="24"/>
          <w:u w:val="single"/>
        </w:rPr>
        <w:t>2</w:t>
      </w:r>
      <w:proofErr w:type="gramStart"/>
      <w:r w:rsidRPr="4BD7DF8E">
        <w:rPr>
          <w:rFonts w:ascii="Times New Roman" w:hAnsi="Times New Roman" w:cs="Times New Roman"/>
          <w:b/>
          <w:bCs/>
          <w:sz w:val="24"/>
          <w:szCs w:val="24"/>
          <w:u w:val="single"/>
          <w:vertAlign w:val="superscript"/>
        </w:rPr>
        <w:t>th</w:t>
      </w:r>
      <w:r w:rsidRPr="4BD7DF8E">
        <w:rPr>
          <w:rFonts w:ascii="Times New Roman" w:hAnsi="Times New Roman" w:cs="Times New Roman"/>
          <w:b/>
          <w:bCs/>
          <w:sz w:val="24"/>
          <w:szCs w:val="24"/>
          <w:u w:val="single"/>
        </w:rPr>
        <w:t xml:space="preserve"> </w:t>
      </w:r>
      <w:r w:rsidR="31DF1CC5" w:rsidRPr="4BD7DF8E">
        <w:rPr>
          <w:rFonts w:ascii="Times New Roman" w:hAnsi="Times New Roman" w:cs="Times New Roman"/>
          <w:b/>
          <w:bCs/>
          <w:sz w:val="24"/>
          <w:szCs w:val="24"/>
          <w:u w:val="single"/>
        </w:rPr>
        <w:t>:</w:t>
      </w:r>
      <w:proofErr w:type="gramEnd"/>
      <w:r w:rsidR="31DF1CC5" w:rsidRPr="4BD7DF8E">
        <w:rPr>
          <w:rFonts w:ascii="Times New Roman" w:hAnsi="Times New Roman" w:cs="Times New Roman"/>
          <w:b/>
          <w:bCs/>
          <w:sz w:val="24"/>
          <w:szCs w:val="24"/>
          <w:u w:val="single"/>
        </w:rPr>
        <w:t xml:space="preserve"> </w:t>
      </w:r>
      <w:hyperlink r:id="rId24" w:history="1">
        <w:r w:rsidR="00F52EAB" w:rsidRPr="003C41E9">
          <w:rPr>
            <w:rFonts w:ascii="Times New Roman" w:eastAsia="Times New Roman" w:hAnsi="Times New Roman" w:cs="Times New Roman"/>
            <w:b/>
            <w:bCs/>
            <w:sz w:val="24"/>
            <w:szCs w:val="24"/>
            <w:u w:val="single"/>
          </w:rPr>
          <w:t>Anomie and Individual-Level Strain Variants</w:t>
        </w:r>
      </w:hyperlink>
      <w:r w:rsidR="00F52EAB" w:rsidRPr="003C41E9">
        <w:rPr>
          <w:rFonts w:ascii="Times New Roman" w:eastAsia="Times New Roman" w:hAnsi="Times New Roman" w:cs="Times New Roman"/>
          <w:b/>
          <w:bCs/>
          <w:sz w:val="24"/>
          <w:szCs w:val="24"/>
          <w:u w:val="single"/>
        </w:rPr>
        <w:t xml:space="preserve"> </w:t>
      </w:r>
    </w:p>
    <w:p w14:paraId="794EE8A5" w14:textId="2E367D22" w:rsidR="00F52EAB" w:rsidRPr="003C41E9" w:rsidRDefault="00F52EAB" w:rsidP="002C0224">
      <w:pPr>
        <w:pStyle w:val="ListParagraph"/>
        <w:numPr>
          <w:ilvl w:val="0"/>
          <w:numId w:val="28"/>
        </w:numPr>
        <w:spacing w:before="100" w:beforeAutospacing="1" w:after="100" w:afterAutospacing="1" w:line="240" w:lineRule="auto"/>
        <w:rPr>
          <w:rFonts w:ascii="Times New Roman" w:eastAsia="Times New Roman" w:hAnsi="Times New Roman" w:cs="Times New Roman"/>
          <w:color w:val="000000"/>
          <w:sz w:val="24"/>
          <w:szCs w:val="24"/>
        </w:rPr>
      </w:pPr>
      <w:r w:rsidRPr="003C41E9">
        <w:rPr>
          <w:rFonts w:ascii="Times New Roman" w:eastAsia="Times New Roman" w:hAnsi="Times New Roman" w:cs="Times New Roman"/>
          <w:color w:val="000000"/>
          <w:sz w:val="24"/>
          <w:szCs w:val="24"/>
        </w:rPr>
        <w:t xml:space="preserve">Merton, Robert K. </w:t>
      </w:r>
      <w:r w:rsidRPr="003C41E9">
        <w:rPr>
          <w:rFonts w:ascii="Times New Roman" w:eastAsia="Times New Roman" w:hAnsi="Times New Roman" w:cs="Times New Roman"/>
          <w:sz w:val="24"/>
          <w:szCs w:val="24"/>
        </w:rPr>
        <w:t>1938. “</w:t>
      </w:r>
      <w:hyperlink r:id="rId25" w:history="1">
        <w:r w:rsidRPr="003C41E9">
          <w:rPr>
            <w:rFonts w:ascii="Times New Roman" w:eastAsia="Times New Roman" w:hAnsi="Times New Roman" w:cs="Times New Roman"/>
            <w:sz w:val="24"/>
            <w:szCs w:val="24"/>
            <w:u w:val="single"/>
          </w:rPr>
          <w:t>Social Structure and Anomie</w:t>
        </w:r>
      </w:hyperlink>
      <w:r w:rsidRPr="003C41E9">
        <w:rPr>
          <w:rFonts w:ascii="Times New Roman" w:eastAsia="Times New Roman" w:hAnsi="Times New Roman" w:cs="Times New Roman"/>
          <w:sz w:val="24"/>
          <w:szCs w:val="24"/>
        </w:rPr>
        <w:t>.” </w:t>
      </w:r>
      <w:r w:rsidRPr="003C41E9">
        <w:rPr>
          <w:rFonts w:ascii="Times New Roman" w:eastAsia="Times New Roman" w:hAnsi="Times New Roman" w:cs="Times New Roman"/>
          <w:iCs/>
          <w:color w:val="000000"/>
          <w:sz w:val="24"/>
          <w:szCs w:val="24"/>
        </w:rPr>
        <w:t>American Sociological Review</w:t>
      </w:r>
      <w:r w:rsidRPr="003C41E9">
        <w:rPr>
          <w:rFonts w:ascii="Times New Roman" w:eastAsia="Times New Roman" w:hAnsi="Times New Roman" w:cs="Times New Roman"/>
          <w:color w:val="000000"/>
          <w:sz w:val="24"/>
          <w:szCs w:val="24"/>
        </w:rPr>
        <w:t> 3:672-82.</w:t>
      </w:r>
    </w:p>
    <w:p w14:paraId="13AE35CA" w14:textId="44BCCF9A" w:rsidR="00F85D63" w:rsidRPr="006158DB" w:rsidRDefault="00F52EAB" w:rsidP="006158DB">
      <w:pPr>
        <w:pStyle w:val="ListParagraph"/>
        <w:numPr>
          <w:ilvl w:val="0"/>
          <w:numId w:val="28"/>
        </w:numPr>
        <w:spacing w:before="100" w:beforeAutospacing="1" w:after="100" w:afterAutospacing="1" w:line="240" w:lineRule="auto"/>
        <w:rPr>
          <w:rFonts w:ascii="Times New Roman" w:eastAsia="Times New Roman" w:hAnsi="Times New Roman" w:cs="Times New Roman"/>
          <w:color w:val="000000"/>
          <w:sz w:val="24"/>
          <w:szCs w:val="24"/>
        </w:rPr>
      </w:pPr>
      <w:r w:rsidRPr="003C41E9">
        <w:rPr>
          <w:rFonts w:ascii="Times New Roman" w:eastAsia="Times New Roman" w:hAnsi="Times New Roman" w:cs="Times New Roman"/>
          <w:color w:val="000000"/>
          <w:sz w:val="24"/>
          <w:szCs w:val="24"/>
        </w:rPr>
        <w:t xml:space="preserve">Rios, Chapter 5. “Dummy Smart: Misrecognition, Acting Out, and Going Dumb.” Pp. 97-123. </w:t>
      </w:r>
    </w:p>
    <w:p w14:paraId="0838975F" w14:textId="4C2C86F4" w:rsidR="000C139E" w:rsidRDefault="00715855" w:rsidP="000236D8">
      <w:pPr>
        <w:autoSpaceDE w:val="0"/>
        <w:autoSpaceDN w:val="0"/>
        <w:adjustRightInd w:val="0"/>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Week 9 – March 19</w:t>
      </w:r>
      <w:proofErr w:type="gramStart"/>
      <w:r w:rsidRPr="00715855">
        <w:rPr>
          <w:rFonts w:ascii="Times New Roman" w:hAnsi="Times New Roman" w:cs="Times New Roman"/>
          <w:b/>
          <w:bCs/>
          <w:sz w:val="24"/>
          <w:szCs w:val="24"/>
          <w:u w:val="single"/>
          <w:vertAlign w:val="superscript"/>
        </w:rPr>
        <w:t>th</w:t>
      </w:r>
      <w:r>
        <w:rPr>
          <w:rFonts w:ascii="Times New Roman" w:hAnsi="Times New Roman" w:cs="Times New Roman"/>
          <w:b/>
          <w:bCs/>
          <w:sz w:val="24"/>
          <w:szCs w:val="24"/>
          <w:u w:val="single"/>
        </w:rPr>
        <w:t xml:space="preserve">  Class</w:t>
      </w:r>
      <w:proofErr w:type="gramEnd"/>
      <w:r>
        <w:rPr>
          <w:rFonts w:ascii="Times New Roman" w:hAnsi="Times New Roman" w:cs="Times New Roman"/>
          <w:b/>
          <w:bCs/>
          <w:sz w:val="24"/>
          <w:szCs w:val="24"/>
          <w:u w:val="single"/>
        </w:rPr>
        <w:t xml:space="preserve"> Video and Student Choice </w:t>
      </w:r>
    </w:p>
    <w:p w14:paraId="69052BC3" w14:textId="77777777" w:rsidR="0083635A" w:rsidRDefault="0083635A" w:rsidP="000236D8">
      <w:pPr>
        <w:autoSpaceDE w:val="0"/>
        <w:autoSpaceDN w:val="0"/>
        <w:adjustRightInd w:val="0"/>
        <w:spacing w:after="0" w:line="240" w:lineRule="auto"/>
        <w:rPr>
          <w:rFonts w:ascii="Times New Roman" w:hAnsi="Times New Roman" w:cs="Times New Roman"/>
          <w:b/>
          <w:sz w:val="24"/>
          <w:szCs w:val="24"/>
          <w:u w:val="single"/>
        </w:rPr>
      </w:pPr>
    </w:p>
    <w:p w14:paraId="181B32EF" w14:textId="7E9C1626" w:rsidR="0083635A" w:rsidRDefault="00BD6A3D" w:rsidP="000236D8">
      <w:pPr>
        <w:autoSpaceDE w:val="0"/>
        <w:autoSpaceDN w:val="0"/>
        <w:adjustRightInd w:val="0"/>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Week </w:t>
      </w:r>
      <w:r w:rsidR="0080429F">
        <w:rPr>
          <w:rFonts w:ascii="Times New Roman" w:hAnsi="Times New Roman" w:cs="Times New Roman"/>
          <w:b/>
          <w:sz w:val="24"/>
          <w:szCs w:val="24"/>
          <w:u w:val="single"/>
        </w:rPr>
        <w:t>10</w:t>
      </w:r>
      <w:r w:rsidR="00065166">
        <w:rPr>
          <w:rFonts w:ascii="Times New Roman" w:hAnsi="Times New Roman" w:cs="Times New Roman"/>
          <w:b/>
          <w:sz w:val="24"/>
          <w:szCs w:val="24"/>
          <w:u w:val="single"/>
        </w:rPr>
        <w:t xml:space="preserve"> </w:t>
      </w:r>
      <w:r w:rsidR="008A2683">
        <w:rPr>
          <w:rFonts w:ascii="Times New Roman" w:hAnsi="Times New Roman" w:cs="Times New Roman"/>
          <w:b/>
          <w:sz w:val="24"/>
          <w:szCs w:val="24"/>
          <w:u w:val="single"/>
        </w:rPr>
        <w:t xml:space="preserve">– </w:t>
      </w:r>
      <w:r w:rsidR="002D0624">
        <w:rPr>
          <w:rFonts w:ascii="Times New Roman" w:hAnsi="Times New Roman" w:cs="Times New Roman"/>
          <w:b/>
          <w:sz w:val="24"/>
          <w:szCs w:val="24"/>
          <w:u w:val="single"/>
        </w:rPr>
        <w:t>March</w:t>
      </w:r>
      <w:r w:rsidR="003E53D7" w:rsidRPr="003C41E9">
        <w:rPr>
          <w:rFonts w:ascii="Times New Roman" w:hAnsi="Times New Roman" w:cs="Times New Roman"/>
          <w:b/>
          <w:sz w:val="24"/>
          <w:szCs w:val="24"/>
          <w:u w:val="single"/>
        </w:rPr>
        <w:t xml:space="preserve"> 2</w:t>
      </w:r>
      <w:r w:rsidR="00704D91">
        <w:rPr>
          <w:rFonts w:ascii="Times New Roman" w:hAnsi="Times New Roman" w:cs="Times New Roman"/>
          <w:b/>
          <w:sz w:val="24"/>
          <w:szCs w:val="24"/>
          <w:u w:val="single"/>
        </w:rPr>
        <w:t>6</w:t>
      </w:r>
      <w:r w:rsidR="002D0624" w:rsidRPr="002D0624">
        <w:rPr>
          <w:rFonts w:ascii="Times New Roman" w:hAnsi="Times New Roman" w:cs="Times New Roman"/>
          <w:b/>
          <w:sz w:val="24"/>
          <w:szCs w:val="24"/>
          <w:u w:val="single"/>
          <w:vertAlign w:val="superscript"/>
        </w:rPr>
        <w:t>th</w:t>
      </w:r>
      <w:r w:rsidR="000E71AD" w:rsidRPr="003C41E9">
        <w:rPr>
          <w:rFonts w:ascii="Times New Roman" w:hAnsi="Times New Roman" w:cs="Times New Roman"/>
          <w:b/>
          <w:sz w:val="24"/>
          <w:szCs w:val="24"/>
          <w:u w:val="single"/>
        </w:rPr>
        <w:t>:</w:t>
      </w:r>
      <w:r w:rsidR="00704D91">
        <w:rPr>
          <w:rFonts w:ascii="Times New Roman" w:hAnsi="Times New Roman" w:cs="Times New Roman"/>
          <w:b/>
          <w:sz w:val="24"/>
          <w:szCs w:val="24"/>
          <w:u w:val="single"/>
        </w:rPr>
        <w:t xml:space="preserve"> Spring Break – No Class </w:t>
      </w:r>
    </w:p>
    <w:p w14:paraId="713B752D" w14:textId="1A753278" w:rsidR="000236D8" w:rsidRPr="003C41E9" w:rsidRDefault="00704D91" w:rsidP="000236D8">
      <w:pPr>
        <w:autoSpaceDE w:val="0"/>
        <w:autoSpaceDN w:val="0"/>
        <w:adjustRightInd w:val="0"/>
        <w:spacing w:after="0" w:line="240" w:lineRule="auto"/>
        <w:rPr>
          <w:rFonts w:ascii="Times New Roman" w:hAnsi="Times New Roman" w:cs="Times New Roman"/>
          <w:b/>
          <w:bCs/>
          <w:sz w:val="24"/>
          <w:szCs w:val="24"/>
          <w:u w:val="single"/>
        </w:rPr>
      </w:pPr>
      <w:r>
        <w:rPr>
          <w:rFonts w:ascii="Times New Roman" w:hAnsi="Times New Roman" w:cs="Times New Roman"/>
          <w:b/>
          <w:sz w:val="24"/>
          <w:szCs w:val="24"/>
          <w:u w:val="single"/>
        </w:rPr>
        <w:lastRenderedPageBreak/>
        <w:t>Week 11 – April 2</w:t>
      </w:r>
      <w:r w:rsidR="00990AE3">
        <w:rPr>
          <w:rFonts w:ascii="Times New Roman" w:hAnsi="Times New Roman" w:cs="Times New Roman"/>
          <w:b/>
          <w:sz w:val="24"/>
          <w:szCs w:val="24"/>
          <w:u w:val="single"/>
          <w:vertAlign w:val="superscript"/>
        </w:rPr>
        <w:t>nd</w:t>
      </w:r>
      <w:r w:rsidRPr="003C41E9">
        <w:rPr>
          <w:rFonts w:ascii="Times New Roman" w:hAnsi="Times New Roman" w:cs="Times New Roman"/>
          <w:b/>
          <w:sz w:val="24"/>
          <w:szCs w:val="24"/>
          <w:u w:val="single"/>
        </w:rPr>
        <w:t xml:space="preserve">: </w:t>
      </w:r>
      <w:r w:rsidR="003E53D7" w:rsidRPr="003C41E9">
        <w:rPr>
          <w:rFonts w:ascii="Times New Roman" w:hAnsi="Times New Roman" w:cs="Times New Roman"/>
          <w:b/>
          <w:sz w:val="24"/>
          <w:szCs w:val="24"/>
          <w:u w:val="single"/>
        </w:rPr>
        <w:t xml:space="preserve"> </w:t>
      </w:r>
      <w:r w:rsidR="00350EE4" w:rsidRPr="003C41E9">
        <w:rPr>
          <w:rFonts w:ascii="Times New Roman" w:hAnsi="Times New Roman" w:cs="Times New Roman"/>
          <w:b/>
          <w:sz w:val="24"/>
          <w:szCs w:val="24"/>
          <w:u w:val="single"/>
        </w:rPr>
        <w:t xml:space="preserve">Gangs, Neighborhoods, and </w:t>
      </w:r>
      <w:r w:rsidR="00396007" w:rsidRPr="003C41E9">
        <w:rPr>
          <w:rFonts w:ascii="Times New Roman" w:hAnsi="Times New Roman" w:cs="Times New Roman"/>
          <w:b/>
          <w:sz w:val="24"/>
          <w:szCs w:val="24"/>
          <w:u w:val="single"/>
        </w:rPr>
        <w:t>S</w:t>
      </w:r>
      <w:r w:rsidR="000A558D" w:rsidRPr="003C41E9">
        <w:rPr>
          <w:rFonts w:ascii="Times New Roman" w:hAnsi="Times New Roman" w:cs="Times New Roman"/>
          <w:b/>
          <w:sz w:val="24"/>
          <w:szCs w:val="24"/>
          <w:u w:val="single"/>
        </w:rPr>
        <w:t xml:space="preserve">ocial </w:t>
      </w:r>
      <w:r w:rsidR="00396007" w:rsidRPr="003C41E9">
        <w:rPr>
          <w:rFonts w:ascii="Times New Roman" w:hAnsi="Times New Roman" w:cs="Times New Roman"/>
          <w:b/>
          <w:sz w:val="24"/>
          <w:szCs w:val="24"/>
          <w:u w:val="single"/>
        </w:rPr>
        <w:t>P</w:t>
      </w:r>
      <w:r w:rsidR="000A558D" w:rsidRPr="003C41E9">
        <w:rPr>
          <w:rFonts w:ascii="Times New Roman" w:hAnsi="Times New Roman" w:cs="Times New Roman"/>
          <w:b/>
          <w:sz w:val="24"/>
          <w:szCs w:val="24"/>
          <w:u w:val="single"/>
        </w:rPr>
        <w:t xml:space="preserve">rocesses  </w:t>
      </w:r>
      <w:r w:rsidR="00350EE4" w:rsidRPr="003C41E9">
        <w:rPr>
          <w:rFonts w:ascii="Times New Roman" w:hAnsi="Times New Roman" w:cs="Times New Roman"/>
          <w:b/>
          <w:sz w:val="24"/>
          <w:szCs w:val="24"/>
          <w:u w:val="single"/>
        </w:rPr>
        <w:t xml:space="preserve"> </w:t>
      </w:r>
      <w:r w:rsidR="00BD4D6E" w:rsidRPr="003C41E9">
        <w:rPr>
          <w:rFonts w:ascii="Times New Roman" w:hAnsi="Times New Roman" w:cs="Times New Roman"/>
          <w:b/>
          <w:bCs/>
          <w:sz w:val="24"/>
          <w:szCs w:val="24"/>
          <w:u w:val="single"/>
        </w:rPr>
        <w:t xml:space="preserve"> </w:t>
      </w:r>
    </w:p>
    <w:p w14:paraId="618E92EE" w14:textId="77777777" w:rsidR="000236D8" w:rsidRPr="003C41E9" w:rsidRDefault="000236D8" w:rsidP="000236D8">
      <w:pPr>
        <w:autoSpaceDE w:val="0"/>
        <w:autoSpaceDN w:val="0"/>
        <w:adjustRightInd w:val="0"/>
        <w:spacing w:after="0" w:line="240" w:lineRule="auto"/>
        <w:rPr>
          <w:rFonts w:ascii="Times New Roman" w:hAnsi="Times New Roman" w:cs="Times New Roman"/>
          <w:b/>
          <w:bCs/>
          <w:sz w:val="24"/>
          <w:szCs w:val="24"/>
        </w:rPr>
      </w:pPr>
    </w:p>
    <w:p w14:paraId="21861B6F" w14:textId="04EEC2BA" w:rsidR="00E95437" w:rsidRPr="00AF5CA3" w:rsidRDefault="00E95437" w:rsidP="000236D8">
      <w:pPr>
        <w:pStyle w:val="ListParagraph"/>
        <w:numPr>
          <w:ilvl w:val="0"/>
          <w:numId w:val="30"/>
        </w:numPr>
        <w:autoSpaceDE w:val="0"/>
        <w:autoSpaceDN w:val="0"/>
        <w:adjustRightInd w:val="0"/>
        <w:spacing w:after="0" w:line="240" w:lineRule="auto"/>
        <w:rPr>
          <w:rFonts w:ascii="Times New Roman" w:hAnsi="Times New Roman" w:cs="Times New Roman"/>
          <w:b/>
          <w:bCs/>
          <w:sz w:val="24"/>
          <w:szCs w:val="24"/>
        </w:rPr>
      </w:pPr>
      <w:r w:rsidRPr="003C41E9">
        <w:rPr>
          <w:rFonts w:ascii="Times New Roman" w:eastAsia="Times New Roman" w:hAnsi="Times New Roman" w:cs="Times New Roman"/>
          <w:color w:val="000000"/>
          <w:sz w:val="24"/>
          <w:szCs w:val="24"/>
        </w:rPr>
        <w:t>Rios, Chapter 4. “The Coupling of</w:t>
      </w:r>
      <w:r w:rsidR="00350EE4" w:rsidRPr="003C41E9">
        <w:rPr>
          <w:rFonts w:ascii="Times New Roman" w:eastAsia="Times New Roman" w:hAnsi="Times New Roman" w:cs="Times New Roman"/>
          <w:color w:val="000000"/>
          <w:sz w:val="24"/>
          <w:szCs w:val="24"/>
        </w:rPr>
        <w:t xml:space="preserve"> Criminal Justice and Community</w:t>
      </w:r>
      <w:r w:rsidR="00942AF0" w:rsidRPr="003C41E9">
        <w:rPr>
          <w:rFonts w:ascii="Times New Roman" w:eastAsia="Times New Roman" w:hAnsi="Times New Roman" w:cs="Times New Roman"/>
          <w:color w:val="000000"/>
          <w:sz w:val="24"/>
          <w:szCs w:val="24"/>
        </w:rPr>
        <w:t xml:space="preserve"> </w:t>
      </w:r>
      <w:r w:rsidR="000236D8" w:rsidRPr="003C41E9">
        <w:rPr>
          <w:rFonts w:ascii="Times New Roman" w:eastAsia="Times New Roman" w:hAnsi="Times New Roman" w:cs="Times New Roman"/>
          <w:color w:val="000000"/>
          <w:sz w:val="24"/>
          <w:szCs w:val="24"/>
        </w:rPr>
        <w:t xml:space="preserve">Institutions.” </w:t>
      </w:r>
      <w:r w:rsidRPr="003C41E9">
        <w:rPr>
          <w:rFonts w:ascii="Times New Roman" w:eastAsia="Times New Roman" w:hAnsi="Times New Roman" w:cs="Times New Roman"/>
          <w:color w:val="000000"/>
          <w:sz w:val="24"/>
          <w:szCs w:val="24"/>
        </w:rPr>
        <w:t>Pp. 74-96.</w:t>
      </w:r>
      <w:r w:rsidR="000236D8" w:rsidRPr="003C41E9">
        <w:rPr>
          <w:rFonts w:ascii="Times New Roman" w:eastAsia="Times New Roman" w:hAnsi="Times New Roman" w:cs="Times New Roman"/>
          <w:color w:val="000000"/>
          <w:sz w:val="24"/>
          <w:szCs w:val="24"/>
        </w:rPr>
        <w:t xml:space="preserve"> </w:t>
      </w:r>
    </w:p>
    <w:p w14:paraId="56B11570" w14:textId="366F99C3" w:rsidR="00AF5CA3" w:rsidRPr="003C41E9" w:rsidRDefault="00AF5CA3" w:rsidP="000236D8">
      <w:pPr>
        <w:pStyle w:val="ListParagraph"/>
        <w:numPr>
          <w:ilvl w:val="0"/>
          <w:numId w:val="30"/>
        </w:numPr>
        <w:autoSpaceDE w:val="0"/>
        <w:autoSpaceDN w:val="0"/>
        <w:adjustRightInd w:val="0"/>
        <w:spacing w:after="0" w:line="240" w:lineRule="auto"/>
        <w:rPr>
          <w:rFonts w:ascii="Times New Roman" w:hAnsi="Times New Roman" w:cs="Times New Roman"/>
          <w:b/>
          <w:bCs/>
          <w:sz w:val="24"/>
          <w:szCs w:val="24"/>
        </w:rPr>
      </w:pPr>
      <w:r>
        <w:rPr>
          <w:rFonts w:ascii="Georgia" w:hAnsi="Georgia"/>
          <w:color w:val="000000"/>
          <w:shd w:val="clear" w:color="auto" w:fill="FFFFFF"/>
        </w:rPr>
        <w:t>Du Bois, W.E.B. 1899. </w:t>
      </w:r>
      <w:r>
        <w:rPr>
          <w:rStyle w:val="Emphasis"/>
          <w:rFonts w:ascii="Georgia" w:hAnsi="Georgia"/>
          <w:color w:val="000000"/>
          <w:shd w:val="clear" w:color="auto" w:fill="FFFFFF"/>
        </w:rPr>
        <w:t>The Philadelphia Negro </w:t>
      </w:r>
      <w:r>
        <w:rPr>
          <w:rFonts w:ascii="Georgia" w:hAnsi="Georgia"/>
          <w:color w:val="000000"/>
          <w:shd w:val="clear" w:color="auto" w:fill="FFFFFF"/>
        </w:rPr>
        <w:t>(excerpt) “</w:t>
      </w:r>
      <w:hyperlink r:id="rId26" w:history="1">
        <w:r>
          <w:rPr>
            <w:rStyle w:val="Hyperlink"/>
            <w:rFonts w:ascii="Georgia" w:hAnsi="Georgia"/>
            <w:shd w:val="clear" w:color="auto" w:fill="FFFFFF"/>
          </w:rPr>
          <w:t>The Negro Criminal</w:t>
        </w:r>
      </w:hyperlink>
      <w:r>
        <w:rPr>
          <w:rFonts w:ascii="Georgia" w:hAnsi="Georgia"/>
          <w:color w:val="000000"/>
          <w:shd w:val="clear" w:color="auto" w:fill="FFFFFF"/>
        </w:rPr>
        <w:t>.” Pp. 1-15.</w:t>
      </w:r>
    </w:p>
    <w:p w14:paraId="501735D3" w14:textId="6E1E9ABB" w:rsidR="009D1AA8" w:rsidRDefault="009D1AA8" w:rsidP="000236D8">
      <w:pPr>
        <w:pStyle w:val="ListParagraph"/>
        <w:numPr>
          <w:ilvl w:val="0"/>
          <w:numId w:val="29"/>
        </w:numPr>
        <w:spacing w:before="100" w:beforeAutospacing="1" w:after="100" w:afterAutospacing="1" w:line="240" w:lineRule="auto"/>
        <w:rPr>
          <w:rFonts w:ascii="Times New Roman" w:eastAsia="Times New Roman" w:hAnsi="Times New Roman" w:cs="Times New Roman"/>
          <w:color w:val="000000"/>
          <w:sz w:val="24"/>
          <w:szCs w:val="24"/>
        </w:rPr>
      </w:pPr>
      <w:r>
        <w:rPr>
          <w:rFonts w:ascii="Georgia" w:hAnsi="Georgia"/>
          <w:color w:val="000000"/>
          <w:shd w:val="clear" w:color="auto" w:fill="FFFFFF"/>
        </w:rPr>
        <w:t>Shaw, Clifford, and Henry H. McKay. 1931. </w:t>
      </w:r>
      <w:r>
        <w:rPr>
          <w:rStyle w:val="Emphasis"/>
          <w:rFonts w:ascii="Georgia" w:hAnsi="Georgia"/>
          <w:color w:val="000000"/>
          <w:shd w:val="clear" w:color="auto" w:fill="FFFFFF"/>
        </w:rPr>
        <w:t>Juvenile Delinquency in Urban Areas.</w:t>
      </w:r>
      <w:r>
        <w:rPr>
          <w:rFonts w:ascii="Georgia" w:hAnsi="Georgia"/>
          <w:color w:val="000000"/>
          <w:shd w:val="clear" w:color="auto" w:fill="FFFFFF"/>
        </w:rPr>
        <w:t> </w:t>
      </w:r>
      <w:hyperlink r:id="rId27" w:history="1">
        <w:r>
          <w:rPr>
            <w:rStyle w:val="Hyperlink"/>
            <w:rFonts w:ascii="Georgia" w:hAnsi="Georgia"/>
            <w:shd w:val="clear" w:color="auto" w:fill="FFFFFF"/>
          </w:rPr>
          <w:t>Chapter X</w:t>
        </w:r>
      </w:hyperlink>
      <w:r>
        <w:rPr>
          <w:rFonts w:ascii="Georgia" w:hAnsi="Georgia"/>
          <w:color w:val="000000"/>
          <w:shd w:val="clear" w:color="auto" w:fill="FFFFFF"/>
        </w:rPr>
        <w:t>. Pp. 283-293.</w:t>
      </w:r>
    </w:p>
    <w:p w14:paraId="26D5B594" w14:textId="1FE990E2" w:rsidR="00707ECC" w:rsidRPr="003C41E9" w:rsidRDefault="00E344EC" w:rsidP="000236D8">
      <w:pPr>
        <w:pStyle w:val="ListParagraph"/>
        <w:numPr>
          <w:ilvl w:val="0"/>
          <w:numId w:val="29"/>
        </w:numPr>
        <w:spacing w:before="100" w:beforeAutospacing="1" w:after="100" w:afterAutospacing="1" w:line="240" w:lineRule="auto"/>
        <w:rPr>
          <w:rFonts w:ascii="Times New Roman" w:eastAsia="Times New Roman" w:hAnsi="Times New Roman" w:cs="Times New Roman"/>
          <w:color w:val="000000"/>
          <w:sz w:val="24"/>
          <w:szCs w:val="24"/>
        </w:rPr>
      </w:pPr>
      <w:r w:rsidRPr="003C41E9">
        <w:rPr>
          <w:rFonts w:ascii="Times New Roman" w:hAnsi="Times New Roman" w:cs="Times New Roman"/>
          <w:sz w:val="24"/>
          <w:szCs w:val="24"/>
        </w:rPr>
        <w:t xml:space="preserve">Cross 21: A Reason to Smile; Pp. </w:t>
      </w:r>
      <w:r w:rsidR="001950AA" w:rsidRPr="003C41E9">
        <w:rPr>
          <w:rFonts w:ascii="Times New Roman" w:hAnsi="Times New Roman" w:cs="Times New Roman"/>
          <w:sz w:val="24"/>
          <w:szCs w:val="24"/>
        </w:rPr>
        <w:t>281-295</w:t>
      </w:r>
    </w:p>
    <w:p w14:paraId="79622B9D" w14:textId="2E1412E7" w:rsidR="00707ECC" w:rsidRPr="003C41E9" w:rsidRDefault="00E344EC" w:rsidP="000236D8">
      <w:pPr>
        <w:pStyle w:val="ListParagraph"/>
        <w:numPr>
          <w:ilvl w:val="0"/>
          <w:numId w:val="29"/>
        </w:numPr>
        <w:spacing w:before="100" w:beforeAutospacing="1" w:after="100" w:afterAutospacing="1" w:line="240" w:lineRule="auto"/>
        <w:rPr>
          <w:rFonts w:ascii="Times New Roman" w:hAnsi="Times New Roman" w:cs="Times New Roman"/>
          <w:sz w:val="24"/>
          <w:szCs w:val="24"/>
        </w:rPr>
      </w:pPr>
      <w:r w:rsidRPr="003C41E9">
        <w:rPr>
          <w:rFonts w:ascii="Times New Roman" w:hAnsi="Times New Roman" w:cs="Times New Roman"/>
          <w:sz w:val="24"/>
          <w:szCs w:val="24"/>
        </w:rPr>
        <w:t xml:space="preserve">Cross 22: Cobain’s Disease; Pp. </w:t>
      </w:r>
      <w:r w:rsidR="001950AA" w:rsidRPr="003C41E9">
        <w:rPr>
          <w:rFonts w:ascii="Times New Roman" w:hAnsi="Times New Roman" w:cs="Times New Roman"/>
          <w:sz w:val="24"/>
          <w:szCs w:val="24"/>
        </w:rPr>
        <w:t>296-311</w:t>
      </w:r>
    </w:p>
    <w:p w14:paraId="4BC747F9" w14:textId="6DB9B0C6" w:rsidR="00707ECC" w:rsidRPr="003C41E9" w:rsidRDefault="00E344EC" w:rsidP="000236D8">
      <w:pPr>
        <w:pStyle w:val="ListParagraph"/>
        <w:numPr>
          <w:ilvl w:val="0"/>
          <w:numId w:val="29"/>
        </w:numPr>
        <w:spacing w:before="100" w:beforeAutospacing="1" w:after="100" w:afterAutospacing="1" w:line="240" w:lineRule="auto"/>
        <w:rPr>
          <w:rFonts w:ascii="Times New Roman" w:hAnsi="Times New Roman" w:cs="Times New Roman"/>
          <w:sz w:val="24"/>
          <w:szCs w:val="24"/>
        </w:rPr>
      </w:pPr>
      <w:r w:rsidRPr="003C41E9">
        <w:rPr>
          <w:rFonts w:ascii="Times New Roman" w:hAnsi="Times New Roman" w:cs="Times New Roman"/>
          <w:sz w:val="24"/>
          <w:szCs w:val="24"/>
        </w:rPr>
        <w:t xml:space="preserve">Cross 23: Like Hamlet; Pp. </w:t>
      </w:r>
      <w:r w:rsidR="001950AA" w:rsidRPr="003C41E9">
        <w:rPr>
          <w:rFonts w:ascii="Times New Roman" w:hAnsi="Times New Roman" w:cs="Times New Roman"/>
          <w:sz w:val="24"/>
          <w:szCs w:val="24"/>
        </w:rPr>
        <w:t>312-326</w:t>
      </w:r>
    </w:p>
    <w:p w14:paraId="4373EAD7" w14:textId="3705DF51" w:rsidR="00707ECC" w:rsidRPr="003C41E9" w:rsidRDefault="00E344EC" w:rsidP="000236D8">
      <w:pPr>
        <w:pStyle w:val="ListParagraph"/>
        <w:numPr>
          <w:ilvl w:val="0"/>
          <w:numId w:val="29"/>
        </w:numPr>
        <w:spacing w:before="100" w:beforeAutospacing="1" w:after="100" w:afterAutospacing="1" w:line="240" w:lineRule="auto"/>
        <w:rPr>
          <w:rFonts w:ascii="Times New Roman" w:hAnsi="Times New Roman" w:cs="Times New Roman"/>
          <w:sz w:val="24"/>
          <w:szCs w:val="24"/>
        </w:rPr>
      </w:pPr>
      <w:r w:rsidRPr="003C41E9">
        <w:rPr>
          <w:rFonts w:ascii="Times New Roman" w:hAnsi="Times New Roman" w:cs="Times New Roman"/>
          <w:sz w:val="24"/>
          <w:szCs w:val="24"/>
        </w:rPr>
        <w:t xml:space="preserve">Cross 24: Angels Hair; Pp. </w:t>
      </w:r>
      <w:r w:rsidR="001950AA" w:rsidRPr="003C41E9">
        <w:rPr>
          <w:rFonts w:ascii="Times New Roman" w:hAnsi="Times New Roman" w:cs="Times New Roman"/>
          <w:sz w:val="24"/>
          <w:szCs w:val="24"/>
        </w:rPr>
        <w:t>327-342</w:t>
      </w:r>
    </w:p>
    <w:p w14:paraId="0AC628F1" w14:textId="6AE1C563" w:rsidR="006F42FD" w:rsidRPr="00F961BF" w:rsidRDefault="001950AA" w:rsidP="001E7777">
      <w:pPr>
        <w:pStyle w:val="ListParagraph"/>
        <w:numPr>
          <w:ilvl w:val="0"/>
          <w:numId w:val="29"/>
        </w:numPr>
        <w:spacing w:before="100" w:beforeAutospacing="1" w:after="100" w:afterAutospacing="1" w:line="240" w:lineRule="auto"/>
        <w:rPr>
          <w:rFonts w:ascii="Times New Roman" w:eastAsia="Times New Roman" w:hAnsi="Times New Roman" w:cs="Times New Roman"/>
          <w:color w:val="000000"/>
          <w:sz w:val="24"/>
          <w:szCs w:val="24"/>
        </w:rPr>
      </w:pPr>
      <w:r w:rsidRPr="003C41E9">
        <w:rPr>
          <w:rFonts w:ascii="Times New Roman" w:hAnsi="Times New Roman" w:cs="Times New Roman"/>
          <w:sz w:val="24"/>
          <w:szCs w:val="24"/>
        </w:rPr>
        <w:t>Cr</w:t>
      </w:r>
      <w:r w:rsidR="00E344EC" w:rsidRPr="003C41E9">
        <w:rPr>
          <w:rFonts w:ascii="Times New Roman" w:hAnsi="Times New Roman" w:cs="Times New Roman"/>
          <w:sz w:val="24"/>
          <w:szCs w:val="24"/>
        </w:rPr>
        <w:t xml:space="preserve">oss EP: Lenard Cohen Afterworld; Pp. </w:t>
      </w:r>
      <w:r w:rsidRPr="003C41E9">
        <w:rPr>
          <w:rFonts w:ascii="Times New Roman" w:hAnsi="Times New Roman" w:cs="Times New Roman"/>
          <w:sz w:val="24"/>
          <w:szCs w:val="24"/>
        </w:rPr>
        <w:t>343-352</w:t>
      </w:r>
      <w:r w:rsidR="006F42FD" w:rsidRPr="00E90D6D">
        <w:rPr>
          <w:rFonts w:ascii="Times New Roman" w:eastAsia="Times New Roman" w:hAnsi="Times New Roman" w:cs="Times New Roman"/>
          <w:b/>
          <w:color w:val="000000"/>
          <w:sz w:val="24"/>
          <w:szCs w:val="24"/>
        </w:rPr>
        <w:t xml:space="preserve"> </w:t>
      </w:r>
    </w:p>
    <w:p w14:paraId="725E467F" w14:textId="170C8D38" w:rsidR="00F961BF" w:rsidRPr="00432F89" w:rsidRDefault="00F961BF" w:rsidP="001E7777">
      <w:pPr>
        <w:pStyle w:val="ListParagraph"/>
        <w:numPr>
          <w:ilvl w:val="0"/>
          <w:numId w:val="29"/>
        </w:numPr>
        <w:spacing w:before="100" w:beforeAutospacing="1" w:after="100" w:afterAutospacing="1" w:line="240" w:lineRule="auto"/>
        <w:rPr>
          <w:rFonts w:ascii="Times New Roman" w:eastAsia="Times New Roman" w:hAnsi="Times New Roman" w:cs="Times New Roman"/>
          <w:color w:val="000000"/>
          <w:sz w:val="24"/>
          <w:szCs w:val="24"/>
        </w:rPr>
      </w:pPr>
      <w:r w:rsidRPr="00432F89">
        <w:rPr>
          <w:rFonts w:ascii="Times New Roman" w:eastAsia="Times New Roman" w:hAnsi="Times New Roman" w:cs="Times New Roman"/>
          <w:color w:val="000000"/>
          <w:sz w:val="24"/>
          <w:szCs w:val="24"/>
        </w:rPr>
        <w:t xml:space="preserve">Wilkerson </w:t>
      </w:r>
      <w:r w:rsidR="00615A95" w:rsidRPr="00432F89">
        <w:rPr>
          <w:rFonts w:ascii="Times New Roman" w:eastAsia="Times New Roman" w:hAnsi="Times New Roman" w:cs="Times New Roman"/>
          <w:color w:val="000000"/>
          <w:sz w:val="24"/>
          <w:szCs w:val="24"/>
        </w:rPr>
        <w:t>Pp</w:t>
      </w:r>
      <w:r w:rsidR="00887122">
        <w:rPr>
          <w:rFonts w:ascii="Times New Roman" w:eastAsia="Times New Roman" w:hAnsi="Times New Roman" w:cs="Times New Roman"/>
          <w:color w:val="000000"/>
          <w:sz w:val="24"/>
          <w:szCs w:val="24"/>
        </w:rPr>
        <w:t xml:space="preserve">. </w:t>
      </w:r>
      <w:r w:rsidRPr="00432F89">
        <w:rPr>
          <w:rFonts w:ascii="Times New Roman" w:eastAsia="Times New Roman" w:hAnsi="Times New Roman" w:cs="Times New Roman"/>
          <w:color w:val="000000"/>
          <w:sz w:val="24"/>
          <w:szCs w:val="24"/>
        </w:rPr>
        <w:t>3-33</w:t>
      </w:r>
    </w:p>
    <w:p w14:paraId="4426F2BA" w14:textId="5760E285" w:rsidR="00F961BF" w:rsidRDefault="00BD6A3D" w:rsidP="00AC7FF7">
      <w:pPr>
        <w:autoSpaceDE w:val="0"/>
        <w:autoSpaceDN w:val="0"/>
        <w:adjustRightInd w:val="0"/>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Week 1</w:t>
      </w:r>
      <w:r w:rsidR="00B23E8F">
        <w:rPr>
          <w:rFonts w:ascii="Times New Roman" w:hAnsi="Times New Roman" w:cs="Times New Roman"/>
          <w:b/>
          <w:sz w:val="24"/>
          <w:szCs w:val="24"/>
          <w:u w:val="single"/>
        </w:rPr>
        <w:t>1</w:t>
      </w:r>
      <w:r w:rsidR="00065166">
        <w:rPr>
          <w:rFonts w:ascii="Times New Roman" w:hAnsi="Times New Roman" w:cs="Times New Roman"/>
          <w:b/>
          <w:sz w:val="24"/>
          <w:szCs w:val="24"/>
          <w:u w:val="single"/>
        </w:rPr>
        <w:t xml:space="preserve"> </w:t>
      </w:r>
      <w:r>
        <w:rPr>
          <w:rFonts w:ascii="Times New Roman" w:hAnsi="Times New Roman" w:cs="Times New Roman"/>
          <w:b/>
          <w:sz w:val="24"/>
          <w:szCs w:val="24"/>
          <w:u w:val="single"/>
        </w:rPr>
        <w:t>–</w:t>
      </w:r>
      <w:r w:rsidR="00065166">
        <w:rPr>
          <w:rFonts w:ascii="Times New Roman" w:hAnsi="Times New Roman" w:cs="Times New Roman"/>
          <w:b/>
          <w:sz w:val="24"/>
          <w:szCs w:val="24"/>
          <w:u w:val="single"/>
        </w:rPr>
        <w:t xml:space="preserve"> </w:t>
      </w:r>
      <w:r w:rsidR="00732676">
        <w:rPr>
          <w:rFonts w:ascii="Times New Roman" w:hAnsi="Times New Roman" w:cs="Times New Roman"/>
          <w:b/>
          <w:sz w:val="24"/>
          <w:szCs w:val="24"/>
          <w:u w:val="single"/>
        </w:rPr>
        <w:t>April</w:t>
      </w:r>
      <w:r>
        <w:rPr>
          <w:rFonts w:ascii="Times New Roman" w:hAnsi="Times New Roman" w:cs="Times New Roman"/>
          <w:b/>
          <w:sz w:val="24"/>
          <w:szCs w:val="24"/>
          <w:u w:val="single"/>
        </w:rPr>
        <w:t xml:space="preserve"> </w:t>
      </w:r>
      <w:r w:rsidR="00704D91">
        <w:rPr>
          <w:rFonts w:ascii="Times New Roman" w:hAnsi="Times New Roman" w:cs="Times New Roman"/>
          <w:b/>
          <w:sz w:val="24"/>
          <w:szCs w:val="24"/>
          <w:u w:val="single"/>
        </w:rPr>
        <w:t>9</w:t>
      </w:r>
      <w:r w:rsidRPr="00BD6A3D">
        <w:rPr>
          <w:rFonts w:ascii="Times New Roman" w:hAnsi="Times New Roman" w:cs="Times New Roman"/>
          <w:b/>
          <w:sz w:val="24"/>
          <w:szCs w:val="24"/>
          <w:u w:val="single"/>
          <w:vertAlign w:val="superscript"/>
        </w:rPr>
        <w:t>th</w:t>
      </w:r>
      <w:r w:rsidR="000E71AD" w:rsidRPr="003C41E9">
        <w:rPr>
          <w:rFonts w:ascii="Times New Roman" w:hAnsi="Times New Roman" w:cs="Times New Roman"/>
          <w:b/>
          <w:sz w:val="24"/>
          <w:szCs w:val="24"/>
          <w:u w:val="single"/>
        </w:rPr>
        <w:t>:</w:t>
      </w:r>
      <w:r w:rsidR="003E53D7" w:rsidRPr="003C41E9">
        <w:rPr>
          <w:rFonts w:ascii="Times New Roman" w:hAnsi="Times New Roman" w:cs="Times New Roman"/>
          <w:b/>
          <w:sz w:val="24"/>
          <w:szCs w:val="24"/>
          <w:u w:val="single"/>
        </w:rPr>
        <w:t xml:space="preserve"> </w:t>
      </w:r>
      <w:r w:rsidR="00B023DE">
        <w:rPr>
          <w:rFonts w:ascii="Times New Roman" w:hAnsi="Times New Roman" w:cs="Times New Roman"/>
          <w:b/>
          <w:sz w:val="24"/>
          <w:szCs w:val="24"/>
          <w:u w:val="single"/>
        </w:rPr>
        <w:t xml:space="preserve">Perspectives on Growing up in America </w:t>
      </w:r>
    </w:p>
    <w:p w14:paraId="2DB44F49" w14:textId="388ACBB8" w:rsidR="00615A95" w:rsidRPr="00432F89" w:rsidRDefault="00615A95" w:rsidP="00615A95">
      <w:pPr>
        <w:pStyle w:val="ListParagraph"/>
        <w:numPr>
          <w:ilvl w:val="0"/>
          <w:numId w:val="31"/>
        </w:numPr>
        <w:spacing w:before="100" w:beforeAutospacing="1" w:after="100" w:afterAutospacing="1" w:line="240" w:lineRule="auto"/>
        <w:rPr>
          <w:rFonts w:ascii="Times New Roman" w:eastAsia="Times New Roman" w:hAnsi="Times New Roman" w:cs="Times New Roman"/>
          <w:color w:val="000000"/>
          <w:sz w:val="24"/>
          <w:szCs w:val="24"/>
        </w:rPr>
      </w:pPr>
      <w:r w:rsidRPr="00432F89">
        <w:rPr>
          <w:rFonts w:ascii="Times New Roman" w:eastAsia="Times New Roman" w:hAnsi="Times New Roman" w:cs="Times New Roman"/>
          <w:color w:val="000000"/>
          <w:sz w:val="24"/>
          <w:szCs w:val="24"/>
        </w:rPr>
        <w:t>Wilkerson Pp</w:t>
      </w:r>
      <w:r w:rsidR="0087505B">
        <w:rPr>
          <w:rFonts w:ascii="Times New Roman" w:eastAsia="Times New Roman" w:hAnsi="Times New Roman" w:cs="Times New Roman"/>
          <w:color w:val="000000"/>
          <w:sz w:val="24"/>
          <w:szCs w:val="24"/>
        </w:rPr>
        <w:t xml:space="preserve">. </w:t>
      </w:r>
      <w:r w:rsidRPr="00432F89">
        <w:rPr>
          <w:rFonts w:ascii="Times New Roman" w:eastAsia="Times New Roman" w:hAnsi="Times New Roman" w:cs="Times New Roman"/>
          <w:color w:val="000000"/>
          <w:sz w:val="24"/>
          <w:szCs w:val="24"/>
        </w:rPr>
        <w:t>39-89</w:t>
      </w:r>
    </w:p>
    <w:p w14:paraId="14599E03" w14:textId="785751C1" w:rsidR="00432F89" w:rsidRPr="00432F89" w:rsidRDefault="008C29D0" w:rsidP="00432F89">
      <w:pPr>
        <w:pStyle w:val="ListParagraph"/>
        <w:numPr>
          <w:ilvl w:val="0"/>
          <w:numId w:val="31"/>
        </w:numPr>
        <w:spacing w:before="100" w:beforeAutospacing="1" w:after="100" w:afterAutospacing="1" w:line="240" w:lineRule="auto"/>
        <w:rPr>
          <w:rFonts w:ascii="Times New Roman" w:eastAsia="Times New Roman" w:hAnsi="Times New Roman" w:cs="Times New Roman"/>
          <w:color w:val="000000"/>
          <w:sz w:val="24"/>
          <w:szCs w:val="24"/>
        </w:rPr>
      </w:pPr>
      <w:r w:rsidRPr="00432F89">
        <w:rPr>
          <w:rFonts w:ascii="Times New Roman" w:eastAsia="Times New Roman" w:hAnsi="Times New Roman" w:cs="Times New Roman"/>
          <w:color w:val="000000"/>
          <w:sz w:val="24"/>
          <w:szCs w:val="24"/>
        </w:rPr>
        <w:t>Wilkerson Pp</w:t>
      </w:r>
      <w:r w:rsidR="0087505B">
        <w:rPr>
          <w:rFonts w:ascii="Times New Roman" w:eastAsia="Times New Roman" w:hAnsi="Times New Roman" w:cs="Times New Roman"/>
          <w:color w:val="000000"/>
          <w:sz w:val="24"/>
          <w:szCs w:val="24"/>
        </w:rPr>
        <w:t>.</w:t>
      </w:r>
      <w:r w:rsidRPr="00432F89">
        <w:rPr>
          <w:rFonts w:ascii="Times New Roman" w:eastAsia="Times New Roman" w:hAnsi="Times New Roman" w:cs="Times New Roman"/>
          <w:color w:val="000000"/>
          <w:sz w:val="24"/>
          <w:szCs w:val="24"/>
        </w:rPr>
        <w:t xml:space="preserve"> 141-159</w:t>
      </w:r>
    </w:p>
    <w:p w14:paraId="1DD84B57" w14:textId="07136A47" w:rsidR="00FC6FB4" w:rsidRPr="00432F89" w:rsidRDefault="00B023DE" w:rsidP="00432F89">
      <w:pPr>
        <w:pStyle w:val="ListParagraph"/>
        <w:numPr>
          <w:ilvl w:val="0"/>
          <w:numId w:val="31"/>
        </w:numPr>
        <w:spacing w:before="100" w:beforeAutospacing="1" w:after="100" w:afterAutospacing="1" w:line="240" w:lineRule="auto"/>
        <w:rPr>
          <w:rFonts w:ascii="Times New Roman" w:eastAsia="Times New Roman" w:hAnsi="Times New Roman" w:cs="Times New Roman"/>
          <w:color w:val="000000"/>
          <w:sz w:val="24"/>
          <w:szCs w:val="24"/>
        </w:rPr>
      </w:pPr>
      <w:r>
        <w:rPr>
          <w:rFonts w:ascii="proxima-nova" w:hAnsi="proxima-nova"/>
          <w:color w:val="333333"/>
          <w:sz w:val="24"/>
          <w:szCs w:val="24"/>
        </w:rPr>
        <w:t>Smith Clint</w:t>
      </w:r>
      <w:r w:rsidR="00432F89" w:rsidRPr="00432F89">
        <w:rPr>
          <w:rFonts w:ascii="proxima-nova" w:hAnsi="proxima-nova"/>
          <w:color w:val="333333"/>
          <w:sz w:val="24"/>
          <w:szCs w:val="24"/>
        </w:rPr>
        <w:t xml:space="preserve">: How the word is passed.  </w:t>
      </w:r>
      <w:r w:rsidR="00432F89" w:rsidRPr="00B023DE">
        <w:rPr>
          <w:rFonts w:ascii="Times New Roman" w:hAnsi="Times New Roman" w:cs="Times New Roman"/>
          <w:color w:val="333333"/>
          <w:sz w:val="24"/>
          <w:szCs w:val="24"/>
        </w:rPr>
        <w:t xml:space="preserve">Chapter 4: </w:t>
      </w:r>
      <w:r w:rsidR="00FC6FB4" w:rsidRPr="00B023DE">
        <w:rPr>
          <w:rFonts w:ascii="Times New Roman" w:eastAsia="Times New Roman" w:hAnsi="Times New Roman" w:cs="Times New Roman"/>
          <w:color w:val="333333"/>
          <w:sz w:val="24"/>
          <w:szCs w:val="24"/>
        </w:rPr>
        <w:t>Angola Prison</w:t>
      </w:r>
    </w:p>
    <w:p w14:paraId="761C5CC6" w14:textId="6550AB96" w:rsidR="00AF5CA3" w:rsidRPr="00B023DE" w:rsidRDefault="00432F89" w:rsidP="00B023DE">
      <w:pPr>
        <w:pStyle w:val="ListParagraph"/>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Class </w:t>
      </w:r>
      <w:r w:rsidR="00B023DE">
        <w:rPr>
          <w:rFonts w:ascii="Times New Roman" w:eastAsia="Times New Roman" w:hAnsi="Times New Roman" w:cs="Times New Roman"/>
          <w:color w:val="000000"/>
          <w:sz w:val="24"/>
          <w:szCs w:val="24"/>
        </w:rPr>
        <w:t xml:space="preserve">Video </w:t>
      </w:r>
      <w:r>
        <w:rPr>
          <w:rFonts w:ascii="Times New Roman" w:eastAsia="Times New Roman" w:hAnsi="Times New Roman" w:cs="Times New Roman"/>
          <w:color w:val="000000"/>
          <w:sz w:val="24"/>
          <w:szCs w:val="24"/>
        </w:rPr>
        <w:t>on Angola</w:t>
      </w:r>
    </w:p>
    <w:p w14:paraId="102097FB" w14:textId="20E04DE4" w:rsidR="00AF5CA3" w:rsidRPr="009D1AA8" w:rsidRDefault="00340BF3" w:rsidP="00AF5CA3">
      <w:pPr>
        <w:spacing w:before="100" w:beforeAutospacing="1" w:after="100" w:afterAutospacing="1" w:line="240" w:lineRule="auto"/>
        <w:rPr>
          <w:rFonts w:ascii="Times New Roman" w:hAnsi="Times New Roman" w:cs="Times New Roman"/>
          <w:b/>
          <w:sz w:val="24"/>
          <w:szCs w:val="24"/>
          <w:u w:val="single"/>
        </w:rPr>
      </w:pPr>
      <w:r>
        <w:rPr>
          <w:rFonts w:ascii="Times New Roman" w:hAnsi="Times New Roman" w:cs="Times New Roman"/>
          <w:b/>
          <w:sz w:val="24"/>
          <w:szCs w:val="24"/>
          <w:u w:val="single"/>
        </w:rPr>
        <w:t>Week 1</w:t>
      </w:r>
      <w:r w:rsidR="00732676">
        <w:rPr>
          <w:rFonts w:ascii="Times New Roman" w:hAnsi="Times New Roman" w:cs="Times New Roman"/>
          <w:b/>
          <w:sz w:val="24"/>
          <w:szCs w:val="24"/>
          <w:u w:val="single"/>
        </w:rPr>
        <w:t>2</w:t>
      </w:r>
      <w:r>
        <w:rPr>
          <w:rFonts w:ascii="Times New Roman" w:hAnsi="Times New Roman" w:cs="Times New Roman"/>
          <w:b/>
          <w:sz w:val="24"/>
          <w:szCs w:val="24"/>
          <w:u w:val="single"/>
        </w:rPr>
        <w:t xml:space="preserve"> </w:t>
      </w:r>
      <w:r w:rsidR="00732676">
        <w:rPr>
          <w:rFonts w:ascii="Times New Roman" w:hAnsi="Times New Roman" w:cs="Times New Roman"/>
          <w:b/>
          <w:sz w:val="24"/>
          <w:szCs w:val="24"/>
          <w:u w:val="single"/>
        </w:rPr>
        <w:t>April</w:t>
      </w:r>
      <w:r>
        <w:rPr>
          <w:rFonts w:ascii="Times New Roman" w:hAnsi="Times New Roman" w:cs="Times New Roman"/>
          <w:b/>
          <w:sz w:val="24"/>
          <w:szCs w:val="24"/>
          <w:u w:val="single"/>
        </w:rPr>
        <w:t xml:space="preserve"> </w:t>
      </w:r>
      <w:r w:rsidR="004D6142">
        <w:rPr>
          <w:rFonts w:ascii="Times New Roman" w:hAnsi="Times New Roman" w:cs="Times New Roman"/>
          <w:b/>
          <w:sz w:val="24"/>
          <w:szCs w:val="24"/>
          <w:u w:val="single"/>
        </w:rPr>
        <w:t>1</w:t>
      </w:r>
      <w:r w:rsidR="00704D91">
        <w:rPr>
          <w:rFonts w:ascii="Times New Roman" w:hAnsi="Times New Roman" w:cs="Times New Roman"/>
          <w:b/>
          <w:sz w:val="24"/>
          <w:szCs w:val="24"/>
          <w:u w:val="single"/>
        </w:rPr>
        <w:t>6</w:t>
      </w:r>
      <w:r w:rsidR="00AF5CA3" w:rsidRPr="009D1AA8">
        <w:rPr>
          <w:rFonts w:ascii="Times New Roman" w:hAnsi="Times New Roman" w:cs="Times New Roman"/>
          <w:b/>
          <w:sz w:val="24"/>
          <w:szCs w:val="24"/>
          <w:u w:val="single"/>
          <w:vertAlign w:val="superscript"/>
        </w:rPr>
        <w:t>th</w:t>
      </w:r>
      <w:r w:rsidR="00AF5CA3" w:rsidRPr="009D1AA8">
        <w:rPr>
          <w:rFonts w:ascii="Times New Roman" w:hAnsi="Times New Roman" w:cs="Times New Roman"/>
          <w:b/>
          <w:sz w:val="24"/>
          <w:szCs w:val="24"/>
          <w:u w:val="single"/>
        </w:rPr>
        <w:t xml:space="preserve">:  </w:t>
      </w:r>
      <w:r>
        <w:rPr>
          <w:rFonts w:ascii="Times New Roman" w:hAnsi="Times New Roman" w:cs="Times New Roman"/>
          <w:b/>
          <w:sz w:val="24"/>
          <w:szCs w:val="24"/>
          <w:u w:val="single"/>
        </w:rPr>
        <w:t>Light Week</w:t>
      </w:r>
      <w:r w:rsidR="00AF5CA3" w:rsidRPr="009D1AA8">
        <w:rPr>
          <w:rFonts w:ascii="Times New Roman" w:hAnsi="Times New Roman" w:cs="Times New Roman"/>
          <w:b/>
          <w:sz w:val="24"/>
          <w:szCs w:val="24"/>
          <w:u w:val="single"/>
        </w:rPr>
        <w:t xml:space="preserve">: </w:t>
      </w:r>
      <w:r w:rsidR="009D1AA8">
        <w:rPr>
          <w:rFonts w:ascii="Times New Roman" w:hAnsi="Times New Roman" w:cs="Times New Roman"/>
          <w:b/>
          <w:sz w:val="24"/>
          <w:szCs w:val="24"/>
          <w:u w:val="single"/>
        </w:rPr>
        <w:t>B</w:t>
      </w:r>
      <w:r w:rsidR="00AF5CA3" w:rsidRPr="009D1AA8">
        <w:rPr>
          <w:rFonts w:ascii="Times New Roman" w:hAnsi="Times New Roman" w:cs="Times New Roman"/>
          <w:b/>
          <w:sz w:val="24"/>
          <w:szCs w:val="24"/>
          <w:u w:val="single"/>
        </w:rPr>
        <w:t xml:space="preserve">ig </w:t>
      </w:r>
      <w:r w:rsidR="00990AE3">
        <w:rPr>
          <w:rFonts w:ascii="Times New Roman" w:hAnsi="Times New Roman" w:cs="Times New Roman"/>
          <w:b/>
          <w:sz w:val="24"/>
          <w:szCs w:val="24"/>
          <w:u w:val="single"/>
        </w:rPr>
        <w:t>P</w:t>
      </w:r>
      <w:r w:rsidR="00AF5CA3" w:rsidRPr="009D1AA8">
        <w:rPr>
          <w:rFonts w:ascii="Times New Roman" w:hAnsi="Times New Roman" w:cs="Times New Roman"/>
          <w:b/>
          <w:sz w:val="24"/>
          <w:szCs w:val="24"/>
          <w:u w:val="single"/>
        </w:rPr>
        <w:t>icture</w:t>
      </w:r>
      <w:r w:rsidR="009D1AA8">
        <w:rPr>
          <w:rFonts w:ascii="Times New Roman" w:hAnsi="Times New Roman" w:cs="Times New Roman"/>
          <w:b/>
          <w:sz w:val="24"/>
          <w:szCs w:val="24"/>
          <w:u w:val="single"/>
        </w:rPr>
        <w:t xml:space="preserve"> Recap</w:t>
      </w:r>
      <w:r w:rsidR="004D6142">
        <w:rPr>
          <w:rFonts w:ascii="Times New Roman" w:hAnsi="Times New Roman" w:cs="Times New Roman"/>
          <w:b/>
          <w:sz w:val="24"/>
          <w:szCs w:val="24"/>
          <w:u w:val="single"/>
        </w:rPr>
        <w:t xml:space="preserve"> </w:t>
      </w:r>
      <w:r w:rsidR="00075585">
        <w:rPr>
          <w:rFonts w:ascii="Times New Roman" w:hAnsi="Times New Roman" w:cs="Times New Roman"/>
          <w:b/>
          <w:sz w:val="24"/>
          <w:szCs w:val="24"/>
          <w:u w:val="single"/>
        </w:rPr>
        <w:t>&amp;</w:t>
      </w:r>
      <w:r w:rsidR="00C6487A">
        <w:rPr>
          <w:rFonts w:ascii="Times New Roman" w:hAnsi="Times New Roman" w:cs="Times New Roman"/>
          <w:b/>
          <w:sz w:val="24"/>
          <w:szCs w:val="24"/>
          <w:u w:val="single"/>
        </w:rPr>
        <w:t xml:space="preserve"> </w:t>
      </w:r>
      <w:r w:rsidR="008A2683">
        <w:rPr>
          <w:rFonts w:ascii="Times New Roman" w:hAnsi="Times New Roman" w:cs="Times New Roman"/>
          <w:b/>
          <w:sz w:val="24"/>
          <w:szCs w:val="24"/>
          <w:u w:val="single"/>
        </w:rPr>
        <w:t>Exam</w:t>
      </w:r>
      <w:r w:rsidR="00474EF6">
        <w:rPr>
          <w:rFonts w:ascii="Times New Roman" w:hAnsi="Times New Roman" w:cs="Times New Roman"/>
          <w:b/>
          <w:sz w:val="24"/>
          <w:szCs w:val="24"/>
          <w:u w:val="single"/>
        </w:rPr>
        <w:t xml:space="preserve"> 2</w:t>
      </w:r>
    </w:p>
    <w:p w14:paraId="15E4ACC4" w14:textId="578EC61D" w:rsidR="00AF5CA3" w:rsidRPr="00A71471" w:rsidRDefault="00AF5CA3" w:rsidP="00A71471">
      <w:pPr>
        <w:pStyle w:val="ListParagraph"/>
        <w:numPr>
          <w:ilvl w:val="0"/>
          <w:numId w:val="29"/>
        </w:numPr>
        <w:spacing w:before="100" w:beforeAutospacing="1" w:after="100" w:afterAutospacing="1" w:line="240" w:lineRule="auto"/>
        <w:rPr>
          <w:rFonts w:ascii="Times New Roman" w:hAnsi="Times New Roman" w:cs="Times New Roman"/>
          <w:sz w:val="24"/>
          <w:szCs w:val="24"/>
        </w:rPr>
      </w:pPr>
      <w:r w:rsidRPr="00A71471">
        <w:rPr>
          <w:rFonts w:ascii="Georgia" w:hAnsi="Georgia"/>
          <w:color w:val="000000"/>
          <w:shd w:val="clear" w:color="auto" w:fill="FFFFFF"/>
        </w:rPr>
        <w:t>Laub, John H. 2014. “</w:t>
      </w:r>
      <w:hyperlink r:id="rId28" w:history="1">
        <w:r w:rsidRPr="00A71471">
          <w:rPr>
            <w:rStyle w:val="Hyperlink"/>
            <w:rFonts w:ascii="Georgia" w:hAnsi="Georgia"/>
            <w:shd w:val="clear" w:color="auto" w:fill="FFFFFF"/>
          </w:rPr>
          <w:t>Understanding Inequality and the Justice System Response: Charting a New Way Forward</w:t>
        </w:r>
      </w:hyperlink>
      <w:r w:rsidRPr="00A71471">
        <w:rPr>
          <w:rFonts w:ascii="Georgia" w:hAnsi="Georgia"/>
          <w:color w:val="000000"/>
          <w:shd w:val="clear" w:color="auto" w:fill="FFFFFF"/>
        </w:rPr>
        <w:t>.” WT Grant Foundation.</w:t>
      </w:r>
    </w:p>
    <w:p w14:paraId="692F69C0" w14:textId="525E8D7D" w:rsidR="003237FE" w:rsidRPr="00AA4449" w:rsidRDefault="00CE7308" w:rsidP="00AA4449">
      <w:pPr>
        <w:pStyle w:val="ListParagraph"/>
        <w:numPr>
          <w:ilvl w:val="0"/>
          <w:numId w:val="29"/>
        </w:numPr>
        <w:spacing w:before="100" w:beforeAutospacing="1" w:after="100" w:afterAutospacing="1" w:line="240" w:lineRule="auto"/>
        <w:rPr>
          <w:rFonts w:ascii="Times New Roman" w:eastAsia="Times New Roman" w:hAnsi="Times New Roman" w:cs="Times New Roman"/>
          <w:color w:val="000000"/>
          <w:sz w:val="24"/>
          <w:szCs w:val="24"/>
        </w:rPr>
      </w:pPr>
      <w:r w:rsidRPr="00AF5CA3">
        <w:rPr>
          <w:rFonts w:ascii="Times New Roman" w:hAnsi="Times New Roman" w:cs="Times New Roman"/>
          <w:sz w:val="24"/>
          <w:szCs w:val="24"/>
        </w:rPr>
        <w:t xml:space="preserve"> </w:t>
      </w:r>
      <w:r w:rsidR="009D1AA8" w:rsidRPr="003C41E9">
        <w:rPr>
          <w:rFonts w:ascii="Times New Roman" w:eastAsia="Times New Roman" w:hAnsi="Times New Roman" w:cs="Times New Roman"/>
          <w:color w:val="000000"/>
          <w:sz w:val="24"/>
          <w:szCs w:val="24"/>
        </w:rPr>
        <w:t>Sampson, Robert J. 2008. “</w:t>
      </w:r>
      <w:hyperlink r:id="rId29" w:history="1">
        <w:r w:rsidR="009D1AA8" w:rsidRPr="003C41E9">
          <w:rPr>
            <w:rFonts w:ascii="Times New Roman" w:eastAsia="Times New Roman" w:hAnsi="Times New Roman" w:cs="Times New Roman"/>
            <w:sz w:val="24"/>
            <w:szCs w:val="24"/>
            <w:u w:val="single"/>
          </w:rPr>
          <w:t>Rethinking Crime and Immigration</w:t>
        </w:r>
      </w:hyperlink>
      <w:r w:rsidR="009D1AA8" w:rsidRPr="003C41E9">
        <w:rPr>
          <w:rFonts w:ascii="Times New Roman" w:eastAsia="Times New Roman" w:hAnsi="Times New Roman" w:cs="Times New Roman"/>
          <w:sz w:val="24"/>
          <w:szCs w:val="24"/>
        </w:rPr>
        <w:t>.</w:t>
      </w:r>
      <w:r w:rsidR="009D1AA8" w:rsidRPr="003C41E9">
        <w:rPr>
          <w:rFonts w:ascii="Times New Roman" w:eastAsia="Times New Roman" w:hAnsi="Times New Roman" w:cs="Times New Roman"/>
          <w:color w:val="000000"/>
          <w:sz w:val="24"/>
          <w:szCs w:val="24"/>
        </w:rPr>
        <w:t xml:space="preserve">” </w:t>
      </w:r>
      <w:r w:rsidR="009D1AA8" w:rsidRPr="003C41E9">
        <w:rPr>
          <w:rFonts w:ascii="Times New Roman" w:eastAsia="Times New Roman" w:hAnsi="Times New Roman" w:cs="Times New Roman"/>
          <w:i/>
          <w:iCs/>
          <w:color w:val="000000"/>
          <w:sz w:val="24"/>
          <w:szCs w:val="24"/>
        </w:rPr>
        <w:t xml:space="preserve">Contexts </w:t>
      </w:r>
      <w:r w:rsidR="009D1AA8" w:rsidRPr="003C41E9">
        <w:rPr>
          <w:rFonts w:ascii="Times New Roman" w:eastAsia="Times New Roman" w:hAnsi="Times New Roman" w:cs="Times New Roman"/>
          <w:color w:val="000000"/>
          <w:sz w:val="24"/>
          <w:szCs w:val="24"/>
        </w:rPr>
        <w:t xml:space="preserve">28-33. </w:t>
      </w:r>
    </w:p>
    <w:p w14:paraId="12F557C2" w14:textId="17884126" w:rsidR="00C6487A" w:rsidRPr="00AA4449" w:rsidRDefault="00C6487A" w:rsidP="14F78F85">
      <w:pPr>
        <w:pStyle w:val="ListParagraph"/>
        <w:numPr>
          <w:ilvl w:val="0"/>
          <w:numId w:val="29"/>
        </w:numPr>
        <w:spacing w:before="100" w:beforeAutospacing="1" w:after="100" w:afterAutospacing="1" w:line="240" w:lineRule="auto"/>
        <w:rPr>
          <w:rFonts w:ascii="Times New Roman" w:eastAsia="Times New Roman" w:hAnsi="Times New Roman" w:cs="Times New Roman"/>
          <w:b/>
          <w:bCs/>
          <w:color w:val="000000"/>
          <w:sz w:val="24"/>
          <w:szCs w:val="24"/>
        </w:rPr>
      </w:pPr>
      <w:r w:rsidRPr="00AA4449">
        <w:rPr>
          <w:rFonts w:ascii="Times New Roman" w:eastAsia="Times New Roman" w:hAnsi="Times New Roman" w:cs="Times New Roman"/>
          <w:b/>
          <w:bCs/>
          <w:color w:val="000000" w:themeColor="text1"/>
          <w:sz w:val="24"/>
          <w:szCs w:val="24"/>
        </w:rPr>
        <w:t xml:space="preserve">April </w:t>
      </w:r>
      <w:r w:rsidR="00396DD7" w:rsidRPr="00AA4449">
        <w:rPr>
          <w:rFonts w:ascii="Times New Roman" w:eastAsia="Times New Roman" w:hAnsi="Times New Roman" w:cs="Times New Roman"/>
          <w:b/>
          <w:bCs/>
          <w:color w:val="000000" w:themeColor="text1"/>
          <w:sz w:val="24"/>
          <w:szCs w:val="24"/>
        </w:rPr>
        <w:t>1</w:t>
      </w:r>
      <w:r w:rsidR="00704D91" w:rsidRPr="00AA4449">
        <w:rPr>
          <w:rFonts w:ascii="Times New Roman" w:eastAsia="Times New Roman" w:hAnsi="Times New Roman" w:cs="Times New Roman"/>
          <w:b/>
          <w:bCs/>
          <w:color w:val="000000" w:themeColor="text1"/>
          <w:sz w:val="24"/>
          <w:szCs w:val="24"/>
        </w:rPr>
        <w:t>8</w:t>
      </w:r>
      <w:r w:rsidR="00396DD7" w:rsidRPr="00AA4449">
        <w:rPr>
          <w:rFonts w:ascii="Times New Roman" w:eastAsia="Times New Roman" w:hAnsi="Times New Roman" w:cs="Times New Roman"/>
          <w:b/>
          <w:bCs/>
          <w:color w:val="000000" w:themeColor="text1"/>
          <w:sz w:val="24"/>
          <w:szCs w:val="24"/>
          <w:vertAlign w:val="superscript"/>
        </w:rPr>
        <w:t>th</w:t>
      </w:r>
      <w:r w:rsidR="00396DD7" w:rsidRPr="00AA4449">
        <w:rPr>
          <w:rFonts w:ascii="Times New Roman" w:eastAsia="Times New Roman" w:hAnsi="Times New Roman" w:cs="Times New Roman"/>
          <w:b/>
          <w:bCs/>
          <w:color w:val="000000" w:themeColor="text1"/>
          <w:sz w:val="24"/>
          <w:szCs w:val="24"/>
        </w:rPr>
        <w:t xml:space="preserve">: </w:t>
      </w:r>
      <w:r w:rsidR="27CED187" w:rsidRPr="00AA4449">
        <w:rPr>
          <w:rFonts w:ascii="Times New Roman" w:eastAsia="Times New Roman" w:hAnsi="Times New Roman" w:cs="Times New Roman"/>
          <w:b/>
          <w:bCs/>
          <w:color w:val="000000" w:themeColor="text1"/>
          <w:sz w:val="24"/>
          <w:szCs w:val="24"/>
        </w:rPr>
        <w:t>Midterm</w:t>
      </w:r>
      <w:r w:rsidR="00396DD7" w:rsidRPr="00AA4449">
        <w:rPr>
          <w:rFonts w:ascii="Times New Roman" w:eastAsia="Times New Roman" w:hAnsi="Times New Roman" w:cs="Times New Roman"/>
          <w:b/>
          <w:bCs/>
          <w:color w:val="000000" w:themeColor="text1"/>
          <w:sz w:val="24"/>
          <w:szCs w:val="24"/>
        </w:rPr>
        <w:t xml:space="preserve"> Two </w:t>
      </w:r>
    </w:p>
    <w:p w14:paraId="3CCAD5F4" w14:textId="5818D761" w:rsidR="008A2379" w:rsidRPr="006158DB" w:rsidRDefault="003237FE" w:rsidP="00AC7FF7">
      <w:pPr>
        <w:autoSpaceDE w:val="0"/>
        <w:autoSpaceDN w:val="0"/>
        <w:adjustRightInd w:val="0"/>
        <w:spacing w:after="0" w:line="240" w:lineRule="auto"/>
        <w:rPr>
          <w:rFonts w:ascii="Times New Roman" w:eastAsia="Times New Roman" w:hAnsi="Times New Roman" w:cs="Times New Roman"/>
          <w:color w:val="000000" w:themeColor="text1"/>
          <w:sz w:val="24"/>
          <w:szCs w:val="24"/>
          <w:u w:val="single"/>
        </w:rPr>
      </w:pPr>
      <w:r w:rsidRPr="008A2683">
        <w:rPr>
          <w:rFonts w:ascii="Times New Roman" w:eastAsia="Times New Roman" w:hAnsi="Times New Roman" w:cs="Times New Roman"/>
          <w:b/>
          <w:bCs/>
          <w:color w:val="000000" w:themeColor="text1"/>
          <w:sz w:val="24"/>
          <w:szCs w:val="24"/>
          <w:u w:val="single"/>
        </w:rPr>
        <w:t>Week 13</w:t>
      </w:r>
      <w:r w:rsidR="00065166" w:rsidRPr="008A2683">
        <w:rPr>
          <w:rFonts w:ascii="Times New Roman" w:eastAsia="Times New Roman" w:hAnsi="Times New Roman" w:cs="Times New Roman"/>
          <w:b/>
          <w:bCs/>
          <w:color w:val="000000" w:themeColor="text1"/>
          <w:sz w:val="24"/>
          <w:szCs w:val="24"/>
          <w:u w:val="single"/>
        </w:rPr>
        <w:t xml:space="preserve"> </w:t>
      </w:r>
      <w:r w:rsidRPr="008A2683">
        <w:rPr>
          <w:rFonts w:ascii="Times New Roman" w:eastAsia="Times New Roman" w:hAnsi="Times New Roman" w:cs="Times New Roman"/>
          <w:b/>
          <w:bCs/>
          <w:color w:val="000000" w:themeColor="text1"/>
          <w:sz w:val="24"/>
          <w:szCs w:val="24"/>
          <w:u w:val="single"/>
        </w:rPr>
        <w:t>–</w:t>
      </w:r>
      <w:r w:rsidR="00065166" w:rsidRPr="008A2683">
        <w:rPr>
          <w:rFonts w:ascii="Times New Roman" w:eastAsia="Times New Roman" w:hAnsi="Times New Roman" w:cs="Times New Roman"/>
          <w:b/>
          <w:bCs/>
          <w:color w:val="000000" w:themeColor="text1"/>
          <w:sz w:val="24"/>
          <w:szCs w:val="24"/>
          <w:u w:val="single"/>
        </w:rPr>
        <w:t xml:space="preserve"> </w:t>
      </w:r>
      <w:r w:rsidR="004271D6" w:rsidRPr="008A2683">
        <w:rPr>
          <w:rFonts w:ascii="Times New Roman" w:eastAsia="Times New Roman" w:hAnsi="Times New Roman" w:cs="Times New Roman"/>
          <w:b/>
          <w:bCs/>
          <w:color w:val="000000" w:themeColor="text1"/>
          <w:sz w:val="24"/>
          <w:szCs w:val="24"/>
          <w:u w:val="single"/>
        </w:rPr>
        <w:t>Apri</w:t>
      </w:r>
      <w:r w:rsidR="00011165" w:rsidRPr="008A2683">
        <w:rPr>
          <w:rFonts w:ascii="Times New Roman" w:eastAsia="Times New Roman" w:hAnsi="Times New Roman" w:cs="Times New Roman"/>
          <w:b/>
          <w:bCs/>
          <w:color w:val="000000" w:themeColor="text1"/>
          <w:sz w:val="24"/>
          <w:szCs w:val="24"/>
          <w:u w:val="single"/>
        </w:rPr>
        <w:t>l</w:t>
      </w:r>
      <w:r w:rsidRPr="008A2683">
        <w:rPr>
          <w:rFonts w:ascii="Times New Roman" w:eastAsia="Times New Roman" w:hAnsi="Times New Roman" w:cs="Times New Roman"/>
          <w:b/>
          <w:bCs/>
          <w:color w:val="000000" w:themeColor="text1"/>
          <w:sz w:val="24"/>
          <w:szCs w:val="24"/>
          <w:u w:val="single"/>
        </w:rPr>
        <w:t xml:space="preserve"> </w:t>
      </w:r>
      <w:r w:rsidR="00705324" w:rsidRPr="008A2683">
        <w:rPr>
          <w:rFonts w:ascii="Times New Roman" w:eastAsia="Times New Roman" w:hAnsi="Times New Roman" w:cs="Times New Roman"/>
          <w:b/>
          <w:bCs/>
          <w:color w:val="000000" w:themeColor="text1"/>
          <w:sz w:val="24"/>
          <w:szCs w:val="24"/>
          <w:u w:val="single"/>
        </w:rPr>
        <w:t>23</w:t>
      </w:r>
      <w:r w:rsidR="00990AE3">
        <w:rPr>
          <w:rFonts w:ascii="Times New Roman" w:eastAsia="Times New Roman" w:hAnsi="Times New Roman" w:cs="Times New Roman"/>
          <w:b/>
          <w:bCs/>
          <w:color w:val="000000" w:themeColor="text1"/>
          <w:sz w:val="24"/>
          <w:szCs w:val="24"/>
          <w:u w:val="single"/>
          <w:vertAlign w:val="superscript"/>
        </w:rPr>
        <w:t>rd</w:t>
      </w:r>
      <w:r w:rsidR="000E71AD" w:rsidRPr="008A2683">
        <w:rPr>
          <w:rFonts w:ascii="Times New Roman" w:eastAsia="Times New Roman" w:hAnsi="Times New Roman" w:cs="Times New Roman"/>
          <w:b/>
          <w:bCs/>
          <w:color w:val="000000" w:themeColor="text1"/>
          <w:sz w:val="24"/>
          <w:szCs w:val="24"/>
          <w:u w:val="single"/>
        </w:rPr>
        <w:t>:</w:t>
      </w:r>
      <w:r w:rsidR="003E53D7" w:rsidRPr="008A2683">
        <w:rPr>
          <w:rFonts w:ascii="Times New Roman" w:eastAsia="Times New Roman" w:hAnsi="Times New Roman" w:cs="Times New Roman"/>
          <w:b/>
          <w:bCs/>
          <w:color w:val="000000" w:themeColor="text1"/>
          <w:sz w:val="24"/>
          <w:szCs w:val="24"/>
          <w:u w:val="single"/>
        </w:rPr>
        <w:t xml:space="preserve"> </w:t>
      </w:r>
      <w:r w:rsidR="008A2379" w:rsidRPr="008A2683">
        <w:rPr>
          <w:rFonts w:ascii="Times New Roman" w:eastAsia="Times New Roman" w:hAnsi="Times New Roman" w:cs="Times New Roman"/>
          <w:b/>
          <w:bCs/>
          <w:color w:val="000000" w:themeColor="text1"/>
          <w:sz w:val="24"/>
          <w:szCs w:val="24"/>
          <w:u w:val="single"/>
        </w:rPr>
        <w:t xml:space="preserve">Police and </w:t>
      </w:r>
      <w:r w:rsidR="00EE1F4B" w:rsidRPr="008A2683">
        <w:rPr>
          <w:rFonts w:ascii="Times New Roman" w:eastAsia="Times New Roman" w:hAnsi="Times New Roman" w:cs="Times New Roman"/>
          <w:b/>
          <w:bCs/>
          <w:color w:val="000000" w:themeColor="text1"/>
          <w:sz w:val="24"/>
          <w:szCs w:val="24"/>
          <w:u w:val="single"/>
        </w:rPr>
        <w:t>Juvenile Court</w:t>
      </w:r>
      <w:r w:rsidR="00990AE3">
        <w:rPr>
          <w:rFonts w:ascii="Times New Roman" w:eastAsia="Times New Roman" w:hAnsi="Times New Roman" w:cs="Times New Roman"/>
          <w:b/>
          <w:bCs/>
          <w:color w:val="000000" w:themeColor="text1"/>
          <w:sz w:val="24"/>
          <w:szCs w:val="24"/>
          <w:u w:val="single"/>
        </w:rPr>
        <w:t>s</w:t>
      </w:r>
    </w:p>
    <w:p w14:paraId="37765DAD" w14:textId="77777777" w:rsidR="008A2379" w:rsidRPr="003C41E9" w:rsidRDefault="008A2379" w:rsidP="00A77C6D">
      <w:pPr>
        <w:pStyle w:val="ListParagraph"/>
        <w:numPr>
          <w:ilvl w:val="0"/>
          <w:numId w:val="32"/>
        </w:numPr>
        <w:spacing w:before="100" w:beforeAutospacing="1" w:after="100" w:afterAutospacing="1" w:line="240" w:lineRule="auto"/>
        <w:rPr>
          <w:rFonts w:ascii="Times New Roman" w:eastAsia="Times New Roman" w:hAnsi="Times New Roman" w:cs="Times New Roman"/>
          <w:color w:val="000000"/>
          <w:sz w:val="24"/>
          <w:szCs w:val="24"/>
        </w:rPr>
      </w:pPr>
      <w:r w:rsidRPr="003C41E9">
        <w:rPr>
          <w:rFonts w:ascii="Times New Roman" w:eastAsia="Times New Roman" w:hAnsi="Times New Roman" w:cs="Times New Roman"/>
          <w:color w:val="000000"/>
          <w:sz w:val="24"/>
          <w:szCs w:val="24"/>
        </w:rPr>
        <w:t xml:space="preserve">Rios, Chapter 7. “Guilty by Association: Acting White or Acting Lawful?” Pp. 142-56. </w:t>
      </w:r>
    </w:p>
    <w:p w14:paraId="5C8FC9FD" w14:textId="47E86AAF" w:rsidR="00E151FD" w:rsidRPr="003C41E9" w:rsidRDefault="00E151FD" w:rsidP="002C0224">
      <w:pPr>
        <w:pStyle w:val="ListParagraph"/>
        <w:numPr>
          <w:ilvl w:val="0"/>
          <w:numId w:val="32"/>
        </w:numPr>
        <w:spacing w:before="100" w:beforeAutospacing="1" w:after="100" w:afterAutospacing="1" w:line="240" w:lineRule="auto"/>
        <w:rPr>
          <w:rFonts w:ascii="Times New Roman" w:eastAsia="Times New Roman" w:hAnsi="Times New Roman" w:cs="Times New Roman"/>
          <w:color w:val="000000"/>
          <w:sz w:val="24"/>
          <w:szCs w:val="24"/>
        </w:rPr>
      </w:pPr>
      <w:r w:rsidRPr="003C41E9">
        <w:rPr>
          <w:rFonts w:ascii="Times New Roman" w:eastAsia="Times New Roman" w:hAnsi="Times New Roman" w:cs="Times New Roman"/>
          <w:color w:val="000000"/>
          <w:sz w:val="24"/>
          <w:szCs w:val="24"/>
        </w:rPr>
        <w:t>Lane, Jodi, Susan Turner, Terry Fain, and Amber Sehgal. 2007. “</w:t>
      </w:r>
      <w:hyperlink r:id="rId30" w:history="1">
        <w:r w:rsidRPr="003C41E9">
          <w:rPr>
            <w:rFonts w:ascii="Times New Roman" w:eastAsia="Times New Roman" w:hAnsi="Times New Roman" w:cs="Times New Roman"/>
            <w:sz w:val="24"/>
            <w:szCs w:val="24"/>
            <w:u w:val="single"/>
          </w:rPr>
          <w:t>The Effects of an Experimental Intensive Juvenile Probation Program on Self-reported Delinquency and Drug Use</w:t>
        </w:r>
      </w:hyperlink>
      <w:r w:rsidRPr="003C41E9">
        <w:rPr>
          <w:rFonts w:ascii="Times New Roman" w:eastAsia="Times New Roman" w:hAnsi="Times New Roman" w:cs="Times New Roman"/>
          <w:sz w:val="24"/>
          <w:szCs w:val="24"/>
        </w:rPr>
        <w:t>.”</w:t>
      </w:r>
      <w:r w:rsidRPr="003C41E9">
        <w:rPr>
          <w:rFonts w:ascii="Times New Roman" w:eastAsia="Times New Roman" w:hAnsi="Times New Roman" w:cs="Times New Roman"/>
          <w:color w:val="000000"/>
          <w:sz w:val="24"/>
          <w:szCs w:val="24"/>
        </w:rPr>
        <w:t xml:space="preserve"> </w:t>
      </w:r>
      <w:r w:rsidRPr="003C41E9">
        <w:rPr>
          <w:rFonts w:ascii="Times New Roman" w:eastAsia="Times New Roman" w:hAnsi="Times New Roman" w:cs="Times New Roman"/>
          <w:i/>
          <w:iCs/>
          <w:color w:val="000000"/>
          <w:sz w:val="24"/>
          <w:szCs w:val="24"/>
        </w:rPr>
        <w:t>Journal of Experimental Criminology</w:t>
      </w:r>
      <w:r w:rsidRPr="003C41E9">
        <w:rPr>
          <w:rFonts w:ascii="Times New Roman" w:eastAsia="Times New Roman" w:hAnsi="Times New Roman" w:cs="Times New Roman"/>
          <w:color w:val="000000"/>
          <w:sz w:val="24"/>
          <w:szCs w:val="24"/>
        </w:rPr>
        <w:t xml:space="preserve"> 3:201-219.</w:t>
      </w:r>
    </w:p>
    <w:p w14:paraId="16861279" w14:textId="58F953AC" w:rsidR="000E3E03" w:rsidRPr="0050494C" w:rsidRDefault="00E151FD" w:rsidP="0050494C">
      <w:pPr>
        <w:pStyle w:val="ListParagraph"/>
        <w:numPr>
          <w:ilvl w:val="0"/>
          <w:numId w:val="32"/>
        </w:numPr>
        <w:spacing w:before="100" w:beforeAutospacing="1" w:after="100" w:afterAutospacing="1" w:line="240" w:lineRule="auto"/>
        <w:rPr>
          <w:rFonts w:ascii="Times New Roman" w:hAnsi="Times New Roman" w:cs="Times New Roman"/>
          <w:sz w:val="24"/>
          <w:szCs w:val="24"/>
        </w:rPr>
      </w:pPr>
      <w:r w:rsidRPr="003C41E9">
        <w:rPr>
          <w:rFonts w:ascii="Times New Roman" w:hAnsi="Times New Roman" w:cs="Times New Roman"/>
          <w:sz w:val="24"/>
          <w:szCs w:val="24"/>
        </w:rPr>
        <w:t xml:space="preserve">Michelle </w:t>
      </w:r>
      <w:proofErr w:type="spellStart"/>
      <w:r w:rsidRPr="003C41E9">
        <w:rPr>
          <w:rFonts w:ascii="Times New Roman" w:hAnsi="Times New Roman" w:cs="Times New Roman"/>
          <w:sz w:val="24"/>
          <w:szCs w:val="24"/>
        </w:rPr>
        <w:t>Inderbitzin</w:t>
      </w:r>
      <w:proofErr w:type="spellEnd"/>
      <w:r w:rsidRPr="003C41E9">
        <w:rPr>
          <w:rFonts w:ascii="Times New Roman" w:hAnsi="Times New Roman" w:cs="Times New Roman"/>
          <w:sz w:val="24"/>
          <w:szCs w:val="24"/>
        </w:rPr>
        <w:t xml:space="preserve">, Trevor </w:t>
      </w:r>
      <w:proofErr w:type="spellStart"/>
      <w:r w:rsidRPr="003C41E9">
        <w:rPr>
          <w:rFonts w:ascii="Times New Roman" w:hAnsi="Times New Roman" w:cs="Times New Roman"/>
          <w:sz w:val="24"/>
          <w:szCs w:val="24"/>
        </w:rPr>
        <w:t>Walraven</w:t>
      </w:r>
      <w:proofErr w:type="spellEnd"/>
      <w:r w:rsidRPr="003C41E9">
        <w:rPr>
          <w:rFonts w:ascii="Times New Roman" w:hAnsi="Times New Roman" w:cs="Times New Roman"/>
          <w:sz w:val="24"/>
          <w:szCs w:val="24"/>
        </w:rPr>
        <w:t>, and Joshua Cain. 2014. “Juvenile Lifers, Learning to Lead.” In Crime and the Punished, edited by Douglas Hartmann and Christopher Uggen. New York: WW Norton</w:t>
      </w:r>
      <w:r w:rsidR="00A77C6D" w:rsidRPr="003C41E9">
        <w:rPr>
          <w:rFonts w:ascii="Times New Roman" w:hAnsi="Times New Roman" w:cs="Times New Roman"/>
          <w:sz w:val="24"/>
          <w:szCs w:val="24"/>
        </w:rPr>
        <w:t>.</w:t>
      </w:r>
    </w:p>
    <w:p w14:paraId="5711D5BC" w14:textId="77777777" w:rsidR="00ED6DC6" w:rsidRPr="003C41E9" w:rsidRDefault="00065166" w:rsidP="00ED6DC6">
      <w:pPr>
        <w:autoSpaceDE w:val="0"/>
        <w:autoSpaceDN w:val="0"/>
        <w:adjustRightInd w:val="0"/>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bCs/>
          <w:sz w:val="24"/>
          <w:szCs w:val="24"/>
          <w:u w:val="single"/>
        </w:rPr>
        <w:t xml:space="preserve">Week </w:t>
      </w:r>
      <w:r w:rsidR="00186E01">
        <w:rPr>
          <w:rFonts w:ascii="Times New Roman" w:eastAsia="Times New Roman" w:hAnsi="Times New Roman" w:cs="Times New Roman"/>
          <w:b/>
          <w:bCs/>
          <w:sz w:val="24"/>
          <w:szCs w:val="24"/>
          <w:u w:val="single"/>
        </w:rPr>
        <w:t>1</w:t>
      </w:r>
      <w:r>
        <w:rPr>
          <w:rFonts w:ascii="Times New Roman" w:eastAsia="Times New Roman" w:hAnsi="Times New Roman" w:cs="Times New Roman"/>
          <w:b/>
          <w:bCs/>
          <w:sz w:val="24"/>
          <w:szCs w:val="24"/>
          <w:u w:val="single"/>
        </w:rPr>
        <w:t xml:space="preserve">4 </w:t>
      </w:r>
      <w:r w:rsidR="00EA0356">
        <w:rPr>
          <w:rFonts w:ascii="Times New Roman" w:eastAsia="Times New Roman" w:hAnsi="Times New Roman" w:cs="Times New Roman"/>
          <w:b/>
          <w:bCs/>
          <w:sz w:val="24"/>
          <w:szCs w:val="24"/>
          <w:u w:val="single"/>
        </w:rPr>
        <w:t>–</w:t>
      </w:r>
      <w:r>
        <w:rPr>
          <w:rFonts w:ascii="Times New Roman" w:eastAsia="Times New Roman" w:hAnsi="Times New Roman" w:cs="Times New Roman"/>
          <w:b/>
          <w:bCs/>
          <w:sz w:val="24"/>
          <w:szCs w:val="24"/>
          <w:u w:val="single"/>
        </w:rPr>
        <w:t xml:space="preserve"> </w:t>
      </w:r>
      <w:r w:rsidR="007C0D9A">
        <w:rPr>
          <w:rFonts w:ascii="Times New Roman" w:eastAsia="Times New Roman" w:hAnsi="Times New Roman" w:cs="Times New Roman"/>
          <w:b/>
          <w:bCs/>
          <w:sz w:val="24"/>
          <w:szCs w:val="24"/>
          <w:u w:val="single"/>
        </w:rPr>
        <w:t>April</w:t>
      </w:r>
      <w:r w:rsidR="00EA0356">
        <w:rPr>
          <w:rFonts w:ascii="Times New Roman" w:eastAsia="Times New Roman" w:hAnsi="Times New Roman" w:cs="Times New Roman"/>
          <w:b/>
          <w:bCs/>
          <w:sz w:val="24"/>
          <w:szCs w:val="24"/>
          <w:u w:val="single"/>
        </w:rPr>
        <w:t xml:space="preserve"> </w:t>
      </w:r>
      <w:r w:rsidR="00ED6DC6">
        <w:rPr>
          <w:rFonts w:ascii="Times New Roman" w:eastAsia="Times New Roman" w:hAnsi="Times New Roman" w:cs="Times New Roman"/>
          <w:b/>
          <w:bCs/>
          <w:sz w:val="24"/>
          <w:szCs w:val="24"/>
          <w:u w:val="single"/>
        </w:rPr>
        <w:t>30</w:t>
      </w:r>
      <w:r w:rsidR="00EA0356" w:rsidRPr="00EA0356">
        <w:rPr>
          <w:rFonts w:ascii="Times New Roman" w:eastAsia="Times New Roman" w:hAnsi="Times New Roman" w:cs="Times New Roman"/>
          <w:b/>
          <w:bCs/>
          <w:sz w:val="24"/>
          <w:szCs w:val="24"/>
          <w:u w:val="single"/>
          <w:vertAlign w:val="superscript"/>
        </w:rPr>
        <w:t>th</w:t>
      </w:r>
      <w:r w:rsidR="00E45811" w:rsidRPr="003C41E9">
        <w:rPr>
          <w:rFonts w:ascii="Times New Roman" w:eastAsia="Times New Roman" w:hAnsi="Times New Roman" w:cs="Times New Roman"/>
          <w:b/>
          <w:bCs/>
          <w:sz w:val="24"/>
          <w:szCs w:val="24"/>
          <w:u w:val="single"/>
        </w:rPr>
        <w:t>:</w:t>
      </w:r>
      <w:r w:rsidR="003F2E1C" w:rsidRPr="003C41E9">
        <w:rPr>
          <w:rFonts w:ascii="Times New Roman" w:eastAsia="Times New Roman" w:hAnsi="Times New Roman" w:cs="Times New Roman"/>
          <w:b/>
          <w:bCs/>
          <w:sz w:val="24"/>
          <w:szCs w:val="24"/>
          <w:u w:val="single"/>
        </w:rPr>
        <w:t xml:space="preserve"> </w:t>
      </w:r>
      <w:r w:rsidR="00F961BF" w:rsidRPr="003C41E9">
        <w:rPr>
          <w:rFonts w:ascii="Times New Roman" w:hAnsi="Times New Roman" w:cs="Times New Roman"/>
          <w:b/>
          <w:sz w:val="24"/>
          <w:szCs w:val="24"/>
          <w:u w:val="single"/>
        </w:rPr>
        <w:t xml:space="preserve">Juvenile Justice </w:t>
      </w:r>
      <w:r w:rsidR="00ED6DC6">
        <w:rPr>
          <w:rFonts w:ascii="Times New Roman" w:hAnsi="Times New Roman" w:cs="Times New Roman"/>
          <w:b/>
          <w:sz w:val="24"/>
          <w:szCs w:val="24"/>
          <w:u w:val="single"/>
        </w:rPr>
        <w:t xml:space="preserve">&amp; </w:t>
      </w:r>
      <w:r w:rsidR="00ED6DC6">
        <w:rPr>
          <w:rFonts w:ascii="Times New Roman" w:eastAsia="Times New Roman" w:hAnsi="Times New Roman" w:cs="Times New Roman"/>
          <w:b/>
          <w:bCs/>
          <w:sz w:val="24"/>
          <w:szCs w:val="24"/>
          <w:u w:val="single"/>
        </w:rPr>
        <w:t xml:space="preserve">Desistance and Conclusions </w:t>
      </w:r>
    </w:p>
    <w:p w14:paraId="229908C7" w14:textId="77777777" w:rsidR="00F961BF" w:rsidRPr="003C41E9" w:rsidRDefault="00F961BF" w:rsidP="00F961BF">
      <w:pPr>
        <w:pStyle w:val="ListParagraph"/>
        <w:numPr>
          <w:ilvl w:val="0"/>
          <w:numId w:val="31"/>
        </w:numPr>
        <w:spacing w:before="100" w:beforeAutospacing="1" w:after="100" w:afterAutospacing="1" w:line="240" w:lineRule="auto"/>
        <w:rPr>
          <w:rFonts w:ascii="Times New Roman" w:eastAsia="Times New Roman" w:hAnsi="Times New Roman" w:cs="Times New Roman"/>
          <w:color w:val="000000"/>
          <w:sz w:val="24"/>
          <w:szCs w:val="24"/>
        </w:rPr>
      </w:pPr>
      <w:r w:rsidRPr="003C41E9">
        <w:rPr>
          <w:rFonts w:ascii="Times New Roman" w:eastAsia="Times New Roman" w:hAnsi="Times New Roman" w:cs="Times New Roman"/>
          <w:color w:val="000000"/>
          <w:sz w:val="24"/>
          <w:szCs w:val="24"/>
        </w:rPr>
        <w:t>Greenwood, Peter. 2008. “</w:t>
      </w:r>
      <w:hyperlink r:id="rId31" w:history="1">
        <w:r w:rsidRPr="003C41E9">
          <w:rPr>
            <w:rFonts w:ascii="Times New Roman" w:eastAsia="Times New Roman" w:hAnsi="Times New Roman" w:cs="Times New Roman"/>
            <w:sz w:val="24"/>
            <w:szCs w:val="24"/>
            <w:u w:val="single"/>
          </w:rPr>
          <w:t>Prevention and Intervention Programs for Juvenile Offenders</w:t>
        </w:r>
      </w:hyperlink>
      <w:r w:rsidRPr="003C41E9">
        <w:rPr>
          <w:rFonts w:ascii="Times New Roman" w:eastAsia="Times New Roman" w:hAnsi="Times New Roman" w:cs="Times New Roman"/>
          <w:color w:val="000000"/>
          <w:sz w:val="24"/>
          <w:szCs w:val="24"/>
        </w:rPr>
        <w:t xml:space="preserve">.” </w:t>
      </w:r>
      <w:r w:rsidRPr="003C41E9">
        <w:rPr>
          <w:rFonts w:ascii="Times New Roman" w:eastAsia="Times New Roman" w:hAnsi="Times New Roman" w:cs="Times New Roman"/>
          <w:i/>
          <w:iCs/>
          <w:color w:val="000000"/>
          <w:sz w:val="24"/>
          <w:szCs w:val="24"/>
        </w:rPr>
        <w:t>The Future of Children</w:t>
      </w:r>
      <w:r w:rsidRPr="003C41E9">
        <w:rPr>
          <w:rFonts w:ascii="Times New Roman" w:eastAsia="Times New Roman" w:hAnsi="Times New Roman" w:cs="Times New Roman"/>
          <w:color w:val="000000"/>
          <w:sz w:val="24"/>
          <w:szCs w:val="24"/>
        </w:rPr>
        <w:t xml:space="preserve"> 18:185-210.</w:t>
      </w:r>
    </w:p>
    <w:p w14:paraId="63F27A34" w14:textId="77777777" w:rsidR="00F961BF" w:rsidRPr="003C41E9" w:rsidRDefault="00F961BF" w:rsidP="00F961BF">
      <w:pPr>
        <w:pStyle w:val="ListParagraph"/>
        <w:numPr>
          <w:ilvl w:val="0"/>
          <w:numId w:val="31"/>
        </w:numPr>
        <w:spacing w:before="100" w:beforeAutospacing="1" w:after="100" w:afterAutospacing="1" w:line="240" w:lineRule="auto"/>
        <w:rPr>
          <w:rFonts w:ascii="Times New Roman" w:eastAsia="Times New Roman" w:hAnsi="Times New Roman" w:cs="Times New Roman"/>
          <w:color w:val="000000"/>
          <w:sz w:val="24"/>
          <w:szCs w:val="24"/>
        </w:rPr>
      </w:pPr>
      <w:r w:rsidRPr="003C41E9">
        <w:rPr>
          <w:rFonts w:ascii="Times New Roman" w:eastAsia="Times New Roman" w:hAnsi="Times New Roman" w:cs="Times New Roman"/>
          <w:color w:val="000000"/>
          <w:sz w:val="24"/>
          <w:szCs w:val="24"/>
        </w:rPr>
        <w:t>Sullivan, Christopher, Alex R. Piquero, and Francis T. Cullen. 2012. “</w:t>
      </w:r>
      <w:hyperlink r:id="rId32" w:history="1">
        <w:r w:rsidRPr="003C41E9">
          <w:rPr>
            <w:rFonts w:ascii="Times New Roman" w:eastAsia="Times New Roman" w:hAnsi="Times New Roman" w:cs="Times New Roman"/>
            <w:sz w:val="24"/>
            <w:szCs w:val="24"/>
            <w:u w:val="single"/>
          </w:rPr>
          <w:t>Like Before, But Better: The Lessons of Developmental, Life-Course Criminology for Contemporary Juvenile Justice</w:t>
        </w:r>
      </w:hyperlink>
      <w:r w:rsidRPr="003C41E9">
        <w:rPr>
          <w:rFonts w:ascii="Times New Roman" w:eastAsia="Times New Roman" w:hAnsi="Times New Roman" w:cs="Times New Roman"/>
          <w:sz w:val="24"/>
          <w:szCs w:val="24"/>
        </w:rPr>
        <w:t>.</w:t>
      </w:r>
      <w:r w:rsidRPr="003C41E9">
        <w:rPr>
          <w:rFonts w:ascii="Times New Roman" w:eastAsia="Times New Roman" w:hAnsi="Times New Roman" w:cs="Times New Roman"/>
          <w:color w:val="000000"/>
          <w:sz w:val="24"/>
          <w:szCs w:val="24"/>
        </w:rPr>
        <w:t xml:space="preserve">” </w:t>
      </w:r>
      <w:r w:rsidRPr="003C41E9">
        <w:rPr>
          <w:rFonts w:ascii="Times New Roman" w:eastAsia="Times New Roman" w:hAnsi="Times New Roman" w:cs="Times New Roman"/>
          <w:i/>
          <w:iCs/>
          <w:color w:val="000000"/>
          <w:sz w:val="24"/>
          <w:szCs w:val="24"/>
        </w:rPr>
        <w:t xml:space="preserve">Victims and Offenders </w:t>
      </w:r>
      <w:r w:rsidRPr="003C41E9">
        <w:rPr>
          <w:rFonts w:ascii="Times New Roman" w:eastAsia="Times New Roman" w:hAnsi="Times New Roman" w:cs="Times New Roman"/>
          <w:color w:val="000000"/>
          <w:sz w:val="24"/>
          <w:szCs w:val="24"/>
        </w:rPr>
        <w:t>7:450-71.</w:t>
      </w:r>
    </w:p>
    <w:p w14:paraId="68471AC5" w14:textId="77777777" w:rsidR="00F961BF" w:rsidRPr="003C41E9" w:rsidRDefault="00F961BF" w:rsidP="00F961BF">
      <w:pPr>
        <w:pStyle w:val="ListParagraph"/>
        <w:numPr>
          <w:ilvl w:val="0"/>
          <w:numId w:val="31"/>
        </w:numPr>
        <w:spacing w:before="100" w:beforeAutospacing="1" w:after="100" w:afterAutospacing="1" w:line="240" w:lineRule="auto"/>
        <w:rPr>
          <w:rFonts w:ascii="Times New Roman" w:hAnsi="Times New Roman" w:cs="Times New Roman"/>
          <w:sz w:val="24"/>
          <w:szCs w:val="24"/>
        </w:rPr>
      </w:pPr>
      <w:r w:rsidRPr="003C41E9">
        <w:rPr>
          <w:rFonts w:ascii="Times New Roman" w:hAnsi="Times New Roman" w:cs="Times New Roman"/>
          <w:color w:val="000000"/>
          <w:sz w:val="24"/>
          <w:szCs w:val="24"/>
          <w:shd w:val="clear" w:color="auto" w:fill="FFFFFF"/>
        </w:rPr>
        <w:lastRenderedPageBreak/>
        <w:t>Schaefer, Shelly, and Christopher Uggen. 2016. “</w:t>
      </w:r>
      <w:hyperlink r:id="rId33" w:history="1">
        <w:r w:rsidRPr="003C41E9">
          <w:rPr>
            <w:rStyle w:val="Hyperlink"/>
            <w:rFonts w:ascii="Times New Roman" w:hAnsi="Times New Roman" w:cs="Times New Roman"/>
            <w:sz w:val="24"/>
            <w:szCs w:val="24"/>
            <w:shd w:val="clear" w:color="auto" w:fill="FFFFFF"/>
          </w:rPr>
          <w:t>Blended Sentencing Laws and the Punitive Turn in Juvenile Justice</w:t>
        </w:r>
      </w:hyperlink>
      <w:r w:rsidRPr="003C41E9">
        <w:rPr>
          <w:rFonts w:ascii="Times New Roman" w:hAnsi="Times New Roman" w:cs="Times New Roman"/>
          <w:color w:val="000000"/>
          <w:sz w:val="24"/>
          <w:szCs w:val="24"/>
          <w:shd w:val="clear" w:color="auto" w:fill="FFFFFF"/>
        </w:rPr>
        <w:t>.” </w:t>
      </w:r>
      <w:r w:rsidRPr="003C41E9">
        <w:rPr>
          <w:rStyle w:val="Emphasis"/>
          <w:rFonts w:ascii="Times New Roman" w:hAnsi="Times New Roman" w:cs="Times New Roman"/>
          <w:color w:val="000000"/>
          <w:sz w:val="24"/>
          <w:szCs w:val="24"/>
          <w:shd w:val="clear" w:color="auto" w:fill="FFFFFF"/>
        </w:rPr>
        <w:t>Law &amp; Social Inquiry</w:t>
      </w:r>
      <w:r w:rsidRPr="003C41E9">
        <w:rPr>
          <w:rFonts w:ascii="Times New Roman" w:hAnsi="Times New Roman" w:cs="Times New Roman"/>
          <w:color w:val="000000"/>
          <w:sz w:val="24"/>
          <w:szCs w:val="24"/>
          <w:shd w:val="clear" w:color="auto" w:fill="FFFFFF"/>
        </w:rPr>
        <w:t> 41:435-63.</w:t>
      </w:r>
    </w:p>
    <w:p w14:paraId="1CE06FC4" w14:textId="1F269B11" w:rsidR="00B023DE" w:rsidRPr="00AA4449" w:rsidRDefault="00F961BF" w:rsidP="00AA4449">
      <w:pPr>
        <w:pStyle w:val="ListParagraph"/>
        <w:numPr>
          <w:ilvl w:val="0"/>
          <w:numId w:val="31"/>
        </w:numPr>
        <w:spacing w:before="100" w:beforeAutospacing="1" w:after="100" w:afterAutospacing="1" w:line="240" w:lineRule="auto"/>
        <w:rPr>
          <w:rFonts w:ascii="Times New Roman" w:hAnsi="Times New Roman" w:cs="Times New Roman"/>
          <w:sz w:val="24"/>
          <w:szCs w:val="24"/>
        </w:rPr>
      </w:pPr>
      <w:r w:rsidRPr="003C41E9">
        <w:rPr>
          <w:rFonts w:ascii="Times New Roman" w:eastAsia="Times New Roman" w:hAnsi="Times New Roman" w:cs="Times New Roman"/>
          <w:color w:val="000000"/>
          <w:sz w:val="24"/>
          <w:szCs w:val="24"/>
        </w:rPr>
        <w:t xml:space="preserve">Zahn, Margaret A., Jacob C. Day, Sharon F. </w:t>
      </w:r>
      <w:proofErr w:type="spellStart"/>
      <w:r w:rsidRPr="003C41E9">
        <w:rPr>
          <w:rFonts w:ascii="Times New Roman" w:eastAsia="Times New Roman" w:hAnsi="Times New Roman" w:cs="Times New Roman"/>
          <w:color w:val="000000"/>
          <w:sz w:val="24"/>
          <w:szCs w:val="24"/>
        </w:rPr>
        <w:t>Mihalic</w:t>
      </w:r>
      <w:proofErr w:type="spellEnd"/>
      <w:r w:rsidRPr="003C41E9">
        <w:rPr>
          <w:rFonts w:ascii="Times New Roman" w:eastAsia="Times New Roman" w:hAnsi="Times New Roman" w:cs="Times New Roman"/>
          <w:color w:val="000000"/>
          <w:sz w:val="24"/>
          <w:szCs w:val="24"/>
        </w:rPr>
        <w:t xml:space="preserve"> and Lisa </w:t>
      </w:r>
      <w:proofErr w:type="spellStart"/>
      <w:r w:rsidRPr="003C41E9">
        <w:rPr>
          <w:rFonts w:ascii="Times New Roman" w:eastAsia="Times New Roman" w:hAnsi="Times New Roman" w:cs="Times New Roman"/>
          <w:color w:val="000000"/>
          <w:sz w:val="24"/>
          <w:szCs w:val="24"/>
        </w:rPr>
        <w:t>Tichavsky</w:t>
      </w:r>
      <w:proofErr w:type="spellEnd"/>
      <w:r w:rsidRPr="003C41E9">
        <w:rPr>
          <w:rFonts w:ascii="Times New Roman" w:eastAsia="Times New Roman" w:hAnsi="Times New Roman" w:cs="Times New Roman"/>
          <w:color w:val="000000"/>
          <w:sz w:val="24"/>
          <w:szCs w:val="24"/>
        </w:rPr>
        <w:t>. 2009. “</w:t>
      </w:r>
      <w:hyperlink r:id="rId34" w:history="1">
        <w:r w:rsidRPr="003C41E9">
          <w:rPr>
            <w:rFonts w:ascii="Times New Roman" w:eastAsia="Times New Roman" w:hAnsi="Times New Roman" w:cs="Times New Roman"/>
            <w:sz w:val="24"/>
            <w:szCs w:val="24"/>
            <w:u w:val="single"/>
          </w:rPr>
          <w:t>Determining What Works for Girls in the Juvenile Justice System: A Summary of Evaluation Evidence</w:t>
        </w:r>
      </w:hyperlink>
      <w:r w:rsidRPr="003C41E9">
        <w:rPr>
          <w:rFonts w:ascii="Times New Roman" w:eastAsia="Times New Roman" w:hAnsi="Times New Roman" w:cs="Times New Roman"/>
          <w:sz w:val="24"/>
          <w:szCs w:val="24"/>
        </w:rPr>
        <w:t>.”</w:t>
      </w:r>
      <w:r w:rsidRPr="003C41E9">
        <w:rPr>
          <w:rFonts w:ascii="Times New Roman" w:eastAsia="Times New Roman" w:hAnsi="Times New Roman" w:cs="Times New Roman"/>
          <w:color w:val="000000"/>
          <w:sz w:val="24"/>
          <w:szCs w:val="24"/>
        </w:rPr>
        <w:t xml:space="preserve"> </w:t>
      </w:r>
      <w:r w:rsidRPr="003C41E9">
        <w:rPr>
          <w:rFonts w:ascii="Times New Roman" w:eastAsia="Times New Roman" w:hAnsi="Times New Roman" w:cs="Times New Roman"/>
          <w:i/>
          <w:iCs/>
          <w:color w:val="000000"/>
          <w:sz w:val="24"/>
          <w:szCs w:val="24"/>
        </w:rPr>
        <w:t xml:space="preserve">Crime &amp; Delinquency </w:t>
      </w:r>
      <w:r w:rsidRPr="003C41E9">
        <w:rPr>
          <w:rFonts w:ascii="Times New Roman" w:eastAsia="Times New Roman" w:hAnsi="Times New Roman" w:cs="Times New Roman"/>
          <w:color w:val="000000"/>
          <w:sz w:val="24"/>
          <w:szCs w:val="24"/>
        </w:rPr>
        <w:t>55:266-93.</w:t>
      </w:r>
    </w:p>
    <w:p w14:paraId="692C7A0F" w14:textId="77777777" w:rsidR="00B023DE" w:rsidRPr="003C41E9" w:rsidRDefault="00B023DE" w:rsidP="00B023DE">
      <w:pPr>
        <w:autoSpaceDE w:val="0"/>
        <w:autoSpaceDN w:val="0"/>
        <w:adjustRightInd w:val="0"/>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bCs/>
          <w:sz w:val="24"/>
          <w:szCs w:val="24"/>
          <w:u w:val="single"/>
        </w:rPr>
        <w:t xml:space="preserve">Desistance and Conclusions </w:t>
      </w:r>
    </w:p>
    <w:p w14:paraId="6A5372B4" w14:textId="77777777" w:rsidR="00B023DE" w:rsidRPr="003C41E9" w:rsidRDefault="00B023DE" w:rsidP="00B023DE">
      <w:pPr>
        <w:pStyle w:val="ListParagraph"/>
        <w:numPr>
          <w:ilvl w:val="0"/>
          <w:numId w:val="33"/>
        </w:numPr>
        <w:spacing w:before="100" w:beforeAutospacing="1" w:after="100" w:afterAutospacing="1" w:line="240" w:lineRule="auto"/>
        <w:rPr>
          <w:rFonts w:ascii="Times New Roman" w:eastAsia="Times New Roman" w:hAnsi="Times New Roman" w:cs="Times New Roman"/>
          <w:color w:val="000000"/>
          <w:sz w:val="24"/>
          <w:szCs w:val="24"/>
        </w:rPr>
      </w:pPr>
      <w:r w:rsidRPr="003C41E9">
        <w:rPr>
          <w:rFonts w:ascii="Times New Roman" w:eastAsia="Times New Roman" w:hAnsi="Times New Roman" w:cs="Times New Roman"/>
          <w:color w:val="000000"/>
          <w:sz w:val="24"/>
          <w:szCs w:val="24"/>
        </w:rPr>
        <w:t>Richard Rosenfeld and Steven F. Messner. 2013. “</w:t>
      </w:r>
      <w:hyperlink r:id="rId35" w:history="1">
        <w:r w:rsidRPr="003C41E9">
          <w:rPr>
            <w:rFonts w:ascii="Times New Roman" w:eastAsia="Times New Roman" w:hAnsi="Times New Roman" w:cs="Times New Roman"/>
            <w:sz w:val="24"/>
            <w:szCs w:val="24"/>
            <w:u w:val="single"/>
          </w:rPr>
          <w:t>A Social Welfare Critique of Contemporary Crime Control</w:t>
        </w:r>
      </w:hyperlink>
      <w:r w:rsidRPr="003C41E9">
        <w:rPr>
          <w:rFonts w:ascii="Times New Roman" w:eastAsia="Times New Roman" w:hAnsi="Times New Roman" w:cs="Times New Roman"/>
          <w:sz w:val="24"/>
          <w:szCs w:val="24"/>
        </w:rPr>
        <w:t xml:space="preserve">.” </w:t>
      </w:r>
      <w:r w:rsidRPr="003C41E9">
        <w:rPr>
          <w:rFonts w:ascii="Times New Roman" w:eastAsia="Times New Roman" w:hAnsi="Times New Roman" w:cs="Times New Roman"/>
          <w:color w:val="000000"/>
          <w:sz w:val="24"/>
          <w:szCs w:val="24"/>
        </w:rPr>
        <w:t xml:space="preserve">Forthcoming in </w:t>
      </w:r>
      <w:r w:rsidRPr="003C41E9">
        <w:rPr>
          <w:rFonts w:ascii="Times New Roman" w:eastAsia="Times New Roman" w:hAnsi="Times New Roman" w:cs="Times New Roman"/>
          <w:b/>
          <w:bCs/>
          <w:i/>
          <w:iCs/>
          <w:color w:val="000000"/>
          <w:sz w:val="24"/>
          <w:szCs w:val="24"/>
        </w:rPr>
        <w:t>Crime and the Punished</w:t>
      </w:r>
      <w:r w:rsidRPr="003C41E9">
        <w:rPr>
          <w:rFonts w:ascii="Times New Roman" w:eastAsia="Times New Roman" w:hAnsi="Times New Roman" w:cs="Times New Roman"/>
          <w:color w:val="000000"/>
          <w:sz w:val="24"/>
          <w:szCs w:val="24"/>
        </w:rPr>
        <w:t xml:space="preserve">, edited by Douglas Hartmann and Christopher Uggen. New York: WW Norton. </w:t>
      </w:r>
    </w:p>
    <w:p w14:paraId="0CC13F88" w14:textId="4D733AF3" w:rsidR="00B023DE" w:rsidRPr="00AA4449" w:rsidRDefault="00B023DE" w:rsidP="00AA4449">
      <w:pPr>
        <w:pStyle w:val="ListParagraph"/>
        <w:numPr>
          <w:ilvl w:val="0"/>
          <w:numId w:val="33"/>
        </w:numPr>
        <w:spacing w:before="100" w:beforeAutospacing="1" w:after="100" w:afterAutospacing="1" w:line="240" w:lineRule="auto"/>
        <w:rPr>
          <w:rFonts w:ascii="Times New Roman" w:hAnsi="Times New Roman" w:cs="Times New Roman"/>
          <w:sz w:val="24"/>
          <w:szCs w:val="24"/>
        </w:rPr>
      </w:pPr>
      <w:r w:rsidRPr="003C41E9">
        <w:rPr>
          <w:rFonts w:ascii="Times New Roman" w:eastAsia="Times New Roman" w:hAnsi="Times New Roman" w:cs="Times New Roman"/>
          <w:color w:val="000000"/>
          <w:sz w:val="24"/>
          <w:szCs w:val="24"/>
        </w:rPr>
        <w:t xml:space="preserve">Rios, Conclusion. “Toward a Youth Support Complex.” Pp. 157-167. </w:t>
      </w:r>
    </w:p>
    <w:p w14:paraId="4D23A682" w14:textId="06A718DC" w:rsidR="001C3D05" w:rsidRDefault="00EA0356" w:rsidP="00A328B7">
      <w:pPr>
        <w:autoSpaceDE w:val="0"/>
        <w:autoSpaceDN w:val="0"/>
        <w:adjustRightInd w:val="0"/>
        <w:spacing w:after="0" w:line="240" w:lineRule="auto"/>
        <w:rPr>
          <w:rFonts w:ascii="Times New Roman" w:hAnsi="Times New Roman" w:cs="Times New Roman"/>
          <w:b/>
          <w:bCs/>
          <w:sz w:val="24"/>
          <w:szCs w:val="24"/>
          <w:u w:val="single"/>
        </w:rPr>
      </w:pPr>
      <w:r w:rsidRPr="14F78F85">
        <w:rPr>
          <w:rFonts w:ascii="Times New Roman" w:hAnsi="Times New Roman" w:cs="Times New Roman"/>
          <w:b/>
          <w:bCs/>
          <w:sz w:val="24"/>
          <w:szCs w:val="24"/>
          <w:u w:val="single"/>
        </w:rPr>
        <w:t xml:space="preserve">Final Exam: </w:t>
      </w:r>
      <w:r w:rsidR="002B2862" w:rsidRPr="14F78F85">
        <w:rPr>
          <w:rFonts w:ascii="Times New Roman" w:hAnsi="Times New Roman" w:cs="Times New Roman"/>
          <w:b/>
          <w:bCs/>
          <w:sz w:val="24"/>
          <w:szCs w:val="24"/>
          <w:u w:val="single"/>
        </w:rPr>
        <w:t>05</w:t>
      </w:r>
      <w:r w:rsidRPr="14F78F85">
        <w:rPr>
          <w:rFonts w:ascii="Times New Roman" w:hAnsi="Times New Roman" w:cs="Times New Roman"/>
          <w:b/>
          <w:bCs/>
          <w:sz w:val="24"/>
          <w:szCs w:val="24"/>
          <w:u w:val="single"/>
        </w:rPr>
        <w:t>/</w:t>
      </w:r>
      <w:r w:rsidR="002B2862" w:rsidRPr="14F78F85">
        <w:rPr>
          <w:rFonts w:ascii="Times New Roman" w:hAnsi="Times New Roman" w:cs="Times New Roman"/>
          <w:b/>
          <w:bCs/>
          <w:sz w:val="24"/>
          <w:szCs w:val="24"/>
          <w:u w:val="single"/>
        </w:rPr>
        <w:t>0</w:t>
      </w:r>
      <w:r w:rsidR="00ED6DC6">
        <w:rPr>
          <w:rFonts w:ascii="Times New Roman" w:hAnsi="Times New Roman" w:cs="Times New Roman"/>
          <w:b/>
          <w:bCs/>
          <w:sz w:val="24"/>
          <w:szCs w:val="24"/>
          <w:u w:val="single"/>
        </w:rPr>
        <w:t>6</w:t>
      </w:r>
      <w:r w:rsidRPr="14F78F85">
        <w:rPr>
          <w:rFonts w:ascii="Times New Roman" w:hAnsi="Times New Roman" w:cs="Times New Roman"/>
          <w:b/>
          <w:bCs/>
          <w:sz w:val="24"/>
          <w:szCs w:val="24"/>
          <w:u w:val="single"/>
        </w:rPr>
        <w:t>/202</w:t>
      </w:r>
      <w:r w:rsidR="00ED6DC6">
        <w:rPr>
          <w:rFonts w:ascii="Times New Roman" w:hAnsi="Times New Roman" w:cs="Times New Roman"/>
          <w:b/>
          <w:bCs/>
          <w:sz w:val="24"/>
          <w:szCs w:val="24"/>
          <w:u w:val="single"/>
        </w:rPr>
        <w:t>4</w:t>
      </w:r>
      <w:r w:rsidRPr="14F78F85">
        <w:rPr>
          <w:rFonts w:ascii="Times New Roman" w:hAnsi="Times New Roman" w:cs="Times New Roman"/>
          <w:b/>
          <w:bCs/>
          <w:sz w:val="24"/>
          <w:szCs w:val="24"/>
          <w:u w:val="single"/>
        </w:rPr>
        <w:t xml:space="preserve"> </w:t>
      </w:r>
      <w:r w:rsidR="00ED6DC6">
        <w:rPr>
          <w:rFonts w:ascii="Times New Roman" w:hAnsi="Times New Roman" w:cs="Times New Roman"/>
          <w:b/>
          <w:bCs/>
          <w:sz w:val="24"/>
          <w:szCs w:val="24"/>
          <w:u w:val="single"/>
        </w:rPr>
        <w:t>2</w:t>
      </w:r>
      <w:r w:rsidR="00F45C75" w:rsidRPr="14F78F85">
        <w:rPr>
          <w:rFonts w:ascii="Times New Roman" w:hAnsi="Times New Roman" w:cs="Times New Roman"/>
          <w:b/>
          <w:bCs/>
          <w:sz w:val="24"/>
          <w:szCs w:val="24"/>
          <w:u w:val="single"/>
        </w:rPr>
        <w:t>:</w:t>
      </w:r>
      <w:r w:rsidR="00ED6DC6">
        <w:rPr>
          <w:rFonts w:ascii="Times New Roman" w:hAnsi="Times New Roman" w:cs="Times New Roman"/>
          <w:b/>
          <w:bCs/>
          <w:sz w:val="24"/>
          <w:szCs w:val="24"/>
          <w:u w:val="single"/>
        </w:rPr>
        <w:t>4</w:t>
      </w:r>
      <w:r w:rsidR="00F45C75" w:rsidRPr="14F78F85">
        <w:rPr>
          <w:rFonts w:ascii="Times New Roman" w:hAnsi="Times New Roman" w:cs="Times New Roman"/>
          <w:b/>
          <w:bCs/>
          <w:sz w:val="24"/>
          <w:szCs w:val="24"/>
          <w:u w:val="single"/>
        </w:rPr>
        <w:t>5-</w:t>
      </w:r>
      <w:r w:rsidR="00ED6DC6">
        <w:rPr>
          <w:rFonts w:ascii="Times New Roman" w:hAnsi="Times New Roman" w:cs="Times New Roman"/>
          <w:b/>
          <w:bCs/>
          <w:sz w:val="24"/>
          <w:szCs w:val="24"/>
          <w:u w:val="single"/>
        </w:rPr>
        <w:t>4</w:t>
      </w:r>
      <w:r w:rsidR="00F45C75" w:rsidRPr="14F78F85">
        <w:rPr>
          <w:rFonts w:ascii="Times New Roman" w:hAnsi="Times New Roman" w:cs="Times New Roman"/>
          <w:b/>
          <w:bCs/>
          <w:sz w:val="24"/>
          <w:szCs w:val="24"/>
          <w:u w:val="single"/>
        </w:rPr>
        <w:t>:</w:t>
      </w:r>
      <w:r w:rsidR="00ED6DC6">
        <w:rPr>
          <w:rFonts w:ascii="Times New Roman" w:hAnsi="Times New Roman" w:cs="Times New Roman"/>
          <w:b/>
          <w:bCs/>
          <w:sz w:val="24"/>
          <w:szCs w:val="24"/>
          <w:u w:val="single"/>
        </w:rPr>
        <w:t>4</w:t>
      </w:r>
      <w:r w:rsidR="00F45C75" w:rsidRPr="14F78F85">
        <w:rPr>
          <w:rFonts w:ascii="Times New Roman" w:hAnsi="Times New Roman" w:cs="Times New Roman"/>
          <w:b/>
          <w:bCs/>
          <w:sz w:val="24"/>
          <w:szCs w:val="24"/>
          <w:u w:val="single"/>
        </w:rPr>
        <w:t xml:space="preserve">5 </w:t>
      </w:r>
      <w:r w:rsidR="005655C0">
        <w:rPr>
          <w:rFonts w:ascii="Times New Roman" w:hAnsi="Times New Roman" w:cs="Times New Roman"/>
          <w:b/>
          <w:bCs/>
          <w:sz w:val="24"/>
          <w:szCs w:val="24"/>
          <w:u w:val="single"/>
        </w:rPr>
        <w:t>--</w:t>
      </w:r>
      <w:r w:rsidR="00ED6DC6">
        <w:rPr>
          <w:rFonts w:ascii="Times New Roman" w:hAnsi="Times New Roman" w:cs="Times New Roman"/>
          <w:b/>
          <w:bCs/>
          <w:sz w:val="24"/>
          <w:szCs w:val="24"/>
          <w:u w:val="single"/>
        </w:rPr>
        <w:t xml:space="preserve"> We will have an in</w:t>
      </w:r>
      <w:r w:rsidR="00990AE3">
        <w:rPr>
          <w:rFonts w:ascii="Times New Roman" w:hAnsi="Times New Roman" w:cs="Times New Roman"/>
          <w:b/>
          <w:bCs/>
          <w:sz w:val="24"/>
          <w:szCs w:val="24"/>
          <w:u w:val="single"/>
        </w:rPr>
        <w:t>-</w:t>
      </w:r>
      <w:r w:rsidR="00ED6DC6">
        <w:rPr>
          <w:rFonts w:ascii="Times New Roman" w:hAnsi="Times New Roman" w:cs="Times New Roman"/>
          <w:b/>
          <w:bCs/>
          <w:sz w:val="24"/>
          <w:szCs w:val="24"/>
          <w:u w:val="single"/>
        </w:rPr>
        <w:t xml:space="preserve">person review session before </w:t>
      </w:r>
      <w:proofErr w:type="gramStart"/>
      <w:r w:rsidR="00ED6DC6">
        <w:rPr>
          <w:rFonts w:ascii="Times New Roman" w:hAnsi="Times New Roman" w:cs="Times New Roman"/>
          <w:b/>
          <w:bCs/>
          <w:sz w:val="24"/>
          <w:szCs w:val="24"/>
          <w:u w:val="single"/>
        </w:rPr>
        <w:t>final</w:t>
      </w:r>
      <w:proofErr w:type="gramEnd"/>
      <w:r w:rsidR="00ED6DC6">
        <w:rPr>
          <w:rFonts w:ascii="Times New Roman" w:hAnsi="Times New Roman" w:cs="Times New Roman"/>
          <w:b/>
          <w:bCs/>
          <w:sz w:val="24"/>
          <w:szCs w:val="24"/>
          <w:u w:val="single"/>
        </w:rPr>
        <w:t xml:space="preserve"> </w:t>
      </w:r>
    </w:p>
    <w:p w14:paraId="5EE20C7C" w14:textId="43BD2763" w:rsidR="00276583" w:rsidRPr="003C41E9" w:rsidRDefault="00276583" w:rsidP="00AC7FF7">
      <w:pPr>
        <w:autoSpaceDE w:val="0"/>
        <w:autoSpaceDN w:val="0"/>
        <w:adjustRightInd w:val="0"/>
        <w:spacing w:after="0" w:line="240" w:lineRule="auto"/>
        <w:rPr>
          <w:rFonts w:ascii="Times New Roman" w:hAnsi="Times New Roman" w:cs="Times New Roman"/>
          <w:b/>
          <w:bCs/>
          <w:sz w:val="24"/>
          <w:szCs w:val="24"/>
        </w:rPr>
      </w:pPr>
    </w:p>
    <w:p w14:paraId="74A9C026" w14:textId="1957FED1" w:rsidR="00276583" w:rsidRPr="003C41E9" w:rsidRDefault="00A71471" w:rsidP="00AC7FF7">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w:t>
      </w:r>
    </w:p>
    <w:p w14:paraId="3687428C" w14:textId="23DA68D3" w:rsidR="009A4979" w:rsidRPr="009A4979" w:rsidRDefault="0050494C" w:rsidP="00276583">
      <w:pPr>
        <w:rPr>
          <w:rFonts w:ascii="Times New Roman" w:hAnsi="Times New Roman" w:cs="Times New Roman"/>
          <w:b/>
          <w:bCs/>
          <w:sz w:val="24"/>
          <w:szCs w:val="24"/>
        </w:rPr>
      </w:pPr>
      <w:r w:rsidRPr="14F78F85">
        <w:rPr>
          <w:rFonts w:ascii="Times New Roman" w:hAnsi="Times New Roman" w:cs="Times New Roman"/>
          <w:b/>
          <w:bCs/>
          <w:sz w:val="24"/>
          <w:szCs w:val="24"/>
        </w:rPr>
        <w:t xml:space="preserve">Reaction </w:t>
      </w:r>
      <w:r w:rsidR="00A328B7" w:rsidRPr="14F78F85">
        <w:rPr>
          <w:rFonts w:ascii="Times New Roman" w:hAnsi="Times New Roman" w:cs="Times New Roman"/>
          <w:b/>
          <w:bCs/>
          <w:sz w:val="24"/>
          <w:szCs w:val="24"/>
        </w:rPr>
        <w:t>Assignment</w:t>
      </w:r>
      <w:r w:rsidR="00990AE3">
        <w:rPr>
          <w:rFonts w:ascii="Times New Roman" w:hAnsi="Times New Roman" w:cs="Times New Roman"/>
          <w:b/>
          <w:bCs/>
          <w:sz w:val="24"/>
          <w:szCs w:val="24"/>
        </w:rPr>
        <w:t xml:space="preserve">: due </w:t>
      </w:r>
      <w:r w:rsidR="009A4979" w:rsidRPr="14F78F85">
        <w:rPr>
          <w:rFonts w:ascii="Times New Roman" w:hAnsi="Times New Roman" w:cs="Times New Roman"/>
          <w:b/>
          <w:bCs/>
          <w:sz w:val="24"/>
          <w:szCs w:val="24"/>
        </w:rPr>
        <w:t xml:space="preserve">Friday </w:t>
      </w:r>
      <w:r w:rsidR="005540E1" w:rsidRPr="14F78F85">
        <w:rPr>
          <w:rFonts w:ascii="Times New Roman" w:hAnsi="Times New Roman" w:cs="Times New Roman"/>
          <w:b/>
          <w:bCs/>
          <w:sz w:val="24"/>
          <w:szCs w:val="24"/>
        </w:rPr>
        <w:t xml:space="preserve">at 11:59 </w:t>
      </w:r>
      <w:r w:rsidR="00990AE3">
        <w:rPr>
          <w:rFonts w:ascii="Times New Roman" w:hAnsi="Times New Roman" w:cs="Times New Roman"/>
          <w:b/>
          <w:bCs/>
          <w:sz w:val="24"/>
          <w:szCs w:val="24"/>
        </w:rPr>
        <w:t>pm on</w:t>
      </w:r>
      <w:r w:rsidR="005540E1" w:rsidRPr="14F78F85">
        <w:rPr>
          <w:rFonts w:ascii="Times New Roman" w:hAnsi="Times New Roman" w:cs="Times New Roman"/>
          <w:b/>
          <w:bCs/>
          <w:sz w:val="24"/>
          <w:szCs w:val="24"/>
        </w:rPr>
        <w:t xml:space="preserve"> weeks </w:t>
      </w:r>
      <w:r w:rsidR="00AA4449">
        <w:rPr>
          <w:rFonts w:ascii="Times New Roman" w:hAnsi="Times New Roman" w:cs="Times New Roman"/>
          <w:b/>
          <w:bCs/>
          <w:sz w:val="24"/>
          <w:szCs w:val="24"/>
        </w:rPr>
        <w:t>4</w:t>
      </w:r>
      <w:r w:rsidR="005540E1" w:rsidRPr="14F78F85">
        <w:rPr>
          <w:rFonts w:ascii="Times New Roman" w:hAnsi="Times New Roman" w:cs="Times New Roman"/>
          <w:b/>
          <w:bCs/>
          <w:sz w:val="24"/>
          <w:szCs w:val="24"/>
        </w:rPr>
        <w:t xml:space="preserve">, </w:t>
      </w:r>
      <w:r w:rsidR="00AA4449">
        <w:rPr>
          <w:rFonts w:ascii="Times New Roman" w:hAnsi="Times New Roman" w:cs="Times New Roman"/>
          <w:b/>
          <w:bCs/>
          <w:sz w:val="24"/>
          <w:szCs w:val="24"/>
        </w:rPr>
        <w:t>7</w:t>
      </w:r>
      <w:r w:rsidR="005540E1" w:rsidRPr="14F78F85">
        <w:rPr>
          <w:rFonts w:ascii="Times New Roman" w:hAnsi="Times New Roman" w:cs="Times New Roman"/>
          <w:b/>
          <w:bCs/>
          <w:sz w:val="24"/>
          <w:szCs w:val="24"/>
        </w:rPr>
        <w:t>,</w:t>
      </w:r>
      <w:r w:rsidR="008E6B87" w:rsidRPr="14F78F85">
        <w:rPr>
          <w:rFonts w:ascii="Times New Roman" w:hAnsi="Times New Roman" w:cs="Times New Roman"/>
          <w:b/>
          <w:bCs/>
          <w:sz w:val="24"/>
          <w:szCs w:val="24"/>
        </w:rPr>
        <w:t xml:space="preserve"> 11 </w:t>
      </w:r>
      <w:r w:rsidR="005540E1" w:rsidRPr="14F78F85">
        <w:rPr>
          <w:rFonts w:ascii="Times New Roman" w:hAnsi="Times New Roman" w:cs="Times New Roman"/>
          <w:b/>
          <w:bCs/>
          <w:sz w:val="24"/>
          <w:szCs w:val="24"/>
        </w:rPr>
        <w:t>&amp;</w:t>
      </w:r>
      <w:r w:rsidR="00990AE3">
        <w:rPr>
          <w:rFonts w:ascii="Times New Roman" w:hAnsi="Times New Roman" w:cs="Times New Roman"/>
          <w:b/>
          <w:bCs/>
          <w:sz w:val="24"/>
          <w:szCs w:val="24"/>
        </w:rPr>
        <w:t xml:space="preserve"> </w:t>
      </w:r>
      <w:r w:rsidR="005540E1" w:rsidRPr="14F78F85">
        <w:rPr>
          <w:rFonts w:ascii="Times New Roman" w:hAnsi="Times New Roman" w:cs="Times New Roman"/>
          <w:b/>
          <w:bCs/>
          <w:sz w:val="24"/>
          <w:szCs w:val="24"/>
        </w:rPr>
        <w:t>14</w:t>
      </w:r>
      <w:r w:rsidR="009A4979" w:rsidRPr="14F78F85">
        <w:rPr>
          <w:rFonts w:ascii="Times New Roman" w:hAnsi="Times New Roman" w:cs="Times New Roman"/>
          <w:b/>
          <w:bCs/>
          <w:sz w:val="24"/>
          <w:szCs w:val="24"/>
        </w:rPr>
        <w:t>. Pick any weekly reading</w:t>
      </w:r>
      <w:r w:rsidR="00FD15A3" w:rsidRPr="14F78F85">
        <w:rPr>
          <w:rFonts w:ascii="Times New Roman" w:hAnsi="Times New Roman" w:cs="Times New Roman"/>
          <w:b/>
          <w:bCs/>
          <w:sz w:val="24"/>
          <w:szCs w:val="24"/>
        </w:rPr>
        <w:t xml:space="preserve"> that is </w:t>
      </w:r>
      <w:r w:rsidR="00990AE3">
        <w:rPr>
          <w:rFonts w:ascii="Times New Roman" w:hAnsi="Times New Roman" w:cs="Times New Roman"/>
          <w:b/>
          <w:bCs/>
          <w:sz w:val="24"/>
          <w:szCs w:val="24"/>
        </w:rPr>
        <w:t>NOT</w:t>
      </w:r>
      <w:r w:rsidR="00990AE3" w:rsidRPr="14F78F85">
        <w:rPr>
          <w:rFonts w:ascii="Times New Roman" w:hAnsi="Times New Roman" w:cs="Times New Roman"/>
          <w:b/>
          <w:bCs/>
          <w:sz w:val="24"/>
          <w:szCs w:val="24"/>
        </w:rPr>
        <w:t xml:space="preserve"> </w:t>
      </w:r>
      <w:r w:rsidR="00FD15A3" w:rsidRPr="14F78F85">
        <w:rPr>
          <w:rFonts w:ascii="Times New Roman" w:hAnsi="Times New Roman" w:cs="Times New Roman"/>
          <w:b/>
          <w:bCs/>
          <w:sz w:val="24"/>
          <w:szCs w:val="24"/>
        </w:rPr>
        <w:t xml:space="preserve">in </w:t>
      </w:r>
      <w:r w:rsidR="22079074" w:rsidRPr="14F78F85">
        <w:rPr>
          <w:rFonts w:ascii="Times New Roman" w:hAnsi="Times New Roman" w:cs="Times New Roman"/>
          <w:b/>
          <w:bCs/>
          <w:sz w:val="24"/>
          <w:szCs w:val="24"/>
        </w:rPr>
        <w:t xml:space="preserve">“Punished” or </w:t>
      </w:r>
      <w:r w:rsidR="00FD15A3" w:rsidRPr="14F78F85">
        <w:rPr>
          <w:rFonts w:ascii="Times New Roman" w:hAnsi="Times New Roman" w:cs="Times New Roman"/>
          <w:b/>
          <w:bCs/>
          <w:sz w:val="24"/>
          <w:szCs w:val="24"/>
        </w:rPr>
        <w:t>“Heav</w:t>
      </w:r>
      <w:r w:rsidR="00990AE3">
        <w:rPr>
          <w:rFonts w:ascii="Times New Roman" w:hAnsi="Times New Roman" w:cs="Times New Roman"/>
          <w:b/>
          <w:bCs/>
          <w:sz w:val="24"/>
          <w:szCs w:val="24"/>
        </w:rPr>
        <w:t>ier</w:t>
      </w:r>
      <w:r w:rsidR="00FD15A3" w:rsidRPr="14F78F85">
        <w:rPr>
          <w:rFonts w:ascii="Times New Roman" w:hAnsi="Times New Roman" w:cs="Times New Roman"/>
          <w:b/>
          <w:bCs/>
          <w:sz w:val="24"/>
          <w:szCs w:val="24"/>
        </w:rPr>
        <w:t xml:space="preserve"> than Heaven</w:t>
      </w:r>
      <w:r w:rsidR="184AB725" w:rsidRPr="14F78F85">
        <w:rPr>
          <w:rFonts w:ascii="Times New Roman" w:hAnsi="Times New Roman" w:cs="Times New Roman"/>
          <w:b/>
          <w:bCs/>
          <w:sz w:val="24"/>
          <w:szCs w:val="24"/>
        </w:rPr>
        <w:t>.</w:t>
      </w:r>
      <w:r w:rsidR="00FD15A3" w:rsidRPr="14F78F85">
        <w:rPr>
          <w:rFonts w:ascii="Times New Roman" w:hAnsi="Times New Roman" w:cs="Times New Roman"/>
          <w:b/>
          <w:bCs/>
          <w:sz w:val="24"/>
          <w:szCs w:val="24"/>
        </w:rPr>
        <w:t>”</w:t>
      </w:r>
      <w:r w:rsidR="009A4979" w:rsidRPr="14F78F85">
        <w:rPr>
          <w:rFonts w:ascii="Times New Roman" w:hAnsi="Times New Roman" w:cs="Times New Roman"/>
          <w:b/>
          <w:bCs/>
          <w:sz w:val="24"/>
          <w:szCs w:val="24"/>
        </w:rPr>
        <w:t xml:space="preserve"> If you do a chapter from </w:t>
      </w:r>
      <w:r w:rsidR="00D54BFE" w:rsidRPr="14F78F85">
        <w:rPr>
          <w:rFonts w:ascii="Times New Roman" w:hAnsi="Times New Roman" w:cs="Times New Roman"/>
          <w:b/>
          <w:bCs/>
          <w:sz w:val="24"/>
          <w:szCs w:val="24"/>
        </w:rPr>
        <w:t>TP or HH</w:t>
      </w:r>
      <w:r w:rsidR="00990AE3">
        <w:rPr>
          <w:rFonts w:ascii="Times New Roman" w:hAnsi="Times New Roman" w:cs="Times New Roman"/>
          <w:b/>
          <w:bCs/>
          <w:sz w:val="24"/>
          <w:szCs w:val="24"/>
        </w:rPr>
        <w:t>,</w:t>
      </w:r>
      <w:r w:rsidR="009A4979" w:rsidRPr="14F78F85">
        <w:rPr>
          <w:rFonts w:ascii="Times New Roman" w:hAnsi="Times New Roman" w:cs="Times New Roman"/>
          <w:b/>
          <w:bCs/>
          <w:sz w:val="24"/>
          <w:szCs w:val="24"/>
        </w:rPr>
        <w:t xml:space="preserve"> you will get no credit.</w:t>
      </w:r>
      <w:r w:rsidR="00A328B7" w:rsidRPr="14F78F85">
        <w:rPr>
          <w:rFonts w:ascii="Times New Roman" w:hAnsi="Times New Roman" w:cs="Times New Roman"/>
          <w:b/>
          <w:bCs/>
          <w:sz w:val="24"/>
          <w:szCs w:val="24"/>
        </w:rPr>
        <w:t xml:space="preserve"> </w:t>
      </w:r>
      <w:r w:rsidR="008A07C5" w:rsidRPr="14F78F85">
        <w:rPr>
          <w:rFonts w:ascii="Times New Roman" w:hAnsi="Times New Roman" w:cs="Times New Roman"/>
          <w:b/>
          <w:bCs/>
          <w:sz w:val="24"/>
          <w:szCs w:val="24"/>
        </w:rPr>
        <w:t xml:space="preserve">You can skip </w:t>
      </w:r>
      <w:r w:rsidR="00990AE3">
        <w:rPr>
          <w:rFonts w:ascii="Times New Roman" w:hAnsi="Times New Roman" w:cs="Times New Roman"/>
          <w:b/>
          <w:bCs/>
          <w:sz w:val="24"/>
          <w:szCs w:val="24"/>
        </w:rPr>
        <w:t>1, meaning</w:t>
      </w:r>
      <w:r w:rsidR="008A07C5" w:rsidRPr="14F78F85">
        <w:rPr>
          <w:rFonts w:ascii="Times New Roman" w:hAnsi="Times New Roman" w:cs="Times New Roman"/>
          <w:b/>
          <w:bCs/>
          <w:sz w:val="24"/>
          <w:szCs w:val="24"/>
        </w:rPr>
        <w:t xml:space="preserve"> you must turn in 3</w:t>
      </w:r>
      <w:r w:rsidR="00990AE3">
        <w:rPr>
          <w:rFonts w:ascii="Times New Roman" w:hAnsi="Times New Roman" w:cs="Times New Roman"/>
          <w:b/>
          <w:bCs/>
          <w:sz w:val="24"/>
          <w:szCs w:val="24"/>
        </w:rPr>
        <w:t xml:space="preserve"> reaction assignments</w:t>
      </w:r>
      <w:r w:rsidRPr="14F78F85">
        <w:rPr>
          <w:rFonts w:ascii="Times New Roman" w:hAnsi="Times New Roman" w:cs="Times New Roman"/>
          <w:b/>
          <w:bCs/>
          <w:sz w:val="24"/>
          <w:szCs w:val="24"/>
        </w:rPr>
        <w:t>.</w:t>
      </w:r>
      <w:r w:rsidR="008A07C5" w:rsidRPr="14F78F85">
        <w:rPr>
          <w:rFonts w:ascii="Times New Roman" w:hAnsi="Times New Roman" w:cs="Times New Roman"/>
          <w:b/>
          <w:bCs/>
          <w:sz w:val="24"/>
          <w:szCs w:val="24"/>
        </w:rPr>
        <w:t xml:space="preserve">   </w:t>
      </w:r>
    </w:p>
    <w:p w14:paraId="69A8A817" w14:textId="0431D8A7" w:rsidR="00276583" w:rsidRPr="003C41E9" w:rsidRDefault="00276583" w:rsidP="00276583">
      <w:pPr>
        <w:rPr>
          <w:rFonts w:ascii="Times New Roman" w:hAnsi="Times New Roman" w:cs="Times New Roman"/>
          <w:bCs/>
          <w:sz w:val="24"/>
          <w:szCs w:val="24"/>
        </w:rPr>
      </w:pPr>
      <w:r w:rsidRPr="003C41E9">
        <w:rPr>
          <w:rFonts w:ascii="Times New Roman" w:hAnsi="Times New Roman" w:cs="Times New Roman"/>
          <w:bCs/>
          <w:sz w:val="24"/>
          <w:szCs w:val="24"/>
          <w:u w:val="single"/>
        </w:rPr>
        <w:t>Evaluations:</w:t>
      </w:r>
      <w:r w:rsidRPr="003C41E9">
        <w:rPr>
          <w:rFonts w:ascii="Times New Roman" w:hAnsi="Times New Roman" w:cs="Times New Roman"/>
          <w:bCs/>
          <w:sz w:val="24"/>
          <w:szCs w:val="24"/>
        </w:rPr>
        <w:t xml:space="preserve"> The ability to evaluate evidence is a central and necessary skill. In this assignment, your goal is to systematically evaluate the strengths and weaknesses of the article listed above. Your evaluation should be approximately </w:t>
      </w:r>
      <w:r w:rsidR="009A4979">
        <w:rPr>
          <w:rFonts w:ascii="Times New Roman" w:hAnsi="Times New Roman" w:cs="Times New Roman"/>
          <w:bCs/>
          <w:sz w:val="24"/>
          <w:szCs w:val="24"/>
        </w:rPr>
        <w:t>2 single space</w:t>
      </w:r>
      <w:r w:rsidRPr="003C41E9">
        <w:rPr>
          <w:rFonts w:ascii="Times New Roman" w:hAnsi="Times New Roman" w:cs="Times New Roman"/>
          <w:bCs/>
          <w:sz w:val="24"/>
          <w:szCs w:val="24"/>
        </w:rPr>
        <w:t xml:space="preserve"> pages and contain the following sections:</w:t>
      </w:r>
    </w:p>
    <w:p w14:paraId="06456249" w14:textId="43CFB2FC" w:rsidR="00276583" w:rsidRPr="003C41E9" w:rsidRDefault="00276583" w:rsidP="00276583">
      <w:pPr>
        <w:pStyle w:val="ListParagraph"/>
        <w:numPr>
          <w:ilvl w:val="0"/>
          <w:numId w:val="36"/>
        </w:numPr>
        <w:spacing w:after="0" w:line="240" w:lineRule="auto"/>
        <w:rPr>
          <w:rFonts w:ascii="Times New Roman" w:hAnsi="Times New Roman" w:cs="Times New Roman"/>
          <w:bCs/>
          <w:sz w:val="24"/>
          <w:szCs w:val="24"/>
        </w:rPr>
      </w:pPr>
      <w:r w:rsidRPr="003C41E9">
        <w:rPr>
          <w:rFonts w:ascii="Times New Roman" w:hAnsi="Times New Roman" w:cs="Times New Roman"/>
          <w:bCs/>
          <w:i/>
          <w:sz w:val="24"/>
          <w:szCs w:val="24"/>
        </w:rPr>
        <w:t>Research Question</w:t>
      </w:r>
      <w:r w:rsidRPr="003C41E9">
        <w:rPr>
          <w:rFonts w:ascii="Times New Roman" w:hAnsi="Times New Roman" w:cs="Times New Roman"/>
          <w:bCs/>
          <w:sz w:val="24"/>
          <w:szCs w:val="24"/>
        </w:rPr>
        <w:t>: what is</w:t>
      </w:r>
      <w:r w:rsidR="000C139E">
        <w:rPr>
          <w:rFonts w:ascii="Times New Roman" w:hAnsi="Times New Roman" w:cs="Times New Roman"/>
          <w:bCs/>
          <w:sz w:val="24"/>
          <w:szCs w:val="24"/>
        </w:rPr>
        <w:t>/are</w:t>
      </w:r>
      <w:r w:rsidRPr="003C41E9">
        <w:rPr>
          <w:rFonts w:ascii="Times New Roman" w:hAnsi="Times New Roman" w:cs="Times New Roman"/>
          <w:bCs/>
          <w:sz w:val="24"/>
          <w:szCs w:val="24"/>
        </w:rPr>
        <w:t xml:space="preserve"> the research question(s) being examined?</w:t>
      </w:r>
    </w:p>
    <w:p w14:paraId="2ED83B86" w14:textId="77777777" w:rsidR="00276583" w:rsidRPr="003C41E9" w:rsidRDefault="00276583" w:rsidP="00276583">
      <w:pPr>
        <w:pStyle w:val="ListParagraph"/>
        <w:ind w:left="1080"/>
        <w:rPr>
          <w:rFonts w:ascii="Times New Roman" w:hAnsi="Times New Roman" w:cs="Times New Roman"/>
          <w:bCs/>
          <w:sz w:val="24"/>
          <w:szCs w:val="24"/>
        </w:rPr>
      </w:pPr>
    </w:p>
    <w:p w14:paraId="38705594" w14:textId="77777777" w:rsidR="00276583" w:rsidRPr="003C41E9" w:rsidRDefault="00276583" w:rsidP="00276583">
      <w:pPr>
        <w:pStyle w:val="ListParagraph"/>
        <w:numPr>
          <w:ilvl w:val="0"/>
          <w:numId w:val="36"/>
        </w:numPr>
        <w:spacing w:after="0" w:line="240" w:lineRule="auto"/>
        <w:rPr>
          <w:rFonts w:ascii="Times New Roman" w:hAnsi="Times New Roman" w:cs="Times New Roman"/>
          <w:bCs/>
          <w:sz w:val="24"/>
          <w:szCs w:val="24"/>
        </w:rPr>
      </w:pPr>
      <w:r w:rsidRPr="003C41E9">
        <w:rPr>
          <w:rFonts w:ascii="Times New Roman" w:hAnsi="Times New Roman" w:cs="Times New Roman"/>
          <w:bCs/>
          <w:i/>
          <w:sz w:val="24"/>
          <w:szCs w:val="24"/>
        </w:rPr>
        <w:t>Research Gap</w:t>
      </w:r>
      <w:r w:rsidRPr="003C41E9">
        <w:rPr>
          <w:rFonts w:ascii="Times New Roman" w:hAnsi="Times New Roman" w:cs="Times New Roman"/>
          <w:bCs/>
          <w:sz w:val="24"/>
          <w:szCs w:val="24"/>
        </w:rPr>
        <w:t>: There are only two kinds of research articles; you’re either doing something new or something different. Explain the gap that this article seeks to fill? How do they plan to do that?</w:t>
      </w:r>
    </w:p>
    <w:p w14:paraId="488FD6B2" w14:textId="77777777" w:rsidR="00276583" w:rsidRPr="003C41E9" w:rsidRDefault="00276583" w:rsidP="00276583">
      <w:pPr>
        <w:pStyle w:val="ListParagraph"/>
        <w:rPr>
          <w:rFonts w:ascii="Times New Roman" w:hAnsi="Times New Roman" w:cs="Times New Roman"/>
          <w:bCs/>
          <w:sz w:val="24"/>
          <w:szCs w:val="24"/>
        </w:rPr>
      </w:pPr>
    </w:p>
    <w:p w14:paraId="512C52E3" w14:textId="77777777" w:rsidR="00276583" w:rsidRPr="003C41E9" w:rsidRDefault="00276583" w:rsidP="00276583">
      <w:pPr>
        <w:pStyle w:val="ListParagraph"/>
        <w:numPr>
          <w:ilvl w:val="0"/>
          <w:numId w:val="36"/>
        </w:numPr>
        <w:spacing w:after="0" w:line="240" w:lineRule="auto"/>
        <w:rPr>
          <w:rFonts w:ascii="Times New Roman" w:hAnsi="Times New Roman" w:cs="Times New Roman"/>
          <w:bCs/>
          <w:sz w:val="24"/>
          <w:szCs w:val="24"/>
        </w:rPr>
      </w:pPr>
      <w:r w:rsidRPr="003C41E9">
        <w:rPr>
          <w:rFonts w:ascii="Times New Roman" w:hAnsi="Times New Roman" w:cs="Times New Roman"/>
          <w:bCs/>
          <w:i/>
          <w:sz w:val="24"/>
          <w:szCs w:val="24"/>
        </w:rPr>
        <w:t>Evaluation</w:t>
      </w:r>
      <w:r w:rsidRPr="003C41E9">
        <w:rPr>
          <w:rFonts w:ascii="Times New Roman" w:hAnsi="Times New Roman" w:cs="Times New Roman"/>
          <w:bCs/>
          <w:sz w:val="24"/>
          <w:szCs w:val="24"/>
        </w:rPr>
        <w:t>: what do they conclude? Do they offer convincing evidence for their conclusion? The question to ask yourself is this: do you buy it? If so, why? If not, tell me why you think that? (</w:t>
      </w:r>
      <w:r w:rsidRPr="003C41E9">
        <w:rPr>
          <w:rFonts w:ascii="Times New Roman" w:hAnsi="Times New Roman" w:cs="Times New Roman"/>
          <w:bCs/>
          <w:i/>
          <w:sz w:val="24"/>
          <w:szCs w:val="24"/>
        </w:rPr>
        <w:t>note</w:t>
      </w:r>
      <w:r w:rsidRPr="003C41E9">
        <w:rPr>
          <w:rFonts w:ascii="Times New Roman" w:hAnsi="Times New Roman" w:cs="Times New Roman"/>
          <w:bCs/>
          <w:sz w:val="24"/>
          <w:szCs w:val="24"/>
        </w:rPr>
        <w:t>: this should be the biggest section of the essay)</w:t>
      </w:r>
    </w:p>
    <w:p w14:paraId="2C74C1B5" w14:textId="77777777" w:rsidR="00276583" w:rsidRPr="003C41E9" w:rsidRDefault="00276583" w:rsidP="00276583">
      <w:pPr>
        <w:pStyle w:val="ListParagraph"/>
        <w:rPr>
          <w:rFonts w:ascii="Times New Roman" w:hAnsi="Times New Roman" w:cs="Times New Roman"/>
          <w:bCs/>
          <w:sz w:val="24"/>
          <w:szCs w:val="24"/>
        </w:rPr>
      </w:pPr>
    </w:p>
    <w:p w14:paraId="155ED8D6" w14:textId="0B5331BB" w:rsidR="00276583" w:rsidRPr="003C41E9" w:rsidRDefault="00276583" w:rsidP="003C41E9">
      <w:pPr>
        <w:pStyle w:val="ListParagraph"/>
        <w:numPr>
          <w:ilvl w:val="0"/>
          <w:numId w:val="36"/>
        </w:numPr>
        <w:spacing w:after="0" w:line="240" w:lineRule="auto"/>
        <w:rPr>
          <w:rFonts w:ascii="Times New Roman" w:hAnsi="Times New Roman" w:cs="Times New Roman"/>
          <w:bCs/>
          <w:sz w:val="24"/>
          <w:szCs w:val="24"/>
        </w:rPr>
      </w:pPr>
      <w:r w:rsidRPr="003C41E9">
        <w:rPr>
          <w:rFonts w:ascii="Times New Roman" w:hAnsi="Times New Roman" w:cs="Times New Roman"/>
          <w:bCs/>
          <w:i/>
          <w:sz w:val="24"/>
          <w:szCs w:val="24"/>
        </w:rPr>
        <w:t>Further Research</w:t>
      </w:r>
      <w:r w:rsidRPr="003C41E9">
        <w:rPr>
          <w:rFonts w:ascii="Times New Roman" w:hAnsi="Times New Roman" w:cs="Times New Roman"/>
          <w:bCs/>
          <w:sz w:val="24"/>
          <w:szCs w:val="24"/>
        </w:rPr>
        <w:t>: what is left unanswered? How could this study be improved?</w:t>
      </w:r>
    </w:p>
    <w:sectPr w:rsidR="00276583" w:rsidRPr="003C41E9" w:rsidSect="00A74F9F">
      <w:footerReference w:type="even" r:id="rId36"/>
      <w:footerReference w:type="defaul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E3A8A" w14:textId="77777777" w:rsidR="00A74F9F" w:rsidRDefault="00A74F9F" w:rsidP="00396007">
      <w:pPr>
        <w:spacing w:after="0" w:line="240" w:lineRule="auto"/>
      </w:pPr>
      <w:r>
        <w:separator/>
      </w:r>
    </w:p>
  </w:endnote>
  <w:endnote w:type="continuationSeparator" w:id="0">
    <w:p w14:paraId="3B4020D4" w14:textId="77777777" w:rsidR="00A74F9F" w:rsidRDefault="00A74F9F" w:rsidP="00396007">
      <w:pPr>
        <w:spacing w:after="0" w:line="240" w:lineRule="auto"/>
      </w:pPr>
      <w:r>
        <w:continuationSeparator/>
      </w:r>
    </w:p>
  </w:endnote>
  <w:endnote w:type="continuationNotice" w:id="1">
    <w:p w14:paraId="57124641" w14:textId="77777777" w:rsidR="00A74F9F" w:rsidRDefault="00A74F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proxima-nova">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DF3E5" w14:textId="77777777" w:rsidR="00C84B1D" w:rsidRDefault="00C84B1D" w:rsidP="003960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849612" w14:textId="77777777" w:rsidR="00C84B1D" w:rsidRDefault="00C84B1D" w:rsidP="00E3245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9FA67" w14:textId="240873DB" w:rsidR="00C84B1D" w:rsidRPr="00E32459" w:rsidRDefault="00C84B1D" w:rsidP="00396007">
    <w:pPr>
      <w:pStyle w:val="Footer"/>
      <w:framePr w:wrap="around" w:vAnchor="text" w:hAnchor="margin" w:xAlign="right" w:y="1"/>
      <w:rPr>
        <w:rStyle w:val="PageNumber"/>
        <w:rFonts w:ascii="Times New Roman" w:hAnsi="Times New Roman" w:cs="Times New Roman"/>
        <w:sz w:val="24"/>
        <w:szCs w:val="24"/>
      </w:rPr>
    </w:pPr>
    <w:r w:rsidRPr="00E32459">
      <w:rPr>
        <w:rStyle w:val="PageNumber"/>
        <w:rFonts w:ascii="Times New Roman" w:hAnsi="Times New Roman" w:cs="Times New Roman"/>
        <w:sz w:val="24"/>
        <w:szCs w:val="24"/>
      </w:rPr>
      <w:fldChar w:fldCharType="begin"/>
    </w:r>
    <w:r w:rsidRPr="00E32459">
      <w:rPr>
        <w:rStyle w:val="PageNumber"/>
        <w:rFonts w:ascii="Times New Roman" w:hAnsi="Times New Roman" w:cs="Times New Roman"/>
        <w:sz w:val="24"/>
        <w:szCs w:val="24"/>
      </w:rPr>
      <w:instrText xml:space="preserve">PAGE  </w:instrText>
    </w:r>
    <w:r w:rsidRPr="00E32459">
      <w:rPr>
        <w:rStyle w:val="PageNumber"/>
        <w:rFonts w:ascii="Times New Roman" w:hAnsi="Times New Roman" w:cs="Times New Roman"/>
        <w:sz w:val="24"/>
        <w:szCs w:val="24"/>
      </w:rPr>
      <w:fldChar w:fldCharType="separate"/>
    </w:r>
    <w:r w:rsidR="009F79EF">
      <w:rPr>
        <w:rStyle w:val="PageNumber"/>
        <w:rFonts w:ascii="Times New Roman" w:hAnsi="Times New Roman" w:cs="Times New Roman"/>
        <w:noProof/>
        <w:sz w:val="24"/>
        <w:szCs w:val="24"/>
      </w:rPr>
      <w:t>7</w:t>
    </w:r>
    <w:r w:rsidRPr="00E32459">
      <w:rPr>
        <w:rStyle w:val="PageNumber"/>
        <w:rFonts w:ascii="Times New Roman" w:hAnsi="Times New Roman" w:cs="Times New Roman"/>
        <w:sz w:val="24"/>
        <w:szCs w:val="24"/>
      </w:rPr>
      <w:fldChar w:fldCharType="end"/>
    </w:r>
  </w:p>
  <w:p w14:paraId="674F38FC" w14:textId="77777777" w:rsidR="00C84B1D" w:rsidRDefault="00C84B1D" w:rsidP="00E3245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B2808" w14:textId="77777777" w:rsidR="00A74F9F" w:rsidRDefault="00A74F9F" w:rsidP="00396007">
      <w:pPr>
        <w:spacing w:after="0" w:line="240" w:lineRule="auto"/>
      </w:pPr>
      <w:r>
        <w:separator/>
      </w:r>
    </w:p>
  </w:footnote>
  <w:footnote w:type="continuationSeparator" w:id="0">
    <w:p w14:paraId="79F7F0A9" w14:textId="77777777" w:rsidR="00A74F9F" w:rsidRDefault="00A74F9F" w:rsidP="00396007">
      <w:pPr>
        <w:spacing w:after="0" w:line="240" w:lineRule="auto"/>
      </w:pPr>
      <w:r>
        <w:continuationSeparator/>
      </w:r>
    </w:p>
  </w:footnote>
  <w:footnote w:type="continuationNotice" w:id="1">
    <w:p w14:paraId="046C024E" w14:textId="77777777" w:rsidR="00A74F9F" w:rsidRDefault="00A74F9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2581D62"/>
    <w:multiLevelType w:val="hybridMultilevel"/>
    <w:tmpl w:val="F54607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5F1949"/>
    <w:multiLevelType w:val="hybridMultilevel"/>
    <w:tmpl w:val="D7405E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5676C3"/>
    <w:multiLevelType w:val="hybridMultilevel"/>
    <w:tmpl w:val="BF4E9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C61F60"/>
    <w:multiLevelType w:val="hybridMultilevel"/>
    <w:tmpl w:val="B1C66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5BD"/>
    <w:multiLevelType w:val="hybridMultilevel"/>
    <w:tmpl w:val="07C0A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242E87"/>
    <w:multiLevelType w:val="multilevel"/>
    <w:tmpl w:val="599402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9464A8"/>
    <w:multiLevelType w:val="multilevel"/>
    <w:tmpl w:val="8CA04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9843C1"/>
    <w:multiLevelType w:val="multilevel"/>
    <w:tmpl w:val="04E63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DF6526"/>
    <w:multiLevelType w:val="hybridMultilevel"/>
    <w:tmpl w:val="5C28C8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ED1897"/>
    <w:multiLevelType w:val="multilevel"/>
    <w:tmpl w:val="3A24C67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1AEA27D7"/>
    <w:multiLevelType w:val="hybridMultilevel"/>
    <w:tmpl w:val="380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C03968"/>
    <w:multiLevelType w:val="hybridMultilevel"/>
    <w:tmpl w:val="2DB2538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B4027E"/>
    <w:multiLevelType w:val="multilevel"/>
    <w:tmpl w:val="9A147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E44057"/>
    <w:multiLevelType w:val="multilevel"/>
    <w:tmpl w:val="3B72E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C2216D"/>
    <w:multiLevelType w:val="hybridMultilevel"/>
    <w:tmpl w:val="D71CFE3C"/>
    <w:lvl w:ilvl="0" w:tplc="C980D3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5D515E"/>
    <w:multiLevelType w:val="hybridMultilevel"/>
    <w:tmpl w:val="7B46A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2F3EC7"/>
    <w:multiLevelType w:val="multilevel"/>
    <w:tmpl w:val="56348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D7332B"/>
    <w:multiLevelType w:val="hybridMultilevel"/>
    <w:tmpl w:val="D98C7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4F135D"/>
    <w:multiLevelType w:val="hybridMultilevel"/>
    <w:tmpl w:val="2AE4E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E02CFE"/>
    <w:multiLevelType w:val="multilevel"/>
    <w:tmpl w:val="97F4EF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CD2F79"/>
    <w:multiLevelType w:val="hybridMultilevel"/>
    <w:tmpl w:val="00401436"/>
    <w:lvl w:ilvl="0" w:tplc="6D3C2B90">
      <w:numFmt w:val="bullet"/>
      <w:lvlText w:val=""/>
      <w:lvlJc w:val="left"/>
      <w:pPr>
        <w:ind w:left="144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C5138CA"/>
    <w:multiLevelType w:val="hybridMultilevel"/>
    <w:tmpl w:val="94D06AFE"/>
    <w:lvl w:ilvl="0" w:tplc="04090003">
      <w:start w:val="1"/>
      <w:numFmt w:val="bullet"/>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F7B1177"/>
    <w:multiLevelType w:val="hybridMultilevel"/>
    <w:tmpl w:val="494A221C"/>
    <w:lvl w:ilvl="0" w:tplc="6D3C2B90">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04E4051"/>
    <w:multiLevelType w:val="multilevel"/>
    <w:tmpl w:val="697A07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8A76E9"/>
    <w:multiLevelType w:val="hybridMultilevel"/>
    <w:tmpl w:val="47BAF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7038A4"/>
    <w:multiLevelType w:val="hybridMultilevel"/>
    <w:tmpl w:val="4052D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1A21F9"/>
    <w:multiLevelType w:val="hybridMultilevel"/>
    <w:tmpl w:val="2ACC3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4F4B52"/>
    <w:multiLevelType w:val="hybridMultilevel"/>
    <w:tmpl w:val="2F6823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FC10C5"/>
    <w:multiLevelType w:val="multilevel"/>
    <w:tmpl w:val="0DE0A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B27ED6"/>
    <w:multiLevelType w:val="hybridMultilevel"/>
    <w:tmpl w:val="77905978"/>
    <w:lvl w:ilvl="0" w:tplc="6D3C2B90">
      <w:numFmt w:val="bullet"/>
      <w:lvlText w:val=""/>
      <w:lvlJc w:val="left"/>
      <w:pPr>
        <w:ind w:left="144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E5B15D9"/>
    <w:multiLevelType w:val="multilevel"/>
    <w:tmpl w:val="9F6EE5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5C4537"/>
    <w:multiLevelType w:val="hybridMultilevel"/>
    <w:tmpl w:val="2816236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610841B1"/>
    <w:multiLevelType w:val="hybridMultilevel"/>
    <w:tmpl w:val="EDC68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81499C"/>
    <w:multiLevelType w:val="hybridMultilevel"/>
    <w:tmpl w:val="FB22FCA2"/>
    <w:lvl w:ilvl="0" w:tplc="D53048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319775F"/>
    <w:multiLevelType w:val="multilevel"/>
    <w:tmpl w:val="9A22BA3C"/>
    <w:lvl w:ilvl="0">
      <w:start w:val="1"/>
      <w:numFmt w:val="bullet"/>
      <w:lvlText w:val=""/>
      <w:lvlJc w:val="left"/>
      <w:pPr>
        <w:tabs>
          <w:tab w:val="num" w:pos="0"/>
        </w:tabs>
        <w:ind w:left="0" w:hanging="360"/>
      </w:pPr>
      <w:rPr>
        <w:rFonts w:ascii="Symbol" w:hAnsi="Symbol" w:hint="default"/>
        <w:sz w:val="20"/>
      </w:rPr>
    </w:lvl>
    <w:lvl w:ilvl="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36" w15:restartNumberingAfterBreak="0">
    <w:nsid w:val="66ED5AAC"/>
    <w:multiLevelType w:val="hybridMultilevel"/>
    <w:tmpl w:val="A1A851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87B7F62"/>
    <w:multiLevelType w:val="multilevel"/>
    <w:tmpl w:val="63922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25379F"/>
    <w:multiLevelType w:val="multilevel"/>
    <w:tmpl w:val="233E4A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2E6709"/>
    <w:multiLevelType w:val="multilevel"/>
    <w:tmpl w:val="1444D0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90957A"/>
    <w:multiLevelType w:val="hybridMultilevel"/>
    <w:tmpl w:val="68D077E6"/>
    <w:lvl w:ilvl="0" w:tplc="18E8E508">
      <w:start w:val="1"/>
      <w:numFmt w:val="bullet"/>
      <w:lvlText w:val=""/>
      <w:lvlJc w:val="left"/>
      <w:pPr>
        <w:ind w:left="720" w:hanging="360"/>
      </w:pPr>
      <w:rPr>
        <w:rFonts w:ascii="Times New Roman" w:hAnsi="Times New Roman" w:cs="Times New Roman" w:hint="default"/>
      </w:rPr>
    </w:lvl>
    <w:lvl w:ilvl="1" w:tplc="DB001222">
      <w:start w:val="1"/>
      <w:numFmt w:val="bullet"/>
      <w:lvlText w:val="o"/>
      <w:lvlJc w:val="left"/>
      <w:pPr>
        <w:ind w:left="1440" w:hanging="360"/>
      </w:pPr>
      <w:rPr>
        <w:rFonts w:ascii="Courier New" w:hAnsi="Courier New" w:hint="default"/>
      </w:rPr>
    </w:lvl>
    <w:lvl w:ilvl="2" w:tplc="19CE4CCE">
      <w:start w:val="1"/>
      <w:numFmt w:val="bullet"/>
      <w:lvlText w:val=""/>
      <w:lvlJc w:val="left"/>
      <w:pPr>
        <w:ind w:left="2160" w:hanging="360"/>
      </w:pPr>
      <w:rPr>
        <w:rFonts w:ascii="Wingdings" w:hAnsi="Wingdings" w:hint="default"/>
      </w:rPr>
    </w:lvl>
    <w:lvl w:ilvl="3" w:tplc="CDE8BDB8">
      <w:start w:val="1"/>
      <w:numFmt w:val="bullet"/>
      <w:lvlText w:val=""/>
      <w:lvlJc w:val="left"/>
      <w:pPr>
        <w:ind w:left="2880" w:hanging="360"/>
      </w:pPr>
      <w:rPr>
        <w:rFonts w:ascii="Symbol" w:hAnsi="Symbol" w:hint="default"/>
      </w:rPr>
    </w:lvl>
    <w:lvl w:ilvl="4" w:tplc="CDFE37F4">
      <w:start w:val="1"/>
      <w:numFmt w:val="bullet"/>
      <w:lvlText w:val="o"/>
      <w:lvlJc w:val="left"/>
      <w:pPr>
        <w:ind w:left="3600" w:hanging="360"/>
      </w:pPr>
      <w:rPr>
        <w:rFonts w:ascii="Courier New" w:hAnsi="Courier New" w:hint="default"/>
      </w:rPr>
    </w:lvl>
    <w:lvl w:ilvl="5" w:tplc="D2E4EB64">
      <w:start w:val="1"/>
      <w:numFmt w:val="bullet"/>
      <w:lvlText w:val=""/>
      <w:lvlJc w:val="left"/>
      <w:pPr>
        <w:ind w:left="4320" w:hanging="360"/>
      </w:pPr>
      <w:rPr>
        <w:rFonts w:ascii="Wingdings" w:hAnsi="Wingdings" w:hint="default"/>
      </w:rPr>
    </w:lvl>
    <w:lvl w:ilvl="6" w:tplc="F9387FE2">
      <w:start w:val="1"/>
      <w:numFmt w:val="bullet"/>
      <w:lvlText w:val=""/>
      <w:lvlJc w:val="left"/>
      <w:pPr>
        <w:ind w:left="5040" w:hanging="360"/>
      </w:pPr>
      <w:rPr>
        <w:rFonts w:ascii="Symbol" w:hAnsi="Symbol" w:hint="default"/>
      </w:rPr>
    </w:lvl>
    <w:lvl w:ilvl="7" w:tplc="6FAA41A4">
      <w:start w:val="1"/>
      <w:numFmt w:val="bullet"/>
      <w:lvlText w:val="o"/>
      <w:lvlJc w:val="left"/>
      <w:pPr>
        <w:ind w:left="5760" w:hanging="360"/>
      </w:pPr>
      <w:rPr>
        <w:rFonts w:ascii="Courier New" w:hAnsi="Courier New" w:hint="default"/>
      </w:rPr>
    </w:lvl>
    <w:lvl w:ilvl="8" w:tplc="AE34860C">
      <w:start w:val="1"/>
      <w:numFmt w:val="bullet"/>
      <w:lvlText w:val=""/>
      <w:lvlJc w:val="left"/>
      <w:pPr>
        <w:ind w:left="6480" w:hanging="360"/>
      </w:pPr>
      <w:rPr>
        <w:rFonts w:ascii="Wingdings" w:hAnsi="Wingdings" w:hint="default"/>
      </w:rPr>
    </w:lvl>
  </w:abstractNum>
  <w:abstractNum w:abstractNumId="41" w15:restartNumberingAfterBreak="0">
    <w:nsid w:val="76AC01CB"/>
    <w:multiLevelType w:val="multilevel"/>
    <w:tmpl w:val="CAD4D6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AD7F89"/>
    <w:multiLevelType w:val="hybridMultilevel"/>
    <w:tmpl w:val="03088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EE7582"/>
    <w:multiLevelType w:val="hybridMultilevel"/>
    <w:tmpl w:val="AC40A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F6346F"/>
    <w:multiLevelType w:val="hybridMultilevel"/>
    <w:tmpl w:val="6874C3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181049524">
    <w:abstractNumId w:val="40"/>
  </w:num>
  <w:num w:numId="2" w16cid:durableId="48193046">
    <w:abstractNumId w:val="28"/>
  </w:num>
  <w:num w:numId="3" w16cid:durableId="2016299686">
    <w:abstractNumId w:val="0"/>
    <w:lvlOverride w:ilvl="0">
      <w:lvl w:ilvl="0">
        <w:numFmt w:val="bullet"/>
        <w:lvlText w:val=""/>
        <w:legacy w:legacy="1" w:legacySpace="0" w:legacyIndent="360"/>
        <w:lvlJc w:val="left"/>
        <w:pPr>
          <w:ind w:left="360" w:hanging="360"/>
        </w:pPr>
        <w:rPr>
          <w:rFonts w:ascii="Symbol" w:hAnsi="Symbol" w:hint="default"/>
        </w:rPr>
      </w:lvl>
    </w:lvlOverride>
  </w:num>
  <w:num w:numId="4" w16cid:durableId="869298399">
    <w:abstractNumId w:val="3"/>
  </w:num>
  <w:num w:numId="5" w16cid:durableId="1145203727">
    <w:abstractNumId w:val="15"/>
  </w:num>
  <w:num w:numId="6" w16cid:durableId="1706248517">
    <w:abstractNumId w:val="20"/>
  </w:num>
  <w:num w:numId="7" w16cid:durableId="1741823767">
    <w:abstractNumId w:val="8"/>
  </w:num>
  <w:num w:numId="8" w16cid:durableId="960306426">
    <w:abstractNumId w:val="7"/>
  </w:num>
  <w:num w:numId="9" w16cid:durableId="1557735675">
    <w:abstractNumId w:val="41"/>
  </w:num>
  <w:num w:numId="10" w16cid:durableId="861212491">
    <w:abstractNumId w:val="14"/>
  </w:num>
  <w:num w:numId="11" w16cid:durableId="1724523275">
    <w:abstractNumId w:val="10"/>
  </w:num>
  <w:num w:numId="12" w16cid:durableId="1971933621">
    <w:abstractNumId w:val="35"/>
  </w:num>
  <w:num w:numId="13" w16cid:durableId="556629212">
    <w:abstractNumId w:val="39"/>
  </w:num>
  <w:num w:numId="14" w16cid:durableId="460850733">
    <w:abstractNumId w:val="17"/>
  </w:num>
  <w:num w:numId="15" w16cid:durableId="1320691246">
    <w:abstractNumId w:val="6"/>
  </w:num>
  <w:num w:numId="16" w16cid:durableId="369302940">
    <w:abstractNumId w:val="13"/>
  </w:num>
  <w:num w:numId="17" w16cid:durableId="534928570">
    <w:abstractNumId w:val="37"/>
  </w:num>
  <w:num w:numId="18" w16cid:durableId="1236284819">
    <w:abstractNumId w:val="24"/>
  </w:num>
  <w:num w:numId="19" w16cid:durableId="1592397462">
    <w:abstractNumId w:val="22"/>
  </w:num>
  <w:num w:numId="20" w16cid:durableId="856044402">
    <w:abstractNumId w:val="32"/>
  </w:num>
  <w:num w:numId="21" w16cid:durableId="411633373">
    <w:abstractNumId w:val="31"/>
  </w:num>
  <w:num w:numId="22" w16cid:durableId="72508542">
    <w:abstractNumId w:val="38"/>
  </w:num>
  <w:num w:numId="23" w16cid:durableId="1151672506">
    <w:abstractNumId w:val="19"/>
  </w:num>
  <w:num w:numId="24" w16cid:durableId="276446402">
    <w:abstractNumId w:val="23"/>
  </w:num>
  <w:num w:numId="25" w16cid:durableId="1471170959">
    <w:abstractNumId w:val="1"/>
  </w:num>
  <w:num w:numId="26" w16cid:durableId="873924696">
    <w:abstractNumId w:val="18"/>
  </w:num>
  <w:num w:numId="27" w16cid:durableId="522011520">
    <w:abstractNumId w:val="43"/>
  </w:num>
  <w:num w:numId="28" w16cid:durableId="584605456">
    <w:abstractNumId w:val="11"/>
  </w:num>
  <w:num w:numId="29" w16cid:durableId="1367367105">
    <w:abstractNumId w:val="9"/>
  </w:num>
  <w:num w:numId="30" w16cid:durableId="87896084">
    <w:abstractNumId w:val="42"/>
  </w:num>
  <w:num w:numId="31" w16cid:durableId="1655452852">
    <w:abstractNumId w:val="16"/>
  </w:num>
  <w:num w:numId="32" w16cid:durableId="1933737414">
    <w:abstractNumId w:val="26"/>
  </w:num>
  <w:num w:numId="33" w16cid:durableId="2003846755">
    <w:abstractNumId w:val="27"/>
  </w:num>
  <w:num w:numId="34" w16cid:durableId="1319960673">
    <w:abstractNumId w:val="44"/>
  </w:num>
  <w:num w:numId="35" w16cid:durableId="1546522276">
    <w:abstractNumId w:val="2"/>
  </w:num>
  <w:num w:numId="36" w16cid:durableId="1513447972">
    <w:abstractNumId w:val="34"/>
  </w:num>
  <w:num w:numId="37" w16cid:durableId="1514954261">
    <w:abstractNumId w:val="21"/>
  </w:num>
  <w:num w:numId="38" w16cid:durableId="1161774008">
    <w:abstractNumId w:val="30"/>
  </w:num>
  <w:num w:numId="39" w16cid:durableId="1206216370">
    <w:abstractNumId w:val="12"/>
  </w:num>
  <w:num w:numId="40" w16cid:durableId="234556835">
    <w:abstractNumId w:val="29"/>
  </w:num>
  <w:num w:numId="41" w16cid:durableId="732774880">
    <w:abstractNumId w:val="36"/>
  </w:num>
  <w:num w:numId="42" w16cid:durableId="635453659">
    <w:abstractNumId w:val="25"/>
  </w:num>
  <w:num w:numId="43" w16cid:durableId="583027472">
    <w:abstractNumId w:val="33"/>
  </w:num>
  <w:num w:numId="44" w16cid:durableId="688800548">
    <w:abstractNumId w:val="5"/>
  </w:num>
  <w:num w:numId="45" w16cid:durableId="16280463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D6E"/>
    <w:rsid w:val="00000042"/>
    <w:rsid w:val="00001578"/>
    <w:rsid w:val="000037DF"/>
    <w:rsid w:val="00003F64"/>
    <w:rsid w:val="00004D25"/>
    <w:rsid w:val="00005BB9"/>
    <w:rsid w:val="00005DA5"/>
    <w:rsid w:val="00007AA8"/>
    <w:rsid w:val="00011165"/>
    <w:rsid w:val="00012CB0"/>
    <w:rsid w:val="00013140"/>
    <w:rsid w:val="000132AF"/>
    <w:rsid w:val="00016568"/>
    <w:rsid w:val="00017E1B"/>
    <w:rsid w:val="0002115C"/>
    <w:rsid w:val="000236D8"/>
    <w:rsid w:val="00030718"/>
    <w:rsid w:val="00033A52"/>
    <w:rsid w:val="00037131"/>
    <w:rsid w:val="00037CE3"/>
    <w:rsid w:val="00041C53"/>
    <w:rsid w:val="000435ED"/>
    <w:rsid w:val="00053456"/>
    <w:rsid w:val="00056723"/>
    <w:rsid w:val="00056A6D"/>
    <w:rsid w:val="0006035A"/>
    <w:rsid w:val="00065166"/>
    <w:rsid w:val="0006594D"/>
    <w:rsid w:val="00071F73"/>
    <w:rsid w:val="00075585"/>
    <w:rsid w:val="00075ACD"/>
    <w:rsid w:val="00076C67"/>
    <w:rsid w:val="00081B77"/>
    <w:rsid w:val="000826D3"/>
    <w:rsid w:val="00082AB4"/>
    <w:rsid w:val="0008329D"/>
    <w:rsid w:val="00084516"/>
    <w:rsid w:val="000868EF"/>
    <w:rsid w:val="0009140F"/>
    <w:rsid w:val="000915E5"/>
    <w:rsid w:val="00091BB1"/>
    <w:rsid w:val="00092CA3"/>
    <w:rsid w:val="00093079"/>
    <w:rsid w:val="000937EF"/>
    <w:rsid w:val="00094072"/>
    <w:rsid w:val="00094FCE"/>
    <w:rsid w:val="00097644"/>
    <w:rsid w:val="000A558D"/>
    <w:rsid w:val="000B05D7"/>
    <w:rsid w:val="000B1C21"/>
    <w:rsid w:val="000B1D50"/>
    <w:rsid w:val="000B3824"/>
    <w:rsid w:val="000B60ED"/>
    <w:rsid w:val="000B74D9"/>
    <w:rsid w:val="000B784C"/>
    <w:rsid w:val="000C139E"/>
    <w:rsid w:val="000C14CC"/>
    <w:rsid w:val="000C236C"/>
    <w:rsid w:val="000C3804"/>
    <w:rsid w:val="000D0070"/>
    <w:rsid w:val="000D0C5D"/>
    <w:rsid w:val="000D1F33"/>
    <w:rsid w:val="000D4ED4"/>
    <w:rsid w:val="000D50B0"/>
    <w:rsid w:val="000D7BEB"/>
    <w:rsid w:val="000E05E4"/>
    <w:rsid w:val="000E0AC0"/>
    <w:rsid w:val="000E2044"/>
    <w:rsid w:val="000E278C"/>
    <w:rsid w:val="000E3E03"/>
    <w:rsid w:val="000E6490"/>
    <w:rsid w:val="000E71AD"/>
    <w:rsid w:val="000F13D9"/>
    <w:rsid w:val="000F2017"/>
    <w:rsid w:val="000F2F50"/>
    <w:rsid w:val="000F34FA"/>
    <w:rsid w:val="000F3BBA"/>
    <w:rsid w:val="000F4472"/>
    <w:rsid w:val="000F6921"/>
    <w:rsid w:val="00101990"/>
    <w:rsid w:val="00102143"/>
    <w:rsid w:val="00103C23"/>
    <w:rsid w:val="0010446A"/>
    <w:rsid w:val="00104CF4"/>
    <w:rsid w:val="00106909"/>
    <w:rsid w:val="001072EB"/>
    <w:rsid w:val="00107919"/>
    <w:rsid w:val="0011088E"/>
    <w:rsid w:val="00110E56"/>
    <w:rsid w:val="00112275"/>
    <w:rsid w:val="001136E5"/>
    <w:rsid w:val="00116F5D"/>
    <w:rsid w:val="00117DC6"/>
    <w:rsid w:val="00120BBE"/>
    <w:rsid w:val="00121D2A"/>
    <w:rsid w:val="00121DEF"/>
    <w:rsid w:val="001238BA"/>
    <w:rsid w:val="00126009"/>
    <w:rsid w:val="00126804"/>
    <w:rsid w:val="00126A4B"/>
    <w:rsid w:val="00130978"/>
    <w:rsid w:val="00133EEA"/>
    <w:rsid w:val="00134CE5"/>
    <w:rsid w:val="00137408"/>
    <w:rsid w:val="00140A80"/>
    <w:rsid w:val="00141309"/>
    <w:rsid w:val="0014141C"/>
    <w:rsid w:val="00142DD9"/>
    <w:rsid w:val="0014329A"/>
    <w:rsid w:val="00143EE2"/>
    <w:rsid w:val="00147A23"/>
    <w:rsid w:val="0015036F"/>
    <w:rsid w:val="001613DA"/>
    <w:rsid w:val="00162699"/>
    <w:rsid w:val="001638CC"/>
    <w:rsid w:val="001643DD"/>
    <w:rsid w:val="00164E50"/>
    <w:rsid w:val="001650D8"/>
    <w:rsid w:val="00165FBF"/>
    <w:rsid w:val="00167D95"/>
    <w:rsid w:val="00167EC2"/>
    <w:rsid w:val="00171B55"/>
    <w:rsid w:val="001741E0"/>
    <w:rsid w:val="00177D38"/>
    <w:rsid w:val="00181E54"/>
    <w:rsid w:val="00183561"/>
    <w:rsid w:val="00183879"/>
    <w:rsid w:val="00183A46"/>
    <w:rsid w:val="00184743"/>
    <w:rsid w:val="001848C6"/>
    <w:rsid w:val="00184D5D"/>
    <w:rsid w:val="00186E01"/>
    <w:rsid w:val="001903D9"/>
    <w:rsid w:val="00190512"/>
    <w:rsid w:val="00192FD1"/>
    <w:rsid w:val="00193703"/>
    <w:rsid w:val="00194423"/>
    <w:rsid w:val="001950AA"/>
    <w:rsid w:val="001A0217"/>
    <w:rsid w:val="001A07E7"/>
    <w:rsid w:val="001A3237"/>
    <w:rsid w:val="001A3713"/>
    <w:rsid w:val="001A4AC2"/>
    <w:rsid w:val="001A72AA"/>
    <w:rsid w:val="001A7F6C"/>
    <w:rsid w:val="001B3FB0"/>
    <w:rsid w:val="001B4BE5"/>
    <w:rsid w:val="001B5E93"/>
    <w:rsid w:val="001C033F"/>
    <w:rsid w:val="001C397F"/>
    <w:rsid w:val="001C3D05"/>
    <w:rsid w:val="001C7987"/>
    <w:rsid w:val="001D1525"/>
    <w:rsid w:val="001D4393"/>
    <w:rsid w:val="001D7748"/>
    <w:rsid w:val="001E1360"/>
    <w:rsid w:val="001E4E40"/>
    <w:rsid w:val="001E5167"/>
    <w:rsid w:val="001E7777"/>
    <w:rsid w:val="001E7DD4"/>
    <w:rsid w:val="001F0B36"/>
    <w:rsid w:val="001F0DFC"/>
    <w:rsid w:val="001F7BC3"/>
    <w:rsid w:val="00200B78"/>
    <w:rsid w:val="00200F90"/>
    <w:rsid w:val="00207054"/>
    <w:rsid w:val="00211E73"/>
    <w:rsid w:val="00214433"/>
    <w:rsid w:val="00216328"/>
    <w:rsid w:val="00217A2D"/>
    <w:rsid w:val="0022045E"/>
    <w:rsid w:val="00220B57"/>
    <w:rsid w:val="00223985"/>
    <w:rsid w:val="0022641A"/>
    <w:rsid w:val="0022777E"/>
    <w:rsid w:val="0023236F"/>
    <w:rsid w:val="00234C9B"/>
    <w:rsid w:val="00234CA6"/>
    <w:rsid w:val="00235E67"/>
    <w:rsid w:val="00237A14"/>
    <w:rsid w:val="0024001C"/>
    <w:rsid w:val="0024011F"/>
    <w:rsid w:val="00240927"/>
    <w:rsid w:val="002443E6"/>
    <w:rsid w:val="002459CB"/>
    <w:rsid w:val="00251838"/>
    <w:rsid w:val="002528D1"/>
    <w:rsid w:val="00253149"/>
    <w:rsid w:val="00254D87"/>
    <w:rsid w:val="0025654E"/>
    <w:rsid w:val="002571E2"/>
    <w:rsid w:val="002608A7"/>
    <w:rsid w:val="00260F28"/>
    <w:rsid w:val="002612F4"/>
    <w:rsid w:val="00261F24"/>
    <w:rsid w:val="00263A6D"/>
    <w:rsid w:val="00264133"/>
    <w:rsid w:val="002642CF"/>
    <w:rsid w:val="00273858"/>
    <w:rsid w:val="00273E46"/>
    <w:rsid w:val="00275DD7"/>
    <w:rsid w:val="00276583"/>
    <w:rsid w:val="00276C8F"/>
    <w:rsid w:val="00277326"/>
    <w:rsid w:val="00281301"/>
    <w:rsid w:val="002817A2"/>
    <w:rsid w:val="002817AC"/>
    <w:rsid w:val="00281EB6"/>
    <w:rsid w:val="00284537"/>
    <w:rsid w:val="002848E1"/>
    <w:rsid w:val="00284B17"/>
    <w:rsid w:val="00286016"/>
    <w:rsid w:val="00286F73"/>
    <w:rsid w:val="002907AB"/>
    <w:rsid w:val="00292B50"/>
    <w:rsid w:val="00292B85"/>
    <w:rsid w:val="00293586"/>
    <w:rsid w:val="00294D83"/>
    <w:rsid w:val="00295FE4"/>
    <w:rsid w:val="00296FA8"/>
    <w:rsid w:val="00297B86"/>
    <w:rsid w:val="00297C55"/>
    <w:rsid w:val="002A38B8"/>
    <w:rsid w:val="002A5601"/>
    <w:rsid w:val="002A59C4"/>
    <w:rsid w:val="002A6099"/>
    <w:rsid w:val="002A6A97"/>
    <w:rsid w:val="002B0B24"/>
    <w:rsid w:val="002B23B2"/>
    <w:rsid w:val="002B2862"/>
    <w:rsid w:val="002B2BF6"/>
    <w:rsid w:val="002B639B"/>
    <w:rsid w:val="002C0224"/>
    <w:rsid w:val="002C320D"/>
    <w:rsid w:val="002C65B7"/>
    <w:rsid w:val="002C6718"/>
    <w:rsid w:val="002D0352"/>
    <w:rsid w:val="002D0624"/>
    <w:rsid w:val="002D06BD"/>
    <w:rsid w:val="002D1248"/>
    <w:rsid w:val="002D4121"/>
    <w:rsid w:val="002D733B"/>
    <w:rsid w:val="002D7477"/>
    <w:rsid w:val="002E178C"/>
    <w:rsid w:val="002E1E7C"/>
    <w:rsid w:val="002E3795"/>
    <w:rsid w:val="002E4864"/>
    <w:rsid w:val="002E4CF6"/>
    <w:rsid w:val="002E5BEC"/>
    <w:rsid w:val="002E5CCD"/>
    <w:rsid w:val="002F010B"/>
    <w:rsid w:val="002F3775"/>
    <w:rsid w:val="002F63F8"/>
    <w:rsid w:val="002F657F"/>
    <w:rsid w:val="002F7346"/>
    <w:rsid w:val="002F7C7C"/>
    <w:rsid w:val="002F7D06"/>
    <w:rsid w:val="00301E56"/>
    <w:rsid w:val="00302146"/>
    <w:rsid w:val="00302C55"/>
    <w:rsid w:val="00303C72"/>
    <w:rsid w:val="00304EC2"/>
    <w:rsid w:val="00305C1E"/>
    <w:rsid w:val="0030603D"/>
    <w:rsid w:val="003075D9"/>
    <w:rsid w:val="0030782A"/>
    <w:rsid w:val="003101F7"/>
    <w:rsid w:val="003171C3"/>
    <w:rsid w:val="00317A81"/>
    <w:rsid w:val="00320202"/>
    <w:rsid w:val="00321121"/>
    <w:rsid w:val="0032112A"/>
    <w:rsid w:val="00322550"/>
    <w:rsid w:val="003237FE"/>
    <w:rsid w:val="00323A46"/>
    <w:rsid w:val="00324E39"/>
    <w:rsid w:val="003263EC"/>
    <w:rsid w:val="0032686F"/>
    <w:rsid w:val="00327C60"/>
    <w:rsid w:val="0033069D"/>
    <w:rsid w:val="00330A35"/>
    <w:rsid w:val="00332CC3"/>
    <w:rsid w:val="00333C1D"/>
    <w:rsid w:val="00336A46"/>
    <w:rsid w:val="003372F7"/>
    <w:rsid w:val="00340BF3"/>
    <w:rsid w:val="00341CEF"/>
    <w:rsid w:val="00343345"/>
    <w:rsid w:val="00343696"/>
    <w:rsid w:val="00344AB1"/>
    <w:rsid w:val="00346127"/>
    <w:rsid w:val="0034769E"/>
    <w:rsid w:val="003479AD"/>
    <w:rsid w:val="00350EE4"/>
    <w:rsid w:val="003557DD"/>
    <w:rsid w:val="00360A51"/>
    <w:rsid w:val="00361FD7"/>
    <w:rsid w:val="003635C4"/>
    <w:rsid w:val="00363C3D"/>
    <w:rsid w:val="00365794"/>
    <w:rsid w:val="003703E9"/>
    <w:rsid w:val="0037389E"/>
    <w:rsid w:val="00374742"/>
    <w:rsid w:val="00374B42"/>
    <w:rsid w:val="00376BF6"/>
    <w:rsid w:val="00377598"/>
    <w:rsid w:val="00377FF9"/>
    <w:rsid w:val="00380786"/>
    <w:rsid w:val="003813C8"/>
    <w:rsid w:val="00381856"/>
    <w:rsid w:val="003846F8"/>
    <w:rsid w:val="003852A0"/>
    <w:rsid w:val="00386080"/>
    <w:rsid w:val="00386B7A"/>
    <w:rsid w:val="00393F61"/>
    <w:rsid w:val="00395064"/>
    <w:rsid w:val="003952CF"/>
    <w:rsid w:val="00395560"/>
    <w:rsid w:val="0039567B"/>
    <w:rsid w:val="00395B06"/>
    <w:rsid w:val="00396007"/>
    <w:rsid w:val="00396DD7"/>
    <w:rsid w:val="003A130B"/>
    <w:rsid w:val="003A17F6"/>
    <w:rsid w:val="003A18D7"/>
    <w:rsid w:val="003A2F5F"/>
    <w:rsid w:val="003A45DD"/>
    <w:rsid w:val="003A46D1"/>
    <w:rsid w:val="003A4767"/>
    <w:rsid w:val="003A47C5"/>
    <w:rsid w:val="003A582D"/>
    <w:rsid w:val="003A60C1"/>
    <w:rsid w:val="003B0B38"/>
    <w:rsid w:val="003B167B"/>
    <w:rsid w:val="003B19D8"/>
    <w:rsid w:val="003B45B4"/>
    <w:rsid w:val="003B48C3"/>
    <w:rsid w:val="003B5F37"/>
    <w:rsid w:val="003B7498"/>
    <w:rsid w:val="003B7F43"/>
    <w:rsid w:val="003C41E9"/>
    <w:rsid w:val="003D0D6A"/>
    <w:rsid w:val="003D2B81"/>
    <w:rsid w:val="003D37BF"/>
    <w:rsid w:val="003D3952"/>
    <w:rsid w:val="003D52DB"/>
    <w:rsid w:val="003E0272"/>
    <w:rsid w:val="003E0B39"/>
    <w:rsid w:val="003E53D7"/>
    <w:rsid w:val="003E5637"/>
    <w:rsid w:val="003E5B7A"/>
    <w:rsid w:val="003F2E1C"/>
    <w:rsid w:val="003F4248"/>
    <w:rsid w:val="003F4646"/>
    <w:rsid w:val="003F635E"/>
    <w:rsid w:val="003F65ED"/>
    <w:rsid w:val="003F6765"/>
    <w:rsid w:val="003F6E87"/>
    <w:rsid w:val="003F7030"/>
    <w:rsid w:val="0040093C"/>
    <w:rsid w:val="00402406"/>
    <w:rsid w:val="0040393D"/>
    <w:rsid w:val="00403AC1"/>
    <w:rsid w:val="004043EF"/>
    <w:rsid w:val="00405059"/>
    <w:rsid w:val="00407E43"/>
    <w:rsid w:val="00410929"/>
    <w:rsid w:val="00410C99"/>
    <w:rsid w:val="00411AE9"/>
    <w:rsid w:val="00412897"/>
    <w:rsid w:val="00413297"/>
    <w:rsid w:val="004142B6"/>
    <w:rsid w:val="0041677D"/>
    <w:rsid w:val="00417142"/>
    <w:rsid w:val="004227ED"/>
    <w:rsid w:val="00422F1B"/>
    <w:rsid w:val="004239B4"/>
    <w:rsid w:val="00425935"/>
    <w:rsid w:val="0042622A"/>
    <w:rsid w:val="0042692D"/>
    <w:rsid w:val="00426981"/>
    <w:rsid w:val="004271D6"/>
    <w:rsid w:val="00427348"/>
    <w:rsid w:val="0042783A"/>
    <w:rsid w:val="0043172E"/>
    <w:rsid w:val="00431956"/>
    <w:rsid w:val="004323D7"/>
    <w:rsid w:val="00432F89"/>
    <w:rsid w:val="004345D7"/>
    <w:rsid w:val="00435881"/>
    <w:rsid w:val="00437182"/>
    <w:rsid w:val="00440517"/>
    <w:rsid w:val="004414FD"/>
    <w:rsid w:val="00441548"/>
    <w:rsid w:val="00441C9A"/>
    <w:rsid w:val="00441F1F"/>
    <w:rsid w:val="00446C80"/>
    <w:rsid w:val="0044701A"/>
    <w:rsid w:val="00451B51"/>
    <w:rsid w:val="0045206E"/>
    <w:rsid w:val="00454343"/>
    <w:rsid w:val="004569E5"/>
    <w:rsid w:val="00456A67"/>
    <w:rsid w:val="004605CE"/>
    <w:rsid w:val="0046086D"/>
    <w:rsid w:val="004608FE"/>
    <w:rsid w:val="0046090E"/>
    <w:rsid w:val="00461E82"/>
    <w:rsid w:val="00463F39"/>
    <w:rsid w:val="004655FE"/>
    <w:rsid w:val="00466563"/>
    <w:rsid w:val="00467E5A"/>
    <w:rsid w:val="00470FB8"/>
    <w:rsid w:val="0047317B"/>
    <w:rsid w:val="00474EF6"/>
    <w:rsid w:val="00474FC8"/>
    <w:rsid w:val="00475778"/>
    <w:rsid w:val="00475E5E"/>
    <w:rsid w:val="00480750"/>
    <w:rsid w:val="004824BA"/>
    <w:rsid w:val="00485968"/>
    <w:rsid w:val="00490201"/>
    <w:rsid w:val="004906E7"/>
    <w:rsid w:val="00490922"/>
    <w:rsid w:val="004915DA"/>
    <w:rsid w:val="004925C7"/>
    <w:rsid w:val="00492A2C"/>
    <w:rsid w:val="00494EB4"/>
    <w:rsid w:val="00494F36"/>
    <w:rsid w:val="004A566F"/>
    <w:rsid w:val="004A5F6F"/>
    <w:rsid w:val="004A700E"/>
    <w:rsid w:val="004B014B"/>
    <w:rsid w:val="004B1895"/>
    <w:rsid w:val="004B1898"/>
    <w:rsid w:val="004B1E2A"/>
    <w:rsid w:val="004B494B"/>
    <w:rsid w:val="004B4A1A"/>
    <w:rsid w:val="004B4C1A"/>
    <w:rsid w:val="004B6F44"/>
    <w:rsid w:val="004C2F23"/>
    <w:rsid w:val="004C330C"/>
    <w:rsid w:val="004C389E"/>
    <w:rsid w:val="004C3FA7"/>
    <w:rsid w:val="004C5A7F"/>
    <w:rsid w:val="004C7834"/>
    <w:rsid w:val="004C7EFD"/>
    <w:rsid w:val="004D18BA"/>
    <w:rsid w:val="004D56E9"/>
    <w:rsid w:val="004D586D"/>
    <w:rsid w:val="004D6142"/>
    <w:rsid w:val="004D65D3"/>
    <w:rsid w:val="004D7B35"/>
    <w:rsid w:val="004E093B"/>
    <w:rsid w:val="004E0EC6"/>
    <w:rsid w:val="004F006B"/>
    <w:rsid w:val="004F3605"/>
    <w:rsid w:val="004F5433"/>
    <w:rsid w:val="004F596E"/>
    <w:rsid w:val="004F6424"/>
    <w:rsid w:val="004F692D"/>
    <w:rsid w:val="00500919"/>
    <w:rsid w:val="00501CAE"/>
    <w:rsid w:val="0050375A"/>
    <w:rsid w:val="0050494C"/>
    <w:rsid w:val="005069E4"/>
    <w:rsid w:val="00514A6A"/>
    <w:rsid w:val="00514E30"/>
    <w:rsid w:val="00515148"/>
    <w:rsid w:val="00515D1F"/>
    <w:rsid w:val="005162F2"/>
    <w:rsid w:val="005206D8"/>
    <w:rsid w:val="0052179E"/>
    <w:rsid w:val="005236CF"/>
    <w:rsid w:val="005248BD"/>
    <w:rsid w:val="005277CE"/>
    <w:rsid w:val="00533B56"/>
    <w:rsid w:val="00533B8F"/>
    <w:rsid w:val="00533EA4"/>
    <w:rsid w:val="00534637"/>
    <w:rsid w:val="005369CF"/>
    <w:rsid w:val="00540033"/>
    <w:rsid w:val="00541EF4"/>
    <w:rsid w:val="005420D6"/>
    <w:rsid w:val="00543269"/>
    <w:rsid w:val="005437A3"/>
    <w:rsid w:val="00544FFF"/>
    <w:rsid w:val="005456E7"/>
    <w:rsid w:val="00547521"/>
    <w:rsid w:val="00547D9C"/>
    <w:rsid w:val="00553863"/>
    <w:rsid w:val="00553AA4"/>
    <w:rsid w:val="005540E1"/>
    <w:rsid w:val="00557FF1"/>
    <w:rsid w:val="0056137A"/>
    <w:rsid w:val="00561FF7"/>
    <w:rsid w:val="00562992"/>
    <w:rsid w:val="00562DB6"/>
    <w:rsid w:val="00563718"/>
    <w:rsid w:val="00563984"/>
    <w:rsid w:val="005655C0"/>
    <w:rsid w:val="00571729"/>
    <w:rsid w:val="00576290"/>
    <w:rsid w:val="00576537"/>
    <w:rsid w:val="005769B6"/>
    <w:rsid w:val="00580CD6"/>
    <w:rsid w:val="005829A3"/>
    <w:rsid w:val="00584948"/>
    <w:rsid w:val="005875CD"/>
    <w:rsid w:val="00590F87"/>
    <w:rsid w:val="00593330"/>
    <w:rsid w:val="0059476A"/>
    <w:rsid w:val="00597708"/>
    <w:rsid w:val="00597897"/>
    <w:rsid w:val="005A3579"/>
    <w:rsid w:val="005A3C84"/>
    <w:rsid w:val="005A548F"/>
    <w:rsid w:val="005A5976"/>
    <w:rsid w:val="005A62A8"/>
    <w:rsid w:val="005A7619"/>
    <w:rsid w:val="005B0192"/>
    <w:rsid w:val="005B1E53"/>
    <w:rsid w:val="005B294E"/>
    <w:rsid w:val="005B2D0F"/>
    <w:rsid w:val="005B3569"/>
    <w:rsid w:val="005B57A5"/>
    <w:rsid w:val="005B6BB2"/>
    <w:rsid w:val="005B6C42"/>
    <w:rsid w:val="005B77DC"/>
    <w:rsid w:val="005C1113"/>
    <w:rsid w:val="005C3BA3"/>
    <w:rsid w:val="005C5728"/>
    <w:rsid w:val="005C5AEA"/>
    <w:rsid w:val="005C70D5"/>
    <w:rsid w:val="005D09CB"/>
    <w:rsid w:val="005D28A3"/>
    <w:rsid w:val="005D3AB8"/>
    <w:rsid w:val="005D7498"/>
    <w:rsid w:val="005D7AC8"/>
    <w:rsid w:val="005E0561"/>
    <w:rsid w:val="005E39FE"/>
    <w:rsid w:val="005E4668"/>
    <w:rsid w:val="005E47AC"/>
    <w:rsid w:val="005E5C42"/>
    <w:rsid w:val="005E5C87"/>
    <w:rsid w:val="005E78AC"/>
    <w:rsid w:val="005F16B6"/>
    <w:rsid w:val="005F2714"/>
    <w:rsid w:val="005F2EEA"/>
    <w:rsid w:val="005F3BB4"/>
    <w:rsid w:val="005F48DB"/>
    <w:rsid w:val="005F63DD"/>
    <w:rsid w:val="005F6BED"/>
    <w:rsid w:val="00600089"/>
    <w:rsid w:val="006018BF"/>
    <w:rsid w:val="00603B6F"/>
    <w:rsid w:val="00603E73"/>
    <w:rsid w:val="00611B23"/>
    <w:rsid w:val="006124F4"/>
    <w:rsid w:val="00612A77"/>
    <w:rsid w:val="00614667"/>
    <w:rsid w:val="006158DB"/>
    <w:rsid w:val="00615A95"/>
    <w:rsid w:val="006162F8"/>
    <w:rsid w:val="00616CA4"/>
    <w:rsid w:val="006227C0"/>
    <w:rsid w:val="00626044"/>
    <w:rsid w:val="006327C5"/>
    <w:rsid w:val="00634392"/>
    <w:rsid w:val="00635A0C"/>
    <w:rsid w:val="00635ACC"/>
    <w:rsid w:val="00637377"/>
    <w:rsid w:val="006450F2"/>
    <w:rsid w:val="00645A98"/>
    <w:rsid w:val="00645FED"/>
    <w:rsid w:val="006464D8"/>
    <w:rsid w:val="00646701"/>
    <w:rsid w:val="00646772"/>
    <w:rsid w:val="00647D21"/>
    <w:rsid w:val="00650941"/>
    <w:rsid w:val="00650A0B"/>
    <w:rsid w:val="00652F88"/>
    <w:rsid w:val="00656395"/>
    <w:rsid w:val="00656E47"/>
    <w:rsid w:val="0066446B"/>
    <w:rsid w:val="00664C7A"/>
    <w:rsid w:val="006652FD"/>
    <w:rsid w:val="006661EF"/>
    <w:rsid w:val="00666570"/>
    <w:rsid w:val="00667817"/>
    <w:rsid w:val="006808E3"/>
    <w:rsid w:val="00681099"/>
    <w:rsid w:val="00681378"/>
    <w:rsid w:val="0068178B"/>
    <w:rsid w:val="006827F2"/>
    <w:rsid w:val="00682E94"/>
    <w:rsid w:val="00685041"/>
    <w:rsid w:val="00685F3D"/>
    <w:rsid w:val="006864D7"/>
    <w:rsid w:val="00686813"/>
    <w:rsid w:val="00687AB4"/>
    <w:rsid w:val="00691391"/>
    <w:rsid w:val="006932F5"/>
    <w:rsid w:val="00695320"/>
    <w:rsid w:val="00695ECB"/>
    <w:rsid w:val="006969FD"/>
    <w:rsid w:val="006A00F8"/>
    <w:rsid w:val="006A10DD"/>
    <w:rsid w:val="006A2B9B"/>
    <w:rsid w:val="006A4BD7"/>
    <w:rsid w:val="006A6B87"/>
    <w:rsid w:val="006A7D3C"/>
    <w:rsid w:val="006B14A1"/>
    <w:rsid w:val="006B172A"/>
    <w:rsid w:val="006B219F"/>
    <w:rsid w:val="006B345D"/>
    <w:rsid w:val="006C0211"/>
    <w:rsid w:val="006C11EC"/>
    <w:rsid w:val="006C15FC"/>
    <w:rsid w:val="006C1C5C"/>
    <w:rsid w:val="006C4784"/>
    <w:rsid w:val="006C54A8"/>
    <w:rsid w:val="006C7344"/>
    <w:rsid w:val="006D12F5"/>
    <w:rsid w:val="006D37F8"/>
    <w:rsid w:val="006D675B"/>
    <w:rsid w:val="006F17BD"/>
    <w:rsid w:val="006F33C9"/>
    <w:rsid w:val="006F42FD"/>
    <w:rsid w:val="006F595A"/>
    <w:rsid w:val="00700625"/>
    <w:rsid w:val="00701636"/>
    <w:rsid w:val="00703B0A"/>
    <w:rsid w:val="00704D91"/>
    <w:rsid w:val="00704E23"/>
    <w:rsid w:val="00705324"/>
    <w:rsid w:val="007058B2"/>
    <w:rsid w:val="00706EE8"/>
    <w:rsid w:val="00707ECC"/>
    <w:rsid w:val="00710142"/>
    <w:rsid w:val="007139ED"/>
    <w:rsid w:val="00714412"/>
    <w:rsid w:val="00715760"/>
    <w:rsid w:val="00715855"/>
    <w:rsid w:val="00716827"/>
    <w:rsid w:val="00717808"/>
    <w:rsid w:val="00721EC5"/>
    <w:rsid w:val="007246A3"/>
    <w:rsid w:val="00732676"/>
    <w:rsid w:val="00733C21"/>
    <w:rsid w:val="00734B08"/>
    <w:rsid w:val="00734FEF"/>
    <w:rsid w:val="00736B36"/>
    <w:rsid w:val="0074066E"/>
    <w:rsid w:val="00741048"/>
    <w:rsid w:val="007424D0"/>
    <w:rsid w:val="0074576E"/>
    <w:rsid w:val="00750000"/>
    <w:rsid w:val="007503AE"/>
    <w:rsid w:val="00751A1D"/>
    <w:rsid w:val="00753D60"/>
    <w:rsid w:val="0075529E"/>
    <w:rsid w:val="00755F34"/>
    <w:rsid w:val="007578EC"/>
    <w:rsid w:val="00757C56"/>
    <w:rsid w:val="007612D3"/>
    <w:rsid w:val="00763701"/>
    <w:rsid w:val="00764446"/>
    <w:rsid w:val="007646DE"/>
    <w:rsid w:val="00765AF6"/>
    <w:rsid w:val="00766406"/>
    <w:rsid w:val="007664ED"/>
    <w:rsid w:val="0076703E"/>
    <w:rsid w:val="0077295F"/>
    <w:rsid w:val="007733AF"/>
    <w:rsid w:val="00775994"/>
    <w:rsid w:val="00775B94"/>
    <w:rsid w:val="00775D0E"/>
    <w:rsid w:val="0078018A"/>
    <w:rsid w:val="00780624"/>
    <w:rsid w:val="007822FE"/>
    <w:rsid w:val="0079126B"/>
    <w:rsid w:val="00793EDF"/>
    <w:rsid w:val="007944B1"/>
    <w:rsid w:val="007947C2"/>
    <w:rsid w:val="007A05C3"/>
    <w:rsid w:val="007A4B90"/>
    <w:rsid w:val="007A4DE4"/>
    <w:rsid w:val="007A6CB8"/>
    <w:rsid w:val="007B16B4"/>
    <w:rsid w:val="007B505B"/>
    <w:rsid w:val="007C048A"/>
    <w:rsid w:val="007C091C"/>
    <w:rsid w:val="007C0D9A"/>
    <w:rsid w:val="007C43B2"/>
    <w:rsid w:val="007C4D6C"/>
    <w:rsid w:val="007C54D3"/>
    <w:rsid w:val="007C603F"/>
    <w:rsid w:val="007C6C0F"/>
    <w:rsid w:val="007C6DDC"/>
    <w:rsid w:val="007C7582"/>
    <w:rsid w:val="007D1CD6"/>
    <w:rsid w:val="007D2016"/>
    <w:rsid w:val="007D2653"/>
    <w:rsid w:val="007D3D5C"/>
    <w:rsid w:val="007D431B"/>
    <w:rsid w:val="007D4874"/>
    <w:rsid w:val="007D532B"/>
    <w:rsid w:val="007D5734"/>
    <w:rsid w:val="007D6AAF"/>
    <w:rsid w:val="007D6D5F"/>
    <w:rsid w:val="007D7D87"/>
    <w:rsid w:val="007D7E47"/>
    <w:rsid w:val="007E274F"/>
    <w:rsid w:val="007E521C"/>
    <w:rsid w:val="007E62E3"/>
    <w:rsid w:val="007E6A1C"/>
    <w:rsid w:val="007E73D4"/>
    <w:rsid w:val="007E76FD"/>
    <w:rsid w:val="007F163E"/>
    <w:rsid w:val="007F1DC9"/>
    <w:rsid w:val="007F59F8"/>
    <w:rsid w:val="007F6A76"/>
    <w:rsid w:val="007F6C33"/>
    <w:rsid w:val="007F7BD6"/>
    <w:rsid w:val="0080429F"/>
    <w:rsid w:val="0080491C"/>
    <w:rsid w:val="00811731"/>
    <w:rsid w:val="00811B3C"/>
    <w:rsid w:val="008142B0"/>
    <w:rsid w:val="00815746"/>
    <w:rsid w:val="00815EF2"/>
    <w:rsid w:val="00817203"/>
    <w:rsid w:val="00820CCC"/>
    <w:rsid w:val="008273D4"/>
    <w:rsid w:val="00833930"/>
    <w:rsid w:val="00834766"/>
    <w:rsid w:val="00835C46"/>
    <w:rsid w:val="0083635A"/>
    <w:rsid w:val="008378EE"/>
    <w:rsid w:val="00842DA5"/>
    <w:rsid w:val="00842E16"/>
    <w:rsid w:val="00843A86"/>
    <w:rsid w:val="00844EB6"/>
    <w:rsid w:val="00851843"/>
    <w:rsid w:val="008523D7"/>
    <w:rsid w:val="00854F6F"/>
    <w:rsid w:val="00855B49"/>
    <w:rsid w:val="00860260"/>
    <w:rsid w:val="00860AF4"/>
    <w:rsid w:val="00863201"/>
    <w:rsid w:val="0086375A"/>
    <w:rsid w:val="00864094"/>
    <w:rsid w:val="008646CD"/>
    <w:rsid w:val="008647DA"/>
    <w:rsid w:val="00865E19"/>
    <w:rsid w:val="00866E78"/>
    <w:rsid w:val="0086700D"/>
    <w:rsid w:val="00867F19"/>
    <w:rsid w:val="00871A29"/>
    <w:rsid w:val="0087368E"/>
    <w:rsid w:val="00874F06"/>
    <w:rsid w:val="0087505B"/>
    <w:rsid w:val="0087653F"/>
    <w:rsid w:val="008802C9"/>
    <w:rsid w:val="008806A3"/>
    <w:rsid w:val="00883A40"/>
    <w:rsid w:val="0088407E"/>
    <w:rsid w:val="0088453D"/>
    <w:rsid w:val="0088534B"/>
    <w:rsid w:val="008854DD"/>
    <w:rsid w:val="00887122"/>
    <w:rsid w:val="0089172F"/>
    <w:rsid w:val="00893E52"/>
    <w:rsid w:val="008950C1"/>
    <w:rsid w:val="00896D63"/>
    <w:rsid w:val="00896D7A"/>
    <w:rsid w:val="008A07C5"/>
    <w:rsid w:val="008A2379"/>
    <w:rsid w:val="008A2447"/>
    <w:rsid w:val="008A2683"/>
    <w:rsid w:val="008A7FF6"/>
    <w:rsid w:val="008B102F"/>
    <w:rsid w:val="008B2404"/>
    <w:rsid w:val="008C055A"/>
    <w:rsid w:val="008C0CD9"/>
    <w:rsid w:val="008C1B6B"/>
    <w:rsid w:val="008C29D0"/>
    <w:rsid w:val="008C45DA"/>
    <w:rsid w:val="008C5968"/>
    <w:rsid w:val="008C64E0"/>
    <w:rsid w:val="008C7911"/>
    <w:rsid w:val="008D0E68"/>
    <w:rsid w:val="008D1E9B"/>
    <w:rsid w:val="008D32F9"/>
    <w:rsid w:val="008D5459"/>
    <w:rsid w:val="008D7B0B"/>
    <w:rsid w:val="008D7FB7"/>
    <w:rsid w:val="008E439E"/>
    <w:rsid w:val="008E458B"/>
    <w:rsid w:val="008E4882"/>
    <w:rsid w:val="008E4CA2"/>
    <w:rsid w:val="008E6B87"/>
    <w:rsid w:val="008E6CDC"/>
    <w:rsid w:val="008F0991"/>
    <w:rsid w:val="008F2EFB"/>
    <w:rsid w:val="008F4CA8"/>
    <w:rsid w:val="008F68B7"/>
    <w:rsid w:val="0090020F"/>
    <w:rsid w:val="00900BB2"/>
    <w:rsid w:val="009011B6"/>
    <w:rsid w:val="00904293"/>
    <w:rsid w:val="009071CA"/>
    <w:rsid w:val="0091122C"/>
    <w:rsid w:val="00911FA9"/>
    <w:rsid w:val="0091306D"/>
    <w:rsid w:val="009135AB"/>
    <w:rsid w:val="009173AC"/>
    <w:rsid w:val="009178AD"/>
    <w:rsid w:val="00921A22"/>
    <w:rsid w:val="00921DE0"/>
    <w:rsid w:val="00925333"/>
    <w:rsid w:val="00925FB2"/>
    <w:rsid w:val="0092703D"/>
    <w:rsid w:val="00931D5E"/>
    <w:rsid w:val="0093233B"/>
    <w:rsid w:val="0093302A"/>
    <w:rsid w:val="0093702E"/>
    <w:rsid w:val="00937101"/>
    <w:rsid w:val="00937AA7"/>
    <w:rsid w:val="009400D1"/>
    <w:rsid w:val="00940D73"/>
    <w:rsid w:val="00942AF0"/>
    <w:rsid w:val="00943611"/>
    <w:rsid w:val="00944880"/>
    <w:rsid w:val="00944C2A"/>
    <w:rsid w:val="00944C50"/>
    <w:rsid w:val="009452D4"/>
    <w:rsid w:val="00947043"/>
    <w:rsid w:val="009474C0"/>
    <w:rsid w:val="009477C1"/>
    <w:rsid w:val="00951919"/>
    <w:rsid w:val="00951B0A"/>
    <w:rsid w:val="009533C2"/>
    <w:rsid w:val="00955A42"/>
    <w:rsid w:val="00961CDC"/>
    <w:rsid w:val="009622ED"/>
    <w:rsid w:val="00965925"/>
    <w:rsid w:val="00966804"/>
    <w:rsid w:val="00966ECD"/>
    <w:rsid w:val="0097124E"/>
    <w:rsid w:val="00971B2F"/>
    <w:rsid w:val="00972481"/>
    <w:rsid w:val="009776B8"/>
    <w:rsid w:val="00986E48"/>
    <w:rsid w:val="009870F9"/>
    <w:rsid w:val="00990AE3"/>
    <w:rsid w:val="00991749"/>
    <w:rsid w:val="00992295"/>
    <w:rsid w:val="009929F6"/>
    <w:rsid w:val="00993A45"/>
    <w:rsid w:val="00993B75"/>
    <w:rsid w:val="009946B1"/>
    <w:rsid w:val="009959A7"/>
    <w:rsid w:val="009973D9"/>
    <w:rsid w:val="009978D4"/>
    <w:rsid w:val="009A0442"/>
    <w:rsid w:val="009A14AB"/>
    <w:rsid w:val="009A2FD5"/>
    <w:rsid w:val="009A4549"/>
    <w:rsid w:val="009A4979"/>
    <w:rsid w:val="009A499E"/>
    <w:rsid w:val="009A6C86"/>
    <w:rsid w:val="009B204A"/>
    <w:rsid w:val="009B4D87"/>
    <w:rsid w:val="009B7209"/>
    <w:rsid w:val="009C0A10"/>
    <w:rsid w:val="009C0D77"/>
    <w:rsid w:val="009C50F2"/>
    <w:rsid w:val="009D1AA8"/>
    <w:rsid w:val="009D2002"/>
    <w:rsid w:val="009D2307"/>
    <w:rsid w:val="009D2748"/>
    <w:rsid w:val="009D2A3C"/>
    <w:rsid w:val="009D3677"/>
    <w:rsid w:val="009D3D55"/>
    <w:rsid w:val="009D52CA"/>
    <w:rsid w:val="009D580D"/>
    <w:rsid w:val="009D5C9C"/>
    <w:rsid w:val="009E1F83"/>
    <w:rsid w:val="009E2988"/>
    <w:rsid w:val="009E371B"/>
    <w:rsid w:val="009E37A8"/>
    <w:rsid w:val="009E4E9B"/>
    <w:rsid w:val="009E6307"/>
    <w:rsid w:val="009E7CC2"/>
    <w:rsid w:val="009F275C"/>
    <w:rsid w:val="009F4414"/>
    <w:rsid w:val="009F4714"/>
    <w:rsid w:val="009F578A"/>
    <w:rsid w:val="009F70C1"/>
    <w:rsid w:val="009F72D0"/>
    <w:rsid w:val="009F79EF"/>
    <w:rsid w:val="00A00126"/>
    <w:rsid w:val="00A03E94"/>
    <w:rsid w:val="00A06821"/>
    <w:rsid w:val="00A10DB9"/>
    <w:rsid w:val="00A119E6"/>
    <w:rsid w:val="00A128EC"/>
    <w:rsid w:val="00A1327A"/>
    <w:rsid w:val="00A146FD"/>
    <w:rsid w:val="00A17370"/>
    <w:rsid w:val="00A20230"/>
    <w:rsid w:val="00A21638"/>
    <w:rsid w:val="00A21BE3"/>
    <w:rsid w:val="00A22D4E"/>
    <w:rsid w:val="00A27317"/>
    <w:rsid w:val="00A276F7"/>
    <w:rsid w:val="00A3268A"/>
    <w:rsid w:val="00A328B7"/>
    <w:rsid w:val="00A32C76"/>
    <w:rsid w:val="00A32FCB"/>
    <w:rsid w:val="00A357E7"/>
    <w:rsid w:val="00A362DF"/>
    <w:rsid w:val="00A37280"/>
    <w:rsid w:val="00A40128"/>
    <w:rsid w:val="00A402B2"/>
    <w:rsid w:val="00A42A1F"/>
    <w:rsid w:val="00A441CB"/>
    <w:rsid w:val="00A44E74"/>
    <w:rsid w:val="00A44EC3"/>
    <w:rsid w:val="00A45A6B"/>
    <w:rsid w:val="00A47397"/>
    <w:rsid w:val="00A4773D"/>
    <w:rsid w:val="00A47AA8"/>
    <w:rsid w:val="00A522B9"/>
    <w:rsid w:val="00A55CAD"/>
    <w:rsid w:val="00A55E32"/>
    <w:rsid w:val="00A56047"/>
    <w:rsid w:val="00A573E2"/>
    <w:rsid w:val="00A61301"/>
    <w:rsid w:val="00A6576B"/>
    <w:rsid w:val="00A70BF9"/>
    <w:rsid w:val="00A71471"/>
    <w:rsid w:val="00A72860"/>
    <w:rsid w:val="00A73B23"/>
    <w:rsid w:val="00A74F9F"/>
    <w:rsid w:val="00A7539D"/>
    <w:rsid w:val="00A75B00"/>
    <w:rsid w:val="00A7759E"/>
    <w:rsid w:val="00A77752"/>
    <w:rsid w:val="00A77A6C"/>
    <w:rsid w:val="00A77C6D"/>
    <w:rsid w:val="00A805B2"/>
    <w:rsid w:val="00A807D5"/>
    <w:rsid w:val="00A810FC"/>
    <w:rsid w:val="00A83043"/>
    <w:rsid w:val="00A830A1"/>
    <w:rsid w:val="00A8588B"/>
    <w:rsid w:val="00A864E8"/>
    <w:rsid w:val="00A86F46"/>
    <w:rsid w:val="00A90F53"/>
    <w:rsid w:val="00A93FE0"/>
    <w:rsid w:val="00A95BB6"/>
    <w:rsid w:val="00AA2370"/>
    <w:rsid w:val="00AA32B1"/>
    <w:rsid w:val="00AA4449"/>
    <w:rsid w:val="00AA53E7"/>
    <w:rsid w:val="00AA6394"/>
    <w:rsid w:val="00AA6681"/>
    <w:rsid w:val="00AB35A5"/>
    <w:rsid w:val="00AB35D3"/>
    <w:rsid w:val="00AB4471"/>
    <w:rsid w:val="00AB4F96"/>
    <w:rsid w:val="00AB6F97"/>
    <w:rsid w:val="00AC0A11"/>
    <w:rsid w:val="00AC0A66"/>
    <w:rsid w:val="00AC0DE2"/>
    <w:rsid w:val="00AC1D05"/>
    <w:rsid w:val="00AC7FEF"/>
    <w:rsid w:val="00AC7FF7"/>
    <w:rsid w:val="00AD0D6E"/>
    <w:rsid w:val="00AD19CC"/>
    <w:rsid w:val="00AD44D9"/>
    <w:rsid w:val="00AD795A"/>
    <w:rsid w:val="00AD7962"/>
    <w:rsid w:val="00AE073C"/>
    <w:rsid w:val="00AE222F"/>
    <w:rsid w:val="00AE33B6"/>
    <w:rsid w:val="00AE6E03"/>
    <w:rsid w:val="00AF142A"/>
    <w:rsid w:val="00AF1EBE"/>
    <w:rsid w:val="00AF3AB8"/>
    <w:rsid w:val="00AF4363"/>
    <w:rsid w:val="00AF5CA3"/>
    <w:rsid w:val="00AF6E6A"/>
    <w:rsid w:val="00B023DE"/>
    <w:rsid w:val="00B02B60"/>
    <w:rsid w:val="00B04466"/>
    <w:rsid w:val="00B0582C"/>
    <w:rsid w:val="00B07ED5"/>
    <w:rsid w:val="00B10BE9"/>
    <w:rsid w:val="00B10EC5"/>
    <w:rsid w:val="00B11233"/>
    <w:rsid w:val="00B1157D"/>
    <w:rsid w:val="00B138BC"/>
    <w:rsid w:val="00B14547"/>
    <w:rsid w:val="00B15B05"/>
    <w:rsid w:val="00B16DA2"/>
    <w:rsid w:val="00B20179"/>
    <w:rsid w:val="00B214A2"/>
    <w:rsid w:val="00B222BC"/>
    <w:rsid w:val="00B23E8F"/>
    <w:rsid w:val="00B247F3"/>
    <w:rsid w:val="00B24F17"/>
    <w:rsid w:val="00B25C3B"/>
    <w:rsid w:val="00B26832"/>
    <w:rsid w:val="00B27BC4"/>
    <w:rsid w:val="00B30A40"/>
    <w:rsid w:val="00B3213E"/>
    <w:rsid w:val="00B336C2"/>
    <w:rsid w:val="00B34BC4"/>
    <w:rsid w:val="00B36833"/>
    <w:rsid w:val="00B41148"/>
    <w:rsid w:val="00B459F7"/>
    <w:rsid w:val="00B46CBE"/>
    <w:rsid w:val="00B47A9C"/>
    <w:rsid w:val="00B52B97"/>
    <w:rsid w:val="00B546F6"/>
    <w:rsid w:val="00B54ECB"/>
    <w:rsid w:val="00B5561B"/>
    <w:rsid w:val="00B561B2"/>
    <w:rsid w:val="00B56B9A"/>
    <w:rsid w:val="00B6090C"/>
    <w:rsid w:val="00B62595"/>
    <w:rsid w:val="00B63AB2"/>
    <w:rsid w:val="00B65FE9"/>
    <w:rsid w:val="00B66116"/>
    <w:rsid w:val="00B66167"/>
    <w:rsid w:val="00B67C05"/>
    <w:rsid w:val="00B70E77"/>
    <w:rsid w:val="00B72563"/>
    <w:rsid w:val="00B72D3D"/>
    <w:rsid w:val="00B755B2"/>
    <w:rsid w:val="00B77E3E"/>
    <w:rsid w:val="00B80A1E"/>
    <w:rsid w:val="00B85FD3"/>
    <w:rsid w:val="00B86CF8"/>
    <w:rsid w:val="00B93EFB"/>
    <w:rsid w:val="00B941DA"/>
    <w:rsid w:val="00BA0FCD"/>
    <w:rsid w:val="00BA1534"/>
    <w:rsid w:val="00BA5ADC"/>
    <w:rsid w:val="00BB20E8"/>
    <w:rsid w:val="00BB211B"/>
    <w:rsid w:val="00BB2FB4"/>
    <w:rsid w:val="00BB69CE"/>
    <w:rsid w:val="00BC433B"/>
    <w:rsid w:val="00BC4880"/>
    <w:rsid w:val="00BC5E41"/>
    <w:rsid w:val="00BC73AA"/>
    <w:rsid w:val="00BD0452"/>
    <w:rsid w:val="00BD0708"/>
    <w:rsid w:val="00BD072F"/>
    <w:rsid w:val="00BD2A0C"/>
    <w:rsid w:val="00BD2C20"/>
    <w:rsid w:val="00BD311F"/>
    <w:rsid w:val="00BD4883"/>
    <w:rsid w:val="00BD4D08"/>
    <w:rsid w:val="00BD4D6E"/>
    <w:rsid w:val="00BD6A3D"/>
    <w:rsid w:val="00BE0FBD"/>
    <w:rsid w:val="00BE2E55"/>
    <w:rsid w:val="00BE6024"/>
    <w:rsid w:val="00BF08DB"/>
    <w:rsid w:val="00BF25F4"/>
    <w:rsid w:val="00BF2F93"/>
    <w:rsid w:val="00BF3442"/>
    <w:rsid w:val="00BF4DE5"/>
    <w:rsid w:val="00BF5CF9"/>
    <w:rsid w:val="00BF7EC2"/>
    <w:rsid w:val="00C02840"/>
    <w:rsid w:val="00C0308E"/>
    <w:rsid w:val="00C117AB"/>
    <w:rsid w:val="00C11E23"/>
    <w:rsid w:val="00C12CF2"/>
    <w:rsid w:val="00C14C47"/>
    <w:rsid w:val="00C15751"/>
    <w:rsid w:val="00C2316E"/>
    <w:rsid w:val="00C23587"/>
    <w:rsid w:val="00C2559D"/>
    <w:rsid w:val="00C26893"/>
    <w:rsid w:val="00C32DBF"/>
    <w:rsid w:val="00C37D29"/>
    <w:rsid w:val="00C41E94"/>
    <w:rsid w:val="00C438F9"/>
    <w:rsid w:val="00C44130"/>
    <w:rsid w:val="00C445D1"/>
    <w:rsid w:val="00C44EC2"/>
    <w:rsid w:val="00C4523C"/>
    <w:rsid w:val="00C4788D"/>
    <w:rsid w:val="00C55229"/>
    <w:rsid w:val="00C568BB"/>
    <w:rsid w:val="00C63B96"/>
    <w:rsid w:val="00C6487A"/>
    <w:rsid w:val="00C6586A"/>
    <w:rsid w:val="00C67EB3"/>
    <w:rsid w:val="00C73CE7"/>
    <w:rsid w:val="00C75237"/>
    <w:rsid w:val="00C757D0"/>
    <w:rsid w:val="00C763E5"/>
    <w:rsid w:val="00C80955"/>
    <w:rsid w:val="00C81BFD"/>
    <w:rsid w:val="00C824E3"/>
    <w:rsid w:val="00C839A1"/>
    <w:rsid w:val="00C8414E"/>
    <w:rsid w:val="00C84B1D"/>
    <w:rsid w:val="00C85800"/>
    <w:rsid w:val="00C859AB"/>
    <w:rsid w:val="00C87B2A"/>
    <w:rsid w:val="00C91A16"/>
    <w:rsid w:val="00C9263B"/>
    <w:rsid w:val="00C93DC4"/>
    <w:rsid w:val="00C943C1"/>
    <w:rsid w:val="00C945D7"/>
    <w:rsid w:val="00C95E58"/>
    <w:rsid w:val="00C9641B"/>
    <w:rsid w:val="00C96B30"/>
    <w:rsid w:val="00C97774"/>
    <w:rsid w:val="00C97F02"/>
    <w:rsid w:val="00CA14F8"/>
    <w:rsid w:val="00CA1F52"/>
    <w:rsid w:val="00CA45A7"/>
    <w:rsid w:val="00CA46B5"/>
    <w:rsid w:val="00CA5160"/>
    <w:rsid w:val="00CA6F8D"/>
    <w:rsid w:val="00CB07DF"/>
    <w:rsid w:val="00CB16E1"/>
    <w:rsid w:val="00CB1F75"/>
    <w:rsid w:val="00CB4AD4"/>
    <w:rsid w:val="00CB7EA0"/>
    <w:rsid w:val="00CC1B0D"/>
    <w:rsid w:val="00CC1EB2"/>
    <w:rsid w:val="00CC2340"/>
    <w:rsid w:val="00CC443C"/>
    <w:rsid w:val="00CC4D70"/>
    <w:rsid w:val="00CC53FC"/>
    <w:rsid w:val="00CC5CB9"/>
    <w:rsid w:val="00CC5F0C"/>
    <w:rsid w:val="00CC62DA"/>
    <w:rsid w:val="00CC6B91"/>
    <w:rsid w:val="00CC7357"/>
    <w:rsid w:val="00CC795E"/>
    <w:rsid w:val="00CD1AE2"/>
    <w:rsid w:val="00CD1BBC"/>
    <w:rsid w:val="00CD2901"/>
    <w:rsid w:val="00CD32A7"/>
    <w:rsid w:val="00CD344B"/>
    <w:rsid w:val="00CD5648"/>
    <w:rsid w:val="00CD5B83"/>
    <w:rsid w:val="00CD6362"/>
    <w:rsid w:val="00CD77B3"/>
    <w:rsid w:val="00CD7F53"/>
    <w:rsid w:val="00CE207D"/>
    <w:rsid w:val="00CE4041"/>
    <w:rsid w:val="00CE5C06"/>
    <w:rsid w:val="00CE7308"/>
    <w:rsid w:val="00CF07DD"/>
    <w:rsid w:val="00CF1A31"/>
    <w:rsid w:val="00CF34DE"/>
    <w:rsid w:val="00CF39F5"/>
    <w:rsid w:val="00CF3D4D"/>
    <w:rsid w:val="00CF40A7"/>
    <w:rsid w:val="00CF7232"/>
    <w:rsid w:val="00CF751C"/>
    <w:rsid w:val="00D00EB5"/>
    <w:rsid w:val="00D019EA"/>
    <w:rsid w:val="00D01BDD"/>
    <w:rsid w:val="00D030B3"/>
    <w:rsid w:val="00D03D22"/>
    <w:rsid w:val="00D05E74"/>
    <w:rsid w:val="00D0698D"/>
    <w:rsid w:val="00D07F14"/>
    <w:rsid w:val="00D10A1F"/>
    <w:rsid w:val="00D11F39"/>
    <w:rsid w:val="00D14CF7"/>
    <w:rsid w:val="00D159B3"/>
    <w:rsid w:val="00D200DA"/>
    <w:rsid w:val="00D20B7B"/>
    <w:rsid w:val="00D20F87"/>
    <w:rsid w:val="00D2135D"/>
    <w:rsid w:val="00D229B2"/>
    <w:rsid w:val="00D2502F"/>
    <w:rsid w:val="00D26ADA"/>
    <w:rsid w:val="00D327E1"/>
    <w:rsid w:val="00D40811"/>
    <w:rsid w:val="00D41B12"/>
    <w:rsid w:val="00D440E2"/>
    <w:rsid w:val="00D46540"/>
    <w:rsid w:val="00D4771C"/>
    <w:rsid w:val="00D51275"/>
    <w:rsid w:val="00D51A89"/>
    <w:rsid w:val="00D53FE2"/>
    <w:rsid w:val="00D54BFE"/>
    <w:rsid w:val="00D55C27"/>
    <w:rsid w:val="00D60114"/>
    <w:rsid w:val="00D60C0A"/>
    <w:rsid w:val="00D61866"/>
    <w:rsid w:val="00D64C61"/>
    <w:rsid w:val="00D657BD"/>
    <w:rsid w:val="00D66A96"/>
    <w:rsid w:val="00D66D4D"/>
    <w:rsid w:val="00D66F6A"/>
    <w:rsid w:val="00D67FE4"/>
    <w:rsid w:val="00D73C0E"/>
    <w:rsid w:val="00D762F1"/>
    <w:rsid w:val="00D76A81"/>
    <w:rsid w:val="00D76D4D"/>
    <w:rsid w:val="00D83280"/>
    <w:rsid w:val="00D847B7"/>
    <w:rsid w:val="00D849C0"/>
    <w:rsid w:val="00D87161"/>
    <w:rsid w:val="00D92BFE"/>
    <w:rsid w:val="00D92DC2"/>
    <w:rsid w:val="00D943C6"/>
    <w:rsid w:val="00D94B2B"/>
    <w:rsid w:val="00D95380"/>
    <w:rsid w:val="00D95417"/>
    <w:rsid w:val="00D965AD"/>
    <w:rsid w:val="00DA0E16"/>
    <w:rsid w:val="00DA1ADA"/>
    <w:rsid w:val="00DA4B15"/>
    <w:rsid w:val="00DA5480"/>
    <w:rsid w:val="00DA6124"/>
    <w:rsid w:val="00DA7DDB"/>
    <w:rsid w:val="00DB1F3B"/>
    <w:rsid w:val="00DB338B"/>
    <w:rsid w:val="00DB689A"/>
    <w:rsid w:val="00DB6AD6"/>
    <w:rsid w:val="00DB755D"/>
    <w:rsid w:val="00DB7C27"/>
    <w:rsid w:val="00DC0AEE"/>
    <w:rsid w:val="00DC262C"/>
    <w:rsid w:val="00DC3084"/>
    <w:rsid w:val="00DC3373"/>
    <w:rsid w:val="00DC4E1C"/>
    <w:rsid w:val="00DC661C"/>
    <w:rsid w:val="00DC6671"/>
    <w:rsid w:val="00DC71D6"/>
    <w:rsid w:val="00DC7AB0"/>
    <w:rsid w:val="00DD0F71"/>
    <w:rsid w:val="00DD0F9B"/>
    <w:rsid w:val="00DD24CC"/>
    <w:rsid w:val="00DD5298"/>
    <w:rsid w:val="00DD5606"/>
    <w:rsid w:val="00DD6697"/>
    <w:rsid w:val="00DE10C8"/>
    <w:rsid w:val="00DE2686"/>
    <w:rsid w:val="00DE58C1"/>
    <w:rsid w:val="00DE5B86"/>
    <w:rsid w:val="00DE73E2"/>
    <w:rsid w:val="00DF0DD5"/>
    <w:rsid w:val="00DF17AD"/>
    <w:rsid w:val="00DF2B47"/>
    <w:rsid w:val="00DF38B1"/>
    <w:rsid w:val="00DF4FB7"/>
    <w:rsid w:val="00DF50DF"/>
    <w:rsid w:val="00DF5B30"/>
    <w:rsid w:val="00DF6AE5"/>
    <w:rsid w:val="00DF6CCC"/>
    <w:rsid w:val="00DF6FFD"/>
    <w:rsid w:val="00E00244"/>
    <w:rsid w:val="00E009CA"/>
    <w:rsid w:val="00E03743"/>
    <w:rsid w:val="00E04431"/>
    <w:rsid w:val="00E06BC2"/>
    <w:rsid w:val="00E10E79"/>
    <w:rsid w:val="00E1353A"/>
    <w:rsid w:val="00E14709"/>
    <w:rsid w:val="00E151FD"/>
    <w:rsid w:val="00E15B40"/>
    <w:rsid w:val="00E1732C"/>
    <w:rsid w:val="00E17D6F"/>
    <w:rsid w:val="00E20990"/>
    <w:rsid w:val="00E215F5"/>
    <w:rsid w:val="00E222E2"/>
    <w:rsid w:val="00E226BD"/>
    <w:rsid w:val="00E25134"/>
    <w:rsid w:val="00E25579"/>
    <w:rsid w:val="00E256BA"/>
    <w:rsid w:val="00E25866"/>
    <w:rsid w:val="00E30182"/>
    <w:rsid w:val="00E305A6"/>
    <w:rsid w:val="00E32459"/>
    <w:rsid w:val="00E33346"/>
    <w:rsid w:val="00E34201"/>
    <w:rsid w:val="00E344EC"/>
    <w:rsid w:val="00E367A3"/>
    <w:rsid w:val="00E368B3"/>
    <w:rsid w:val="00E42A0D"/>
    <w:rsid w:val="00E44F6D"/>
    <w:rsid w:val="00E45811"/>
    <w:rsid w:val="00E467EB"/>
    <w:rsid w:val="00E46A78"/>
    <w:rsid w:val="00E46D3F"/>
    <w:rsid w:val="00E4778A"/>
    <w:rsid w:val="00E47D39"/>
    <w:rsid w:val="00E5236B"/>
    <w:rsid w:val="00E52C2A"/>
    <w:rsid w:val="00E53FF0"/>
    <w:rsid w:val="00E54994"/>
    <w:rsid w:val="00E56DD8"/>
    <w:rsid w:val="00E56F86"/>
    <w:rsid w:val="00E600F8"/>
    <w:rsid w:val="00E62C49"/>
    <w:rsid w:val="00E62C83"/>
    <w:rsid w:val="00E645F6"/>
    <w:rsid w:val="00E651D9"/>
    <w:rsid w:val="00E66E62"/>
    <w:rsid w:val="00E70263"/>
    <w:rsid w:val="00E73F48"/>
    <w:rsid w:val="00E754F1"/>
    <w:rsid w:val="00E800A4"/>
    <w:rsid w:val="00E81919"/>
    <w:rsid w:val="00E81C04"/>
    <w:rsid w:val="00E81FE2"/>
    <w:rsid w:val="00E86479"/>
    <w:rsid w:val="00E90D6D"/>
    <w:rsid w:val="00E917F1"/>
    <w:rsid w:val="00E92E23"/>
    <w:rsid w:val="00E9341D"/>
    <w:rsid w:val="00E93B50"/>
    <w:rsid w:val="00E93F98"/>
    <w:rsid w:val="00E95437"/>
    <w:rsid w:val="00E95FEE"/>
    <w:rsid w:val="00E960D3"/>
    <w:rsid w:val="00E966BE"/>
    <w:rsid w:val="00E966E5"/>
    <w:rsid w:val="00E9674D"/>
    <w:rsid w:val="00EA0356"/>
    <w:rsid w:val="00EA1936"/>
    <w:rsid w:val="00EA20FE"/>
    <w:rsid w:val="00EA3F4E"/>
    <w:rsid w:val="00EA637A"/>
    <w:rsid w:val="00EB0529"/>
    <w:rsid w:val="00EB061E"/>
    <w:rsid w:val="00EB0C16"/>
    <w:rsid w:val="00EB1714"/>
    <w:rsid w:val="00EB37D7"/>
    <w:rsid w:val="00EB3C34"/>
    <w:rsid w:val="00EB5DD8"/>
    <w:rsid w:val="00EB7500"/>
    <w:rsid w:val="00EC1593"/>
    <w:rsid w:val="00EC36F7"/>
    <w:rsid w:val="00EC4E44"/>
    <w:rsid w:val="00EC6BB6"/>
    <w:rsid w:val="00ED1CBA"/>
    <w:rsid w:val="00ED23EC"/>
    <w:rsid w:val="00ED4E4C"/>
    <w:rsid w:val="00ED50A9"/>
    <w:rsid w:val="00ED5F18"/>
    <w:rsid w:val="00ED6DC6"/>
    <w:rsid w:val="00ED77E9"/>
    <w:rsid w:val="00ED7EE9"/>
    <w:rsid w:val="00EE06C8"/>
    <w:rsid w:val="00EE10F5"/>
    <w:rsid w:val="00EE1F4B"/>
    <w:rsid w:val="00EE22B5"/>
    <w:rsid w:val="00EE2D8F"/>
    <w:rsid w:val="00EE7245"/>
    <w:rsid w:val="00EE75BA"/>
    <w:rsid w:val="00EF2437"/>
    <w:rsid w:val="00EF31D5"/>
    <w:rsid w:val="00EF3446"/>
    <w:rsid w:val="00EF3930"/>
    <w:rsid w:val="00EF4F2A"/>
    <w:rsid w:val="00EF4FFA"/>
    <w:rsid w:val="00F00315"/>
    <w:rsid w:val="00F00B55"/>
    <w:rsid w:val="00F024F5"/>
    <w:rsid w:val="00F02D38"/>
    <w:rsid w:val="00F0492C"/>
    <w:rsid w:val="00F10E77"/>
    <w:rsid w:val="00F125A0"/>
    <w:rsid w:val="00F12659"/>
    <w:rsid w:val="00F12B37"/>
    <w:rsid w:val="00F1576B"/>
    <w:rsid w:val="00F15834"/>
    <w:rsid w:val="00F2255E"/>
    <w:rsid w:val="00F227C4"/>
    <w:rsid w:val="00F22A69"/>
    <w:rsid w:val="00F22B90"/>
    <w:rsid w:val="00F22C4D"/>
    <w:rsid w:val="00F22F2F"/>
    <w:rsid w:val="00F24514"/>
    <w:rsid w:val="00F25E76"/>
    <w:rsid w:val="00F25EF8"/>
    <w:rsid w:val="00F308AF"/>
    <w:rsid w:val="00F3134D"/>
    <w:rsid w:val="00F31CF3"/>
    <w:rsid w:val="00F3208B"/>
    <w:rsid w:val="00F35295"/>
    <w:rsid w:val="00F41207"/>
    <w:rsid w:val="00F43E24"/>
    <w:rsid w:val="00F45175"/>
    <w:rsid w:val="00F45494"/>
    <w:rsid w:val="00F45C75"/>
    <w:rsid w:val="00F46330"/>
    <w:rsid w:val="00F464C8"/>
    <w:rsid w:val="00F46BC0"/>
    <w:rsid w:val="00F51B93"/>
    <w:rsid w:val="00F527E0"/>
    <w:rsid w:val="00F52DEB"/>
    <w:rsid w:val="00F52EAB"/>
    <w:rsid w:val="00F53ABE"/>
    <w:rsid w:val="00F543E7"/>
    <w:rsid w:val="00F54D8C"/>
    <w:rsid w:val="00F55280"/>
    <w:rsid w:val="00F61775"/>
    <w:rsid w:val="00F634D1"/>
    <w:rsid w:val="00F637A2"/>
    <w:rsid w:val="00F64B6C"/>
    <w:rsid w:val="00F6576A"/>
    <w:rsid w:val="00F71208"/>
    <w:rsid w:val="00F72709"/>
    <w:rsid w:val="00F73514"/>
    <w:rsid w:val="00F738BA"/>
    <w:rsid w:val="00F76039"/>
    <w:rsid w:val="00F76753"/>
    <w:rsid w:val="00F80AD3"/>
    <w:rsid w:val="00F816AE"/>
    <w:rsid w:val="00F8208A"/>
    <w:rsid w:val="00F82396"/>
    <w:rsid w:val="00F85D63"/>
    <w:rsid w:val="00F87193"/>
    <w:rsid w:val="00F87F91"/>
    <w:rsid w:val="00F90FAF"/>
    <w:rsid w:val="00F913E0"/>
    <w:rsid w:val="00F91BA5"/>
    <w:rsid w:val="00F94D40"/>
    <w:rsid w:val="00F9587C"/>
    <w:rsid w:val="00F961BF"/>
    <w:rsid w:val="00FA2107"/>
    <w:rsid w:val="00FA3FD5"/>
    <w:rsid w:val="00FA5AFF"/>
    <w:rsid w:val="00FA6006"/>
    <w:rsid w:val="00FB1D2A"/>
    <w:rsid w:val="00FB3665"/>
    <w:rsid w:val="00FB36D0"/>
    <w:rsid w:val="00FB5D23"/>
    <w:rsid w:val="00FB6D82"/>
    <w:rsid w:val="00FC00D2"/>
    <w:rsid w:val="00FC117C"/>
    <w:rsid w:val="00FC166A"/>
    <w:rsid w:val="00FC1B34"/>
    <w:rsid w:val="00FC1E18"/>
    <w:rsid w:val="00FC392D"/>
    <w:rsid w:val="00FC5A35"/>
    <w:rsid w:val="00FC6FB4"/>
    <w:rsid w:val="00FD14DB"/>
    <w:rsid w:val="00FD15A3"/>
    <w:rsid w:val="00FD2020"/>
    <w:rsid w:val="00FD2FA5"/>
    <w:rsid w:val="00FD3000"/>
    <w:rsid w:val="00FD3FEA"/>
    <w:rsid w:val="00FD72ED"/>
    <w:rsid w:val="00FD7B13"/>
    <w:rsid w:val="00FE00ED"/>
    <w:rsid w:val="00FE22B9"/>
    <w:rsid w:val="00FE519A"/>
    <w:rsid w:val="00FE5D99"/>
    <w:rsid w:val="00FF0642"/>
    <w:rsid w:val="00FF29F3"/>
    <w:rsid w:val="00FF5297"/>
    <w:rsid w:val="00FF5B66"/>
    <w:rsid w:val="0ED0A7FA"/>
    <w:rsid w:val="0F57FF6A"/>
    <w:rsid w:val="14F78F85"/>
    <w:rsid w:val="167F9BD4"/>
    <w:rsid w:val="184AB725"/>
    <w:rsid w:val="20D8CF78"/>
    <w:rsid w:val="21229795"/>
    <w:rsid w:val="22079074"/>
    <w:rsid w:val="24BDC611"/>
    <w:rsid w:val="27CED187"/>
    <w:rsid w:val="2CD95E2C"/>
    <w:rsid w:val="2EC03B8B"/>
    <w:rsid w:val="31DF1CC5"/>
    <w:rsid w:val="4A81961E"/>
    <w:rsid w:val="4BD7DF8E"/>
    <w:rsid w:val="51FDC2F2"/>
    <w:rsid w:val="546C4063"/>
    <w:rsid w:val="5ADB81E7"/>
    <w:rsid w:val="61641E99"/>
    <w:rsid w:val="624EE614"/>
    <w:rsid w:val="6A6A7E2F"/>
    <w:rsid w:val="6C956398"/>
    <w:rsid w:val="6E3133F9"/>
    <w:rsid w:val="6EE6A89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F8354F"/>
  <w15:docId w15:val="{AC74975A-AED2-41F6-BE0F-E1936216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C1B6B"/>
    <w:pPr>
      <w:spacing w:after="0" w:line="240" w:lineRule="auto"/>
      <w:outlineLvl w:val="0"/>
    </w:pPr>
    <w:rPr>
      <w:rFonts w:ascii="Arial" w:eastAsia="Times New Roman" w:hAnsi="Arial" w:cs="Arial"/>
      <w:kern w:val="36"/>
      <w:sz w:val="42"/>
      <w:szCs w:val="42"/>
    </w:rPr>
  </w:style>
  <w:style w:type="paragraph" w:styleId="Heading2">
    <w:name w:val="heading 2"/>
    <w:basedOn w:val="Normal"/>
    <w:next w:val="Normal"/>
    <w:link w:val="Heading2Char"/>
    <w:uiPriority w:val="9"/>
    <w:semiHidden/>
    <w:unhideWhenUsed/>
    <w:qFormat/>
    <w:rsid w:val="005B294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48E1"/>
    <w:pPr>
      <w:ind w:left="720"/>
      <w:contextualSpacing/>
    </w:pPr>
  </w:style>
  <w:style w:type="character" w:customStyle="1" w:styleId="pslongeditbox">
    <w:name w:val="pslongeditbox"/>
    <w:basedOn w:val="DefaultParagraphFont"/>
    <w:rsid w:val="002848E1"/>
  </w:style>
  <w:style w:type="character" w:customStyle="1" w:styleId="pseditboxdisponly">
    <w:name w:val="pseditbox_disponly"/>
    <w:basedOn w:val="DefaultParagraphFont"/>
    <w:rsid w:val="002848E1"/>
  </w:style>
  <w:style w:type="paragraph" w:styleId="BalloonText">
    <w:name w:val="Balloon Text"/>
    <w:basedOn w:val="Normal"/>
    <w:link w:val="BalloonTextChar"/>
    <w:uiPriority w:val="99"/>
    <w:semiHidden/>
    <w:unhideWhenUsed/>
    <w:rsid w:val="00B46CBE"/>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B46CBE"/>
    <w:rPr>
      <w:rFonts w:ascii="Lucida Grande" w:hAnsi="Lucida Grande"/>
      <w:sz w:val="18"/>
      <w:szCs w:val="18"/>
    </w:rPr>
  </w:style>
  <w:style w:type="character" w:styleId="Hyperlink">
    <w:name w:val="Hyperlink"/>
    <w:basedOn w:val="DefaultParagraphFont"/>
    <w:uiPriority w:val="99"/>
    <w:unhideWhenUsed/>
    <w:rsid w:val="00955A42"/>
    <w:rPr>
      <w:color w:val="990000"/>
      <w:u w:val="single"/>
    </w:rPr>
  </w:style>
  <w:style w:type="character" w:styleId="Emphasis">
    <w:name w:val="Emphasis"/>
    <w:basedOn w:val="DefaultParagraphFont"/>
    <w:uiPriority w:val="20"/>
    <w:qFormat/>
    <w:rsid w:val="00955A42"/>
    <w:rPr>
      <w:i/>
      <w:iCs/>
    </w:rPr>
  </w:style>
  <w:style w:type="paragraph" w:customStyle="1" w:styleId="style9">
    <w:name w:val="style9"/>
    <w:basedOn w:val="Normal"/>
    <w:rsid w:val="00955A42"/>
    <w:pPr>
      <w:spacing w:before="100" w:beforeAutospacing="1" w:after="100" w:afterAutospacing="1" w:line="240" w:lineRule="auto"/>
    </w:pPr>
    <w:rPr>
      <w:rFonts w:ascii="Georgia" w:eastAsia="Times New Roman" w:hAnsi="Georgia" w:cs="Times New Roman"/>
      <w:color w:val="000000"/>
      <w:sz w:val="24"/>
      <w:szCs w:val="24"/>
    </w:rPr>
  </w:style>
  <w:style w:type="character" w:styleId="Strong">
    <w:name w:val="Strong"/>
    <w:basedOn w:val="DefaultParagraphFont"/>
    <w:uiPriority w:val="22"/>
    <w:qFormat/>
    <w:rsid w:val="00955A42"/>
    <w:rPr>
      <w:b/>
      <w:bCs/>
    </w:rPr>
  </w:style>
  <w:style w:type="character" w:customStyle="1" w:styleId="a-size-large1">
    <w:name w:val="a-size-large1"/>
    <w:basedOn w:val="DefaultParagraphFont"/>
    <w:rsid w:val="003A46D1"/>
    <w:rPr>
      <w:rFonts w:ascii="Arial" w:hAnsi="Arial" w:cs="Arial" w:hint="default"/>
    </w:rPr>
  </w:style>
  <w:style w:type="character" w:customStyle="1" w:styleId="author">
    <w:name w:val="author"/>
    <w:basedOn w:val="DefaultParagraphFont"/>
    <w:rsid w:val="003A46D1"/>
  </w:style>
  <w:style w:type="character" w:customStyle="1" w:styleId="contribution">
    <w:name w:val="contribution"/>
    <w:basedOn w:val="DefaultParagraphFont"/>
    <w:rsid w:val="003A46D1"/>
  </w:style>
  <w:style w:type="character" w:customStyle="1" w:styleId="a-color-secondary">
    <w:name w:val="a-color-secondary"/>
    <w:basedOn w:val="DefaultParagraphFont"/>
    <w:rsid w:val="003A46D1"/>
  </w:style>
  <w:style w:type="character" w:customStyle="1" w:styleId="Heading1Char">
    <w:name w:val="Heading 1 Char"/>
    <w:basedOn w:val="DefaultParagraphFont"/>
    <w:link w:val="Heading1"/>
    <w:uiPriority w:val="9"/>
    <w:rsid w:val="008C1B6B"/>
    <w:rPr>
      <w:rFonts w:ascii="Arial" w:eastAsia="Times New Roman" w:hAnsi="Arial" w:cs="Arial"/>
      <w:kern w:val="36"/>
      <w:sz w:val="42"/>
      <w:szCs w:val="42"/>
    </w:rPr>
  </w:style>
  <w:style w:type="character" w:customStyle="1" w:styleId="a-size-medium2">
    <w:name w:val="a-size-medium2"/>
    <w:basedOn w:val="DefaultParagraphFont"/>
    <w:rsid w:val="008C1B6B"/>
    <w:rPr>
      <w:rFonts w:ascii="Arial" w:hAnsi="Arial" w:cs="Arial" w:hint="default"/>
    </w:rPr>
  </w:style>
  <w:style w:type="character" w:customStyle="1" w:styleId="a-declarative">
    <w:name w:val="a-declarative"/>
    <w:basedOn w:val="DefaultParagraphFont"/>
    <w:rsid w:val="008C1B6B"/>
  </w:style>
  <w:style w:type="paragraph" w:styleId="Footer">
    <w:name w:val="footer"/>
    <w:basedOn w:val="Normal"/>
    <w:link w:val="FooterChar"/>
    <w:uiPriority w:val="99"/>
    <w:unhideWhenUsed/>
    <w:rsid w:val="00396007"/>
    <w:pPr>
      <w:tabs>
        <w:tab w:val="center" w:pos="4320"/>
        <w:tab w:val="right" w:pos="8640"/>
      </w:tabs>
      <w:spacing w:after="0" w:line="240" w:lineRule="auto"/>
    </w:pPr>
  </w:style>
  <w:style w:type="character" w:customStyle="1" w:styleId="FooterChar">
    <w:name w:val="Footer Char"/>
    <w:basedOn w:val="DefaultParagraphFont"/>
    <w:link w:val="Footer"/>
    <w:uiPriority w:val="99"/>
    <w:rsid w:val="00396007"/>
  </w:style>
  <w:style w:type="character" w:styleId="PageNumber">
    <w:name w:val="page number"/>
    <w:basedOn w:val="DefaultParagraphFont"/>
    <w:uiPriority w:val="99"/>
    <w:semiHidden/>
    <w:unhideWhenUsed/>
    <w:rsid w:val="00396007"/>
  </w:style>
  <w:style w:type="paragraph" w:styleId="Header">
    <w:name w:val="header"/>
    <w:basedOn w:val="Normal"/>
    <w:link w:val="HeaderChar"/>
    <w:uiPriority w:val="99"/>
    <w:unhideWhenUsed/>
    <w:rsid w:val="00396007"/>
    <w:pPr>
      <w:tabs>
        <w:tab w:val="center" w:pos="4320"/>
        <w:tab w:val="right" w:pos="8640"/>
      </w:tabs>
      <w:spacing w:after="0" w:line="240" w:lineRule="auto"/>
    </w:pPr>
  </w:style>
  <w:style w:type="character" w:customStyle="1" w:styleId="HeaderChar">
    <w:name w:val="Header Char"/>
    <w:basedOn w:val="DefaultParagraphFont"/>
    <w:link w:val="Header"/>
    <w:uiPriority w:val="99"/>
    <w:rsid w:val="00396007"/>
  </w:style>
  <w:style w:type="character" w:styleId="CommentReference">
    <w:name w:val="annotation reference"/>
    <w:basedOn w:val="DefaultParagraphFont"/>
    <w:uiPriority w:val="99"/>
    <w:semiHidden/>
    <w:unhideWhenUsed/>
    <w:rsid w:val="004D18BA"/>
    <w:rPr>
      <w:sz w:val="18"/>
      <w:szCs w:val="18"/>
    </w:rPr>
  </w:style>
  <w:style w:type="paragraph" w:styleId="CommentText">
    <w:name w:val="annotation text"/>
    <w:basedOn w:val="Normal"/>
    <w:link w:val="CommentTextChar"/>
    <w:uiPriority w:val="99"/>
    <w:unhideWhenUsed/>
    <w:rsid w:val="004D18BA"/>
    <w:pPr>
      <w:spacing w:line="240" w:lineRule="auto"/>
    </w:pPr>
    <w:rPr>
      <w:sz w:val="24"/>
      <w:szCs w:val="24"/>
    </w:rPr>
  </w:style>
  <w:style w:type="character" w:customStyle="1" w:styleId="CommentTextChar">
    <w:name w:val="Comment Text Char"/>
    <w:basedOn w:val="DefaultParagraphFont"/>
    <w:link w:val="CommentText"/>
    <w:uiPriority w:val="99"/>
    <w:rsid w:val="004D18BA"/>
    <w:rPr>
      <w:sz w:val="24"/>
      <w:szCs w:val="24"/>
    </w:rPr>
  </w:style>
  <w:style w:type="paragraph" w:styleId="CommentSubject">
    <w:name w:val="annotation subject"/>
    <w:basedOn w:val="CommentText"/>
    <w:next w:val="CommentText"/>
    <w:link w:val="CommentSubjectChar"/>
    <w:uiPriority w:val="99"/>
    <w:semiHidden/>
    <w:unhideWhenUsed/>
    <w:rsid w:val="004D18BA"/>
    <w:rPr>
      <w:b/>
      <w:bCs/>
      <w:sz w:val="20"/>
      <w:szCs w:val="20"/>
    </w:rPr>
  </w:style>
  <w:style w:type="character" w:customStyle="1" w:styleId="CommentSubjectChar">
    <w:name w:val="Comment Subject Char"/>
    <w:basedOn w:val="CommentTextChar"/>
    <w:link w:val="CommentSubject"/>
    <w:uiPriority w:val="99"/>
    <w:semiHidden/>
    <w:rsid w:val="004D18BA"/>
    <w:rPr>
      <w:b/>
      <w:bCs/>
      <w:sz w:val="20"/>
      <w:szCs w:val="20"/>
    </w:rPr>
  </w:style>
  <w:style w:type="character" w:customStyle="1" w:styleId="UnresolvedMention1">
    <w:name w:val="Unresolved Mention1"/>
    <w:basedOn w:val="DefaultParagraphFont"/>
    <w:uiPriority w:val="99"/>
    <w:semiHidden/>
    <w:unhideWhenUsed/>
    <w:rsid w:val="006A00F8"/>
    <w:rPr>
      <w:color w:val="605E5C"/>
      <w:shd w:val="clear" w:color="auto" w:fill="E1DFDD"/>
    </w:rPr>
  </w:style>
  <w:style w:type="paragraph" w:styleId="Revision">
    <w:name w:val="Revision"/>
    <w:hidden/>
    <w:uiPriority w:val="99"/>
    <w:semiHidden/>
    <w:rsid w:val="00DF2B47"/>
    <w:pPr>
      <w:spacing w:after="0" w:line="240" w:lineRule="auto"/>
    </w:pPr>
  </w:style>
  <w:style w:type="character" w:customStyle="1" w:styleId="Heading2Char">
    <w:name w:val="Heading 2 Char"/>
    <w:basedOn w:val="DefaultParagraphFont"/>
    <w:link w:val="Heading2"/>
    <w:uiPriority w:val="9"/>
    <w:semiHidden/>
    <w:rsid w:val="005B294E"/>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39567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00386">
      <w:bodyDiv w:val="1"/>
      <w:marLeft w:val="0"/>
      <w:marRight w:val="0"/>
      <w:marTop w:val="0"/>
      <w:marBottom w:val="0"/>
      <w:divBdr>
        <w:top w:val="none" w:sz="0" w:space="0" w:color="auto"/>
        <w:left w:val="none" w:sz="0" w:space="0" w:color="auto"/>
        <w:bottom w:val="none" w:sz="0" w:space="0" w:color="auto"/>
        <w:right w:val="none" w:sz="0" w:space="0" w:color="auto"/>
      </w:divBdr>
    </w:div>
    <w:div w:id="133375311">
      <w:bodyDiv w:val="1"/>
      <w:marLeft w:val="0"/>
      <w:marRight w:val="0"/>
      <w:marTop w:val="0"/>
      <w:marBottom w:val="0"/>
      <w:divBdr>
        <w:top w:val="none" w:sz="0" w:space="0" w:color="auto"/>
        <w:left w:val="none" w:sz="0" w:space="0" w:color="auto"/>
        <w:bottom w:val="none" w:sz="0" w:space="0" w:color="auto"/>
        <w:right w:val="none" w:sz="0" w:space="0" w:color="auto"/>
      </w:divBdr>
      <w:divsChild>
        <w:div w:id="611397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734449">
      <w:bodyDiv w:val="1"/>
      <w:marLeft w:val="0"/>
      <w:marRight w:val="0"/>
      <w:marTop w:val="0"/>
      <w:marBottom w:val="0"/>
      <w:divBdr>
        <w:top w:val="none" w:sz="0" w:space="0" w:color="auto"/>
        <w:left w:val="none" w:sz="0" w:space="0" w:color="auto"/>
        <w:bottom w:val="none" w:sz="0" w:space="0" w:color="auto"/>
        <w:right w:val="none" w:sz="0" w:space="0" w:color="auto"/>
      </w:divBdr>
      <w:divsChild>
        <w:div w:id="1252200053">
          <w:marLeft w:val="0"/>
          <w:marRight w:val="0"/>
          <w:marTop w:val="0"/>
          <w:marBottom w:val="0"/>
          <w:divBdr>
            <w:top w:val="none" w:sz="0" w:space="0" w:color="auto"/>
            <w:left w:val="none" w:sz="0" w:space="0" w:color="auto"/>
            <w:bottom w:val="none" w:sz="0" w:space="0" w:color="auto"/>
            <w:right w:val="none" w:sz="0" w:space="0" w:color="auto"/>
          </w:divBdr>
        </w:div>
        <w:div w:id="680818771">
          <w:marLeft w:val="0"/>
          <w:marRight w:val="0"/>
          <w:marTop w:val="0"/>
          <w:marBottom w:val="0"/>
          <w:divBdr>
            <w:top w:val="none" w:sz="0" w:space="0" w:color="auto"/>
            <w:left w:val="none" w:sz="0" w:space="0" w:color="auto"/>
            <w:bottom w:val="none" w:sz="0" w:space="0" w:color="auto"/>
            <w:right w:val="none" w:sz="0" w:space="0" w:color="auto"/>
          </w:divBdr>
        </w:div>
      </w:divsChild>
    </w:div>
    <w:div w:id="248273271">
      <w:bodyDiv w:val="1"/>
      <w:marLeft w:val="0"/>
      <w:marRight w:val="0"/>
      <w:marTop w:val="0"/>
      <w:marBottom w:val="0"/>
      <w:divBdr>
        <w:top w:val="none" w:sz="0" w:space="0" w:color="auto"/>
        <w:left w:val="none" w:sz="0" w:space="0" w:color="auto"/>
        <w:bottom w:val="none" w:sz="0" w:space="0" w:color="auto"/>
        <w:right w:val="none" w:sz="0" w:space="0" w:color="auto"/>
      </w:divBdr>
    </w:div>
    <w:div w:id="326131422">
      <w:bodyDiv w:val="1"/>
      <w:marLeft w:val="0"/>
      <w:marRight w:val="0"/>
      <w:marTop w:val="0"/>
      <w:marBottom w:val="0"/>
      <w:divBdr>
        <w:top w:val="none" w:sz="0" w:space="0" w:color="auto"/>
        <w:left w:val="none" w:sz="0" w:space="0" w:color="auto"/>
        <w:bottom w:val="none" w:sz="0" w:space="0" w:color="auto"/>
        <w:right w:val="none" w:sz="0" w:space="0" w:color="auto"/>
      </w:divBdr>
      <w:divsChild>
        <w:div w:id="727536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4526914">
      <w:bodyDiv w:val="1"/>
      <w:marLeft w:val="0"/>
      <w:marRight w:val="0"/>
      <w:marTop w:val="0"/>
      <w:marBottom w:val="0"/>
      <w:divBdr>
        <w:top w:val="none" w:sz="0" w:space="0" w:color="auto"/>
        <w:left w:val="none" w:sz="0" w:space="0" w:color="auto"/>
        <w:bottom w:val="none" w:sz="0" w:space="0" w:color="auto"/>
        <w:right w:val="none" w:sz="0" w:space="0" w:color="auto"/>
      </w:divBdr>
      <w:divsChild>
        <w:div w:id="601495798">
          <w:marLeft w:val="0"/>
          <w:marRight w:val="0"/>
          <w:marTop w:val="0"/>
          <w:marBottom w:val="0"/>
          <w:divBdr>
            <w:top w:val="none" w:sz="0" w:space="0" w:color="auto"/>
            <w:left w:val="none" w:sz="0" w:space="0" w:color="auto"/>
            <w:bottom w:val="none" w:sz="0" w:space="0" w:color="auto"/>
            <w:right w:val="none" w:sz="0" w:space="0" w:color="auto"/>
          </w:divBdr>
          <w:divsChild>
            <w:div w:id="310208144">
              <w:marLeft w:val="0"/>
              <w:marRight w:val="0"/>
              <w:marTop w:val="0"/>
              <w:marBottom w:val="0"/>
              <w:divBdr>
                <w:top w:val="none" w:sz="0" w:space="0" w:color="auto"/>
                <w:left w:val="none" w:sz="0" w:space="0" w:color="auto"/>
                <w:bottom w:val="none" w:sz="0" w:space="0" w:color="auto"/>
                <w:right w:val="none" w:sz="0" w:space="0" w:color="auto"/>
              </w:divBdr>
              <w:divsChild>
                <w:div w:id="2063480869">
                  <w:marLeft w:val="0"/>
                  <w:marRight w:val="0"/>
                  <w:marTop w:val="0"/>
                  <w:marBottom w:val="0"/>
                  <w:divBdr>
                    <w:top w:val="none" w:sz="0" w:space="0" w:color="auto"/>
                    <w:left w:val="none" w:sz="0" w:space="0" w:color="auto"/>
                    <w:bottom w:val="none" w:sz="0" w:space="0" w:color="auto"/>
                    <w:right w:val="none" w:sz="0" w:space="0" w:color="auto"/>
                  </w:divBdr>
                  <w:divsChild>
                    <w:div w:id="552736017">
                      <w:marLeft w:val="0"/>
                      <w:marRight w:val="0"/>
                      <w:marTop w:val="0"/>
                      <w:marBottom w:val="0"/>
                      <w:divBdr>
                        <w:top w:val="none" w:sz="0" w:space="0" w:color="auto"/>
                        <w:left w:val="none" w:sz="0" w:space="0" w:color="auto"/>
                        <w:bottom w:val="none" w:sz="0" w:space="0" w:color="auto"/>
                        <w:right w:val="none" w:sz="0" w:space="0" w:color="auto"/>
                      </w:divBdr>
                    </w:div>
                    <w:div w:id="772014574">
                      <w:marLeft w:val="0"/>
                      <w:marRight w:val="0"/>
                      <w:marTop w:val="0"/>
                      <w:marBottom w:val="0"/>
                      <w:divBdr>
                        <w:top w:val="none" w:sz="0" w:space="0" w:color="auto"/>
                        <w:left w:val="none" w:sz="0" w:space="0" w:color="auto"/>
                        <w:bottom w:val="none" w:sz="0" w:space="0" w:color="auto"/>
                        <w:right w:val="none" w:sz="0" w:space="0" w:color="auto"/>
                      </w:divBdr>
                    </w:div>
                    <w:div w:id="787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778157">
      <w:bodyDiv w:val="1"/>
      <w:marLeft w:val="0"/>
      <w:marRight w:val="0"/>
      <w:marTop w:val="0"/>
      <w:marBottom w:val="0"/>
      <w:divBdr>
        <w:top w:val="none" w:sz="0" w:space="0" w:color="auto"/>
        <w:left w:val="none" w:sz="0" w:space="0" w:color="auto"/>
        <w:bottom w:val="none" w:sz="0" w:space="0" w:color="auto"/>
        <w:right w:val="none" w:sz="0" w:space="0" w:color="auto"/>
      </w:divBdr>
      <w:divsChild>
        <w:div w:id="20464415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2185059">
      <w:bodyDiv w:val="1"/>
      <w:marLeft w:val="0"/>
      <w:marRight w:val="0"/>
      <w:marTop w:val="0"/>
      <w:marBottom w:val="0"/>
      <w:divBdr>
        <w:top w:val="none" w:sz="0" w:space="0" w:color="auto"/>
        <w:left w:val="none" w:sz="0" w:space="0" w:color="auto"/>
        <w:bottom w:val="none" w:sz="0" w:space="0" w:color="auto"/>
        <w:right w:val="none" w:sz="0" w:space="0" w:color="auto"/>
      </w:divBdr>
    </w:div>
    <w:div w:id="518931974">
      <w:bodyDiv w:val="1"/>
      <w:marLeft w:val="0"/>
      <w:marRight w:val="0"/>
      <w:marTop w:val="0"/>
      <w:marBottom w:val="0"/>
      <w:divBdr>
        <w:top w:val="none" w:sz="0" w:space="0" w:color="auto"/>
        <w:left w:val="none" w:sz="0" w:space="0" w:color="auto"/>
        <w:bottom w:val="none" w:sz="0" w:space="0" w:color="auto"/>
        <w:right w:val="none" w:sz="0" w:space="0" w:color="auto"/>
      </w:divBdr>
      <w:divsChild>
        <w:div w:id="21160984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2302406">
      <w:bodyDiv w:val="1"/>
      <w:marLeft w:val="0"/>
      <w:marRight w:val="0"/>
      <w:marTop w:val="0"/>
      <w:marBottom w:val="0"/>
      <w:divBdr>
        <w:top w:val="none" w:sz="0" w:space="0" w:color="auto"/>
        <w:left w:val="none" w:sz="0" w:space="0" w:color="auto"/>
        <w:bottom w:val="none" w:sz="0" w:space="0" w:color="auto"/>
        <w:right w:val="none" w:sz="0" w:space="0" w:color="auto"/>
      </w:divBdr>
      <w:divsChild>
        <w:div w:id="2029329858">
          <w:marLeft w:val="0"/>
          <w:marRight w:val="0"/>
          <w:marTop w:val="0"/>
          <w:marBottom w:val="0"/>
          <w:divBdr>
            <w:top w:val="none" w:sz="0" w:space="0" w:color="auto"/>
            <w:left w:val="none" w:sz="0" w:space="0" w:color="auto"/>
            <w:bottom w:val="none" w:sz="0" w:space="0" w:color="auto"/>
            <w:right w:val="none" w:sz="0" w:space="0" w:color="auto"/>
          </w:divBdr>
          <w:divsChild>
            <w:div w:id="2138177999">
              <w:marLeft w:val="0"/>
              <w:marRight w:val="0"/>
              <w:marTop w:val="0"/>
              <w:marBottom w:val="0"/>
              <w:divBdr>
                <w:top w:val="none" w:sz="0" w:space="0" w:color="auto"/>
                <w:left w:val="none" w:sz="0" w:space="0" w:color="auto"/>
                <w:bottom w:val="none" w:sz="0" w:space="0" w:color="auto"/>
                <w:right w:val="none" w:sz="0" w:space="0" w:color="auto"/>
              </w:divBdr>
              <w:divsChild>
                <w:div w:id="488517585">
                  <w:marLeft w:val="4650"/>
                  <w:marRight w:val="4800"/>
                  <w:marTop w:val="0"/>
                  <w:marBottom w:val="0"/>
                  <w:divBdr>
                    <w:top w:val="none" w:sz="0" w:space="0" w:color="auto"/>
                    <w:left w:val="none" w:sz="0" w:space="0" w:color="auto"/>
                    <w:bottom w:val="none" w:sz="0" w:space="0" w:color="auto"/>
                    <w:right w:val="none" w:sz="0" w:space="0" w:color="auto"/>
                  </w:divBdr>
                  <w:divsChild>
                    <w:div w:id="128865347">
                      <w:marLeft w:val="0"/>
                      <w:marRight w:val="0"/>
                      <w:marTop w:val="0"/>
                      <w:marBottom w:val="0"/>
                      <w:divBdr>
                        <w:top w:val="none" w:sz="0" w:space="0" w:color="auto"/>
                        <w:left w:val="none" w:sz="0" w:space="0" w:color="auto"/>
                        <w:bottom w:val="none" w:sz="0" w:space="0" w:color="auto"/>
                        <w:right w:val="none" w:sz="0" w:space="0" w:color="auto"/>
                      </w:divBdr>
                      <w:divsChild>
                        <w:div w:id="1386487280">
                          <w:marLeft w:val="0"/>
                          <w:marRight w:val="0"/>
                          <w:marTop w:val="0"/>
                          <w:marBottom w:val="330"/>
                          <w:divBdr>
                            <w:top w:val="none" w:sz="0" w:space="0" w:color="auto"/>
                            <w:left w:val="none" w:sz="0" w:space="0" w:color="auto"/>
                            <w:bottom w:val="none" w:sz="0" w:space="0" w:color="auto"/>
                            <w:right w:val="none" w:sz="0" w:space="0" w:color="auto"/>
                          </w:divBdr>
                        </w:div>
                        <w:div w:id="70930461">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 w:id="570114263">
      <w:bodyDiv w:val="1"/>
      <w:marLeft w:val="0"/>
      <w:marRight w:val="0"/>
      <w:marTop w:val="0"/>
      <w:marBottom w:val="0"/>
      <w:divBdr>
        <w:top w:val="none" w:sz="0" w:space="0" w:color="auto"/>
        <w:left w:val="none" w:sz="0" w:space="0" w:color="auto"/>
        <w:bottom w:val="none" w:sz="0" w:space="0" w:color="auto"/>
        <w:right w:val="none" w:sz="0" w:space="0" w:color="auto"/>
      </w:divBdr>
      <w:divsChild>
        <w:div w:id="7762969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3683418">
      <w:bodyDiv w:val="1"/>
      <w:marLeft w:val="0"/>
      <w:marRight w:val="0"/>
      <w:marTop w:val="0"/>
      <w:marBottom w:val="0"/>
      <w:divBdr>
        <w:top w:val="none" w:sz="0" w:space="0" w:color="auto"/>
        <w:left w:val="none" w:sz="0" w:space="0" w:color="auto"/>
        <w:bottom w:val="none" w:sz="0" w:space="0" w:color="auto"/>
        <w:right w:val="none" w:sz="0" w:space="0" w:color="auto"/>
      </w:divBdr>
      <w:divsChild>
        <w:div w:id="2915948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8671435">
      <w:bodyDiv w:val="1"/>
      <w:marLeft w:val="0"/>
      <w:marRight w:val="0"/>
      <w:marTop w:val="0"/>
      <w:marBottom w:val="0"/>
      <w:divBdr>
        <w:top w:val="none" w:sz="0" w:space="0" w:color="auto"/>
        <w:left w:val="none" w:sz="0" w:space="0" w:color="auto"/>
        <w:bottom w:val="none" w:sz="0" w:space="0" w:color="auto"/>
        <w:right w:val="none" w:sz="0" w:space="0" w:color="auto"/>
      </w:divBdr>
      <w:divsChild>
        <w:div w:id="21051030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0289414">
      <w:bodyDiv w:val="1"/>
      <w:marLeft w:val="0"/>
      <w:marRight w:val="0"/>
      <w:marTop w:val="0"/>
      <w:marBottom w:val="0"/>
      <w:divBdr>
        <w:top w:val="none" w:sz="0" w:space="0" w:color="auto"/>
        <w:left w:val="none" w:sz="0" w:space="0" w:color="auto"/>
        <w:bottom w:val="none" w:sz="0" w:space="0" w:color="auto"/>
        <w:right w:val="none" w:sz="0" w:space="0" w:color="auto"/>
      </w:divBdr>
      <w:divsChild>
        <w:div w:id="1503159815">
          <w:marLeft w:val="0"/>
          <w:marRight w:val="0"/>
          <w:marTop w:val="0"/>
          <w:marBottom w:val="0"/>
          <w:divBdr>
            <w:top w:val="none" w:sz="0" w:space="0" w:color="auto"/>
            <w:left w:val="none" w:sz="0" w:space="0" w:color="auto"/>
            <w:bottom w:val="none" w:sz="0" w:space="0" w:color="auto"/>
            <w:right w:val="none" w:sz="0" w:space="0" w:color="auto"/>
          </w:divBdr>
          <w:divsChild>
            <w:div w:id="877744609">
              <w:marLeft w:val="0"/>
              <w:marRight w:val="0"/>
              <w:marTop w:val="0"/>
              <w:marBottom w:val="0"/>
              <w:divBdr>
                <w:top w:val="none" w:sz="0" w:space="0" w:color="auto"/>
                <w:left w:val="none" w:sz="0" w:space="0" w:color="auto"/>
                <w:bottom w:val="none" w:sz="0" w:space="0" w:color="auto"/>
                <w:right w:val="none" w:sz="0" w:space="0" w:color="auto"/>
              </w:divBdr>
              <w:divsChild>
                <w:div w:id="1677145477">
                  <w:marLeft w:val="0"/>
                  <w:marRight w:val="0"/>
                  <w:marTop w:val="0"/>
                  <w:marBottom w:val="0"/>
                  <w:divBdr>
                    <w:top w:val="none" w:sz="0" w:space="0" w:color="auto"/>
                    <w:left w:val="none" w:sz="0" w:space="0" w:color="auto"/>
                    <w:bottom w:val="none" w:sz="0" w:space="0" w:color="auto"/>
                    <w:right w:val="none" w:sz="0" w:space="0" w:color="auto"/>
                  </w:divBdr>
                  <w:divsChild>
                    <w:div w:id="264307083">
                      <w:marLeft w:val="0"/>
                      <w:marRight w:val="0"/>
                      <w:marTop w:val="0"/>
                      <w:marBottom w:val="0"/>
                      <w:divBdr>
                        <w:top w:val="none" w:sz="0" w:space="0" w:color="auto"/>
                        <w:left w:val="none" w:sz="0" w:space="0" w:color="auto"/>
                        <w:bottom w:val="none" w:sz="0" w:space="0" w:color="auto"/>
                        <w:right w:val="none" w:sz="0" w:space="0" w:color="auto"/>
                      </w:divBdr>
                      <w:divsChild>
                        <w:div w:id="1237202699">
                          <w:marLeft w:val="0"/>
                          <w:marRight w:val="0"/>
                          <w:marTop w:val="0"/>
                          <w:marBottom w:val="0"/>
                          <w:divBdr>
                            <w:top w:val="none" w:sz="0" w:space="0" w:color="auto"/>
                            <w:left w:val="none" w:sz="0" w:space="0" w:color="auto"/>
                            <w:bottom w:val="none" w:sz="0" w:space="0" w:color="auto"/>
                            <w:right w:val="none" w:sz="0" w:space="0" w:color="auto"/>
                          </w:divBdr>
                          <w:divsChild>
                            <w:div w:id="931815912">
                              <w:marLeft w:val="0"/>
                              <w:marRight w:val="0"/>
                              <w:marTop w:val="0"/>
                              <w:marBottom w:val="0"/>
                              <w:divBdr>
                                <w:top w:val="none" w:sz="0" w:space="0" w:color="auto"/>
                                <w:left w:val="none" w:sz="0" w:space="0" w:color="auto"/>
                                <w:bottom w:val="none" w:sz="0" w:space="0" w:color="auto"/>
                                <w:right w:val="none" w:sz="0" w:space="0" w:color="auto"/>
                              </w:divBdr>
                              <w:divsChild>
                                <w:div w:id="1587954378">
                                  <w:marLeft w:val="0"/>
                                  <w:marRight w:val="0"/>
                                  <w:marTop w:val="0"/>
                                  <w:marBottom w:val="0"/>
                                  <w:divBdr>
                                    <w:top w:val="none" w:sz="0" w:space="0" w:color="auto"/>
                                    <w:left w:val="none" w:sz="0" w:space="0" w:color="auto"/>
                                    <w:bottom w:val="none" w:sz="0" w:space="0" w:color="auto"/>
                                    <w:right w:val="none" w:sz="0" w:space="0" w:color="auto"/>
                                  </w:divBdr>
                                </w:div>
                                <w:div w:id="132620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4150707">
      <w:bodyDiv w:val="1"/>
      <w:marLeft w:val="0"/>
      <w:marRight w:val="0"/>
      <w:marTop w:val="0"/>
      <w:marBottom w:val="0"/>
      <w:divBdr>
        <w:top w:val="none" w:sz="0" w:space="0" w:color="auto"/>
        <w:left w:val="none" w:sz="0" w:space="0" w:color="auto"/>
        <w:bottom w:val="none" w:sz="0" w:space="0" w:color="auto"/>
        <w:right w:val="none" w:sz="0" w:space="0" w:color="auto"/>
      </w:divBdr>
      <w:divsChild>
        <w:div w:id="167258603">
          <w:marLeft w:val="0"/>
          <w:marRight w:val="0"/>
          <w:marTop w:val="0"/>
          <w:marBottom w:val="0"/>
          <w:divBdr>
            <w:top w:val="none" w:sz="0" w:space="0" w:color="auto"/>
            <w:left w:val="none" w:sz="0" w:space="0" w:color="auto"/>
            <w:bottom w:val="none" w:sz="0" w:space="0" w:color="auto"/>
            <w:right w:val="none" w:sz="0" w:space="0" w:color="auto"/>
          </w:divBdr>
          <w:divsChild>
            <w:div w:id="1329989841">
              <w:marLeft w:val="0"/>
              <w:marRight w:val="0"/>
              <w:marTop w:val="0"/>
              <w:marBottom w:val="0"/>
              <w:divBdr>
                <w:top w:val="none" w:sz="0" w:space="0" w:color="auto"/>
                <w:left w:val="none" w:sz="0" w:space="0" w:color="auto"/>
                <w:bottom w:val="none" w:sz="0" w:space="0" w:color="auto"/>
                <w:right w:val="none" w:sz="0" w:space="0" w:color="auto"/>
              </w:divBdr>
              <w:divsChild>
                <w:div w:id="904724849">
                  <w:marLeft w:val="0"/>
                  <w:marRight w:val="0"/>
                  <w:marTop w:val="0"/>
                  <w:marBottom w:val="0"/>
                  <w:divBdr>
                    <w:top w:val="none" w:sz="0" w:space="0" w:color="auto"/>
                    <w:left w:val="none" w:sz="0" w:space="0" w:color="auto"/>
                    <w:bottom w:val="none" w:sz="0" w:space="0" w:color="auto"/>
                    <w:right w:val="none" w:sz="0" w:space="0" w:color="auto"/>
                  </w:divBdr>
                  <w:divsChild>
                    <w:div w:id="1922642907">
                      <w:marLeft w:val="0"/>
                      <w:marRight w:val="0"/>
                      <w:marTop w:val="0"/>
                      <w:marBottom w:val="0"/>
                      <w:divBdr>
                        <w:top w:val="none" w:sz="0" w:space="0" w:color="auto"/>
                        <w:left w:val="none" w:sz="0" w:space="0" w:color="auto"/>
                        <w:bottom w:val="none" w:sz="0" w:space="0" w:color="auto"/>
                        <w:right w:val="none" w:sz="0" w:space="0" w:color="auto"/>
                      </w:divBdr>
                      <w:divsChild>
                        <w:div w:id="947003219">
                          <w:marLeft w:val="0"/>
                          <w:marRight w:val="0"/>
                          <w:marTop w:val="0"/>
                          <w:marBottom w:val="0"/>
                          <w:divBdr>
                            <w:top w:val="none" w:sz="0" w:space="0" w:color="auto"/>
                            <w:left w:val="none" w:sz="0" w:space="0" w:color="auto"/>
                            <w:bottom w:val="none" w:sz="0" w:space="0" w:color="auto"/>
                            <w:right w:val="none" w:sz="0" w:space="0" w:color="auto"/>
                          </w:divBdr>
                          <w:divsChild>
                            <w:div w:id="1132791770">
                              <w:marLeft w:val="0"/>
                              <w:marRight w:val="0"/>
                              <w:marTop w:val="0"/>
                              <w:marBottom w:val="0"/>
                              <w:divBdr>
                                <w:top w:val="none" w:sz="0" w:space="0" w:color="auto"/>
                                <w:left w:val="none" w:sz="0" w:space="0" w:color="auto"/>
                                <w:bottom w:val="none" w:sz="0" w:space="0" w:color="auto"/>
                                <w:right w:val="none" w:sz="0" w:space="0" w:color="auto"/>
                              </w:divBdr>
                            </w:div>
                            <w:div w:id="1164005470">
                              <w:marLeft w:val="0"/>
                              <w:marRight w:val="0"/>
                              <w:marTop w:val="0"/>
                              <w:marBottom w:val="0"/>
                              <w:divBdr>
                                <w:top w:val="none" w:sz="0" w:space="0" w:color="auto"/>
                                <w:left w:val="none" w:sz="0" w:space="0" w:color="auto"/>
                                <w:bottom w:val="none" w:sz="0" w:space="0" w:color="auto"/>
                                <w:right w:val="none" w:sz="0" w:space="0" w:color="auto"/>
                              </w:divBdr>
                            </w:div>
                            <w:div w:id="993029307">
                              <w:marLeft w:val="0"/>
                              <w:marRight w:val="0"/>
                              <w:marTop w:val="0"/>
                              <w:marBottom w:val="0"/>
                              <w:divBdr>
                                <w:top w:val="none" w:sz="0" w:space="0" w:color="auto"/>
                                <w:left w:val="none" w:sz="0" w:space="0" w:color="auto"/>
                                <w:bottom w:val="none" w:sz="0" w:space="0" w:color="auto"/>
                                <w:right w:val="none" w:sz="0" w:space="0" w:color="auto"/>
                              </w:divBdr>
                            </w:div>
                            <w:div w:id="177184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9369207">
      <w:bodyDiv w:val="1"/>
      <w:marLeft w:val="0"/>
      <w:marRight w:val="0"/>
      <w:marTop w:val="0"/>
      <w:marBottom w:val="0"/>
      <w:divBdr>
        <w:top w:val="none" w:sz="0" w:space="0" w:color="auto"/>
        <w:left w:val="none" w:sz="0" w:space="0" w:color="auto"/>
        <w:bottom w:val="none" w:sz="0" w:space="0" w:color="auto"/>
        <w:right w:val="none" w:sz="0" w:space="0" w:color="auto"/>
      </w:divBdr>
      <w:divsChild>
        <w:div w:id="1443500354">
          <w:marLeft w:val="0"/>
          <w:marRight w:val="0"/>
          <w:marTop w:val="0"/>
          <w:marBottom w:val="0"/>
          <w:divBdr>
            <w:top w:val="none" w:sz="0" w:space="0" w:color="auto"/>
            <w:left w:val="none" w:sz="0" w:space="0" w:color="auto"/>
            <w:bottom w:val="none" w:sz="0" w:space="0" w:color="auto"/>
            <w:right w:val="none" w:sz="0" w:space="0" w:color="auto"/>
          </w:divBdr>
        </w:div>
        <w:div w:id="276523157">
          <w:marLeft w:val="0"/>
          <w:marRight w:val="0"/>
          <w:marTop w:val="0"/>
          <w:marBottom w:val="0"/>
          <w:divBdr>
            <w:top w:val="none" w:sz="0" w:space="0" w:color="auto"/>
            <w:left w:val="none" w:sz="0" w:space="0" w:color="auto"/>
            <w:bottom w:val="none" w:sz="0" w:space="0" w:color="auto"/>
            <w:right w:val="none" w:sz="0" w:space="0" w:color="auto"/>
          </w:divBdr>
        </w:div>
        <w:div w:id="870266970">
          <w:marLeft w:val="0"/>
          <w:marRight w:val="0"/>
          <w:marTop w:val="0"/>
          <w:marBottom w:val="0"/>
          <w:divBdr>
            <w:top w:val="none" w:sz="0" w:space="0" w:color="auto"/>
            <w:left w:val="none" w:sz="0" w:space="0" w:color="auto"/>
            <w:bottom w:val="none" w:sz="0" w:space="0" w:color="auto"/>
            <w:right w:val="none" w:sz="0" w:space="0" w:color="auto"/>
          </w:divBdr>
        </w:div>
        <w:div w:id="1606576431">
          <w:marLeft w:val="0"/>
          <w:marRight w:val="0"/>
          <w:marTop w:val="0"/>
          <w:marBottom w:val="0"/>
          <w:divBdr>
            <w:top w:val="none" w:sz="0" w:space="0" w:color="auto"/>
            <w:left w:val="none" w:sz="0" w:space="0" w:color="auto"/>
            <w:bottom w:val="none" w:sz="0" w:space="0" w:color="auto"/>
            <w:right w:val="none" w:sz="0" w:space="0" w:color="auto"/>
          </w:divBdr>
        </w:div>
        <w:div w:id="1461537903">
          <w:marLeft w:val="0"/>
          <w:marRight w:val="0"/>
          <w:marTop w:val="0"/>
          <w:marBottom w:val="0"/>
          <w:divBdr>
            <w:top w:val="none" w:sz="0" w:space="0" w:color="auto"/>
            <w:left w:val="none" w:sz="0" w:space="0" w:color="auto"/>
            <w:bottom w:val="none" w:sz="0" w:space="0" w:color="auto"/>
            <w:right w:val="none" w:sz="0" w:space="0" w:color="auto"/>
          </w:divBdr>
        </w:div>
      </w:divsChild>
    </w:div>
    <w:div w:id="924605882">
      <w:bodyDiv w:val="1"/>
      <w:marLeft w:val="0"/>
      <w:marRight w:val="0"/>
      <w:marTop w:val="0"/>
      <w:marBottom w:val="0"/>
      <w:divBdr>
        <w:top w:val="none" w:sz="0" w:space="0" w:color="auto"/>
        <w:left w:val="none" w:sz="0" w:space="0" w:color="auto"/>
        <w:bottom w:val="none" w:sz="0" w:space="0" w:color="auto"/>
        <w:right w:val="none" w:sz="0" w:space="0" w:color="auto"/>
      </w:divBdr>
      <w:divsChild>
        <w:div w:id="19700914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9983633">
      <w:bodyDiv w:val="1"/>
      <w:marLeft w:val="0"/>
      <w:marRight w:val="0"/>
      <w:marTop w:val="0"/>
      <w:marBottom w:val="0"/>
      <w:divBdr>
        <w:top w:val="none" w:sz="0" w:space="0" w:color="auto"/>
        <w:left w:val="none" w:sz="0" w:space="0" w:color="auto"/>
        <w:bottom w:val="none" w:sz="0" w:space="0" w:color="auto"/>
        <w:right w:val="none" w:sz="0" w:space="0" w:color="auto"/>
      </w:divBdr>
      <w:divsChild>
        <w:div w:id="1460416377">
          <w:marLeft w:val="0"/>
          <w:marRight w:val="0"/>
          <w:marTop w:val="0"/>
          <w:marBottom w:val="0"/>
          <w:divBdr>
            <w:top w:val="none" w:sz="0" w:space="0" w:color="auto"/>
            <w:left w:val="none" w:sz="0" w:space="0" w:color="auto"/>
            <w:bottom w:val="none" w:sz="0" w:space="0" w:color="auto"/>
            <w:right w:val="none" w:sz="0" w:space="0" w:color="auto"/>
          </w:divBdr>
          <w:divsChild>
            <w:div w:id="840436248">
              <w:marLeft w:val="0"/>
              <w:marRight w:val="0"/>
              <w:marTop w:val="0"/>
              <w:marBottom w:val="0"/>
              <w:divBdr>
                <w:top w:val="none" w:sz="0" w:space="0" w:color="auto"/>
                <w:left w:val="none" w:sz="0" w:space="0" w:color="auto"/>
                <w:bottom w:val="none" w:sz="0" w:space="0" w:color="auto"/>
                <w:right w:val="none" w:sz="0" w:space="0" w:color="auto"/>
              </w:divBdr>
              <w:divsChild>
                <w:div w:id="450781008">
                  <w:marLeft w:val="0"/>
                  <w:marRight w:val="0"/>
                  <w:marTop w:val="0"/>
                  <w:marBottom w:val="0"/>
                  <w:divBdr>
                    <w:top w:val="none" w:sz="0" w:space="0" w:color="auto"/>
                    <w:left w:val="none" w:sz="0" w:space="0" w:color="auto"/>
                    <w:bottom w:val="none" w:sz="0" w:space="0" w:color="auto"/>
                    <w:right w:val="none" w:sz="0" w:space="0" w:color="auto"/>
                  </w:divBdr>
                  <w:divsChild>
                    <w:div w:id="840392974">
                      <w:marLeft w:val="0"/>
                      <w:marRight w:val="0"/>
                      <w:marTop w:val="0"/>
                      <w:marBottom w:val="0"/>
                      <w:divBdr>
                        <w:top w:val="none" w:sz="0" w:space="0" w:color="auto"/>
                        <w:left w:val="none" w:sz="0" w:space="0" w:color="auto"/>
                        <w:bottom w:val="none" w:sz="0" w:space="0" w:color="auto"/>
                        <w:right w:val="none" w:sz="0" w:space="0" w:color="auto"/>
                      </w:divBdr>
                      <w:divsChild>
                        <w:div w:id="978607075">
                          <w:marLeft w:val="0"/>
                          <w:marRight w:val="0"/>
                          <w:marTop w:val="0"/>
                          <w:marBottom w:val="0"/>
                          <w:divBdr>
                            <w:top w:val="none" w:sz="0" w:space="0" w:color="auto"/>
                            <w:left w:val="none" w:sz="0" w:space="0" w:color="auto"/>
                            <w:bottom w:val="none" w:sz="0" w:space="0" w:color="auto"/>
                            <w:right w:val="none" w:sz="0" w:space="0" w:color="auto"/>
                          </w:divBdr>
                          <w:divsChild>
                            <w:div w:id="2015911500">
                              <w:marLeft w:val="0"/>
                              <w:marRight w:val="0"/>
                              <w:marTop w:val="0"/>
                              <w:marBottom w:val="0"/>
                              <w:divBdr>
                                <w:top w:val="none" w:sz="0" w:space="0" w:color="auto"/>
                                <w:left w:val="none" w:sz="0" w:space="0" w:color="auto"/>
                                <w:bottom w:val="none" w:sz="0" w:space="0" w:color="auto"/>
                                <w:right w:val="none" w:sz="0" w:space="0" w:color="auto"/>
                              </w:divBdr>
                            </w:div>
                            <w:div w:id="536549181">
                              <w:marLeft w:val="0"/>
                              <w:marRight w:val="0"/>
                              <w:marTop w:val="0"/>
                              <w:marBottom w:val="0"/>
                              <w:divBdr>
                                <w:top w:val="none" w:sz="0" w:space="0" w:color="auto"/>
                                <w:left w:val="none" w:sz="0" w:space="0" w:color="auto"/>
                                <w:bottom w:val="none" w:sz="0" w:space="0" w:color="auto"/>
                                <w:right w:val="none" w:sz="0" w:space="0" w:color="auto"/>
                              </w:divBdr>
                            </w:div>
                            <w:div w:id="17932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2771464">
      <w:bodyDiv w:val="1"/>
      <w:marLeft w:val="0"/>
      <w:marRight w:val="0"/>
      <w:marTop w:val="0"/>
      <w:marBottom w:val="0"/>
      <w:divBdr>
        <w:top w:val="none" w:sz="0" w:space="0" w:color="auto"/>
        <w:left w:val="none" w:sz="0" w:space="0" w:color="auto"/>
        <w:bottom w:val="none" w:sz="0" w:space="0" w:color="auto"/>
        <w:right w:val="none" w:sz="0" w:space="0" w:color="auto"/>
      </w:divBdr>
      <w:divsChild>
        <w:div w:id="21472380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0889042">
      <w:bodyDiv w:val="1"/>
      <w:marLeft w:val="0"/>
      <w:marRight w:val="0"/>
      <w:marTop w:val="0"/>
      <w:marBottom w:val="0"/>
      <w:divBdr>
        <w:top w:val="none" w:sz="0" w:space="0" w:color="auto"/>
        <w:left w:val="none" w:sz="0" w:space="0" w:color="auto"/>
        <w:bottom w:val="none" w:sz="0" w:space="0" w:color="auto"/>
        <w:right w:val="none" w:sz="0" w:space="0" w:color="auto"/>
      </w:divBdr>
    </w:div>
    <w:div w:id="1165434361">
      <w:bodyDiv w:val="1"/>
      <w:marLeft w:val="0"/>
      <w:marRight w:val="0"/>
      <w:marTop w:val="0"/>
      <w:marBottom w:val="0"/>
      <w:divBdr>
        <w:top w:val="none" w:sz="0" w:space="0" w:color="auto"/>
        <w:left w:val="none" w:sz="0" w:space="0" w:color="auto"/>
        <w:bottom w:val="none" w:sz="0" w:space="0" w:color="auto"/>
        <w:right w:val="none" w:sz="0" w:space="0" w:color="auto"/>
      </w:divBdr>
    </w:div>
    <w:div w:id="1255481976">
      <w:bodyDiv w:val="1"/>
      <w:marLeft w:val="0"/>
      <w:marRight w:val="0"/>
      <w:marTop w:val="0"/>
      <w:marBottom w:val="0"/>
      <w:divBdr>
        <w:top w:val="none" w:sz="0" w:space="0" w:color="auto"/>
        <w:left w:val="none" w:sz="0" w:space="0" w:color="auto"/>
        <w:bottom w:val="none" w:sz="0" w:space="0" w:color="auto"/>
        <w:right w:val="none" w:sz="0" w:space="0" w:color="auto"/>
      </w:divBdr>
      <w:divsChild>
        <w:div w:id="1884631292">
          <w:marLeft w:val="0"/>
          <w:marRight w:val="0"/>
          <w:marTop w:val="0"/>
          <w:marBottom w:val="0"/>
          <w:divBdr>
            <w:top w:val="none" w:sz="0" w:space="0" w:color="auto"/>
            <w:left w:val="none" w:sz="0" w:space="0" w:color="auto"/>
            <w:bottom w:val="none" w:sz="0" w:space="0" w:color="auto"/>
            <w:right w:val="none" w:sz="0" w:space="0" w:color="auto"/>
          </w:divBdr>
        </w:div>
        <w:div w:id="959216356">
          <w:marLeft w:val="0"/>
          <w:marRight w:val="0"/>
          <w:marTop w:val="0"/>
          <w:marBottom w:val="0"/>
          <w:divBdr>
            <w:top w:val="none" w:sz="0" w:space="0" w:color="auto"/>
            <w:left w:val="none" w:sz="0" w:space="0" w:color="auto"/>
            <w:bottom w:val="none" w:sz="0" w:space="0" w:color="auto"/>
            <w:right w:val="none" w:sz="0" w:space="0" w:color="auto"/>
          </w:divBdr>
        </w:div>
      </w:divsChild>
    </w:div>
    <w:div w:id="1335958419">
      <w:bodyDiv w:val="1"/>
      <w:marLeft w:val="0"/>
      <w:marRight w:val="0"/>
      <w:marTop w:val="0"/>
      <w:marBottom w:val="0"/>
      <w:divBdr>
        <w:top w:val="none" w:sz="0" w:space="0" w:color="auto"/>
        <w:left w:val="none" w:sz="0" w:space="0" w:color="auto"/>
        <w:bottom w:val="none" w:sz="0" w:space="0" w:color="auto"/>
        <w:right w:val="none" w:sz="0" w:space="0" w:color="auto"/>
      </w:divBdr>
      <w:divsChild>
        <w:div w:id="401566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5483865">
      <w:bodyDiv w:val="1"/>
      <w:marLeft w:val="0"/>
      <w:marRight w:val="0"/>
      <w:marTop w:val="0"/>
      <w:marBottom w:val="0"/>
      <w:divBdr>
        <w:top w:val="none" w:sz="0" w:space="0" w:color="auto"/>
        <w:left w:val="none" w:sz="0" w:space="0" w:color="auto"/>
        <w:bottom w:val="none" w:sz="0" w:space="0" w:color="auto"/>
        <w:right w:val="none" w:sz="0" w:space="0" w:color="auto"/>
      </w:divBdr>
      <w:divsChild>
        <w:div w:id="21078459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1520154">
      <w:bodyDiv w:val="1"/>
      <w:marLeft w:val="0"/>
      <w:marRight w:val="0"/>
      <w:marTop w:val="0"/>
      <w:marBottom w:val="0"/>
      <w:divBdr>
        <w:top w:val="none" w:sz="0" w:space="0" w:color="auto"/>
        <w:left w:val="none" w:sz="0" w:space="0" w:color="auto"/>
        <w:bottom w:val="none" w:sz="0" w:space="0" w:color="auto"/>
        <w:right w:val="none" w:sz="0" w:space="0" w:color="auto"/>
      </w:divBdr>
    </w:div>
    <w:div w:id="1689869077">
      <w:bodyDiv w:val="1"/>
      <w:marLeft w:val="0"/>
      <w:marRight w:val="0"/>
      <w:marTop w:val="0"/>
      <w:marBottom w:val="0"/>
      <w:divBdr>
        <w:top w:val="none" w:sz="0" w:space="0" w:color="auto"/>
        <w:left w:val="none" w:sz="0" w:space="0" w:color="auto"/>
        <w:bottom w:val="none" w:sz="0" w:space="0" w:color="auto"/>
        <w:right w:val="none" w:sz="0" w:space="0" w:color="auto"/>
      </w:divBdr>
      <w:divsChild>
        <w:div w:id="7426790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5212939">
      <w:bodyDiv w:val="1"/>
      <w:marLeft w:val="0"/>
      <w:marRight w:val="0"/>
      <w:marTop w:val="0"/>
      <w:marBottom w:val="0"/>
      <w:divBdr>
        <w:top w:val="none" w:sz="0" w:space="0" w:color="auto"/>
        <w:left w:val="none" w:sz="0" w:space="0" w:color="auto"/>
        <w:bottom w:val="none" w:sz="0" w:space="0" w:color="auto"/>
        <w:right w:val="none" w:sz="0" w:space="0" w:color="auto"/>
      </w:divBdr>
      <w:divsChild>
        <w:div w:id="1065419966">
          <w:marLeft w:val="0"/>
          <w:marRight w:val="0"/>
          <w:marTop w:val="0"/>
          <w:marBottom w:val="0"/>
          <w:divBdr>
            <w:top w:val="none" w:sz="0" w:space="0" w:color="auto"/>
            <w:left w:val="none" w:sz="0" w:space="0" w:color="auto"/>
            <w:bottom w:val="none" w:sz="0" w:space="0" w:color="auto"/>
            <w:right w:val="none" w:sz="0" w:space="0" w:color="auto"/>
          </w:divBdr>
          <w:divsChild>
            <w:div w:id="1308435867">
              <w:marLeft w:val="0"/>
              <w:marRight w:val="0"/>
              <w:marTop w:val="0"/>
              <w:marBottom w:val="0"/>
              <w:divBdr>
                <w:top w:val="none" w:sz="0" w:space="0" w:color="auto"/>
                <w:left w:val="none" w:sz="0" w:space="0" w:color="auto"/>
                <w:bottom w:val="none" w:sz="0" w:space="0" w:color="auto"/>
                <w:right w:val="none" w:sz="0" w:space="0" w:color="auto"/>
              </w:divBdr>
              <w:divsChild>
                <w:div w:id="1640767908">
                  <w:marLeft w:val="0"/>
                  <w:marRight w:val="0"/>
                  <w:marTop w:val="0"/>
                  <w:marBottom w:val="0"/>
                  <w:divBdr>
                    <w:top w:val="none" w:sz="0" w:space="0" w:color="auto"/>
                    <w:left w:val="none" w:sz="0" w:space="0" w:color="auto"/>
                    <w:bottom w:val="none" w:sz="0" w:space="0" w:color="auto"/>
                    <w:right w:val="none" w:sz="0" w:space="0" w:color="auto"/>
                  </w:divBdr>
                  <w:divsChild>
                    <w:div w:id="1109852530">
                      <w:marLeft w:val="0"/>
                      <w:marRight w:val="0"/>
                      <w:marTop w:val="0"/>
                      <w:marBottom w:val="0"/>
                      <w:divBdr>
                        <w:top w:val="none" w:sz="0" w:space="0" w:color="auto"/>
                        <w:left w:val="none" w:sz="0" w:space="0" w:color="auto"/>
                        <w:bottom w:val="none" w:sz="0" w:space="0" w:color="auto"/>
                        <w:right w:val="none" w:sz="0" w:space="0" w:color="auto"/>
                      </w:divBdr>
                      <w:divsChild>
                        <w:div w:id="641076639">
                          <w:marLeft w:val="0"/>
                          <w:marRight w:val="0"/>
                          <w:marTop w:val="0"/>
                          <w:marBottom w:val="0"/>
                          <w:divBdr>
                            <w:top w:val="none" w:sz="0" w:space="0" w:color="auto"/>
                            <w:left w:val="none" w:sz="0" w:space="0" w:color="auto"/>
                            <w:bottom w:val="none" w:sz="0" w:space="0" w:color="auto"/>
                            <w:right w:val="none" w:sz="0" w:space="0" w:color="auto"/>
                          </w:divBdr>
                          <w:divsChild>
                            <w:div w:id="1448348989">
                              <w:marLeft w:val="0"/>
                              <w:marRight w:val="0"/>
                              <w:marTop w:val="0"/>
                              <w:marBottom w:val="0"/>
                              <w:divBdr>
                                <w:top w:val="none" w:sz="0" w:space="0" w:color="auto"/>
                                <w:left w:val="none" w:sz="0" w:space="0" w:color="auto"/>
                                <w:bottom w:val="none" w:sz="0" w:space="0" w:color="auto"/>
                                <w:right w:val="none" w:sz="0" w:space="0" w:color="auto"/>
                              </w:divBdr>
                            </w:div>
                            <w:div w:id="174052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609589">
      <w:bodyDiv w:val="1"/>
      <w:marLeft w:val="0"/>
      <w:marRight w:val="0"/>
      <w:marTop w:val="0"/>
      <w:marBottom w:val="0"/>
      <w:divBdr>
        <w:top w:val="none" w:sz="0" w:space="0" w:color="auto"/>
        <w:left w:val="none" w:sz="0" w:space="0" w:color="auto"/>
        <w:bottom w:val="none" w:sz="0" w:space="0" w:color="auto"/>
        <w:right w:val="none" w:sz="0" w:space="0" w:color="auto"/>
      </w:divBdr>
      <w:divsChild>
        <w:div w:id="2473517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9921166">
      <w:bodyDiv w:val="1"/>
      <w:marLeft w:val="0"/>
      <w:marRight w:val="0"/>
      <w:marTop w:val="0"/>
      <w:marBottom w:val="0"/>
      <w:divBdr>
        <w:top w:val="none" w:sz="0" w:space="0" w:color="auto"/>
        <w:left w:val="none" w:sz="0" w:space="0" w:color="auto"/>
        <w:bottom w:val="none" w:sz="0" w:space="0" w:color="auto"/>
        <w:right w:val="none" w:sz="0" w:space="0" w:color="auto"/>
      </w:divBdr>
      <w:divsChild>
        <w:div w:id="304192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8747475">
      <w:bodyDiv w:val="1"/>
      <w:marLeft w:val="0"/>
      <w:marRight w:val="0"/>
      <w:marTop w:val="0"/>
      <w:marBottom w:val="0"/>
      <w:divBdr>
        <w:top w:val="none" w:sz="0" w:space="0" w:color="auto"/>
        <w:left w:val="none" w:sz="0" w:space="0" w:color="auto"/>
        <w:bottom w:val="none" w:sz="0" w:space="0" w:color="auto"/>
        <w:right w:val="none" w:sz="0" w:space="0" w:color="auto"/>
      </w:divBdr>
      <w:divsChild>
        <w:div w:id="601766178">
          <w:marLeft w:val="0"/>
          <w:marRight w:val="0"/>
          <w:marTop w:val="0"/>
          <w:marBottom w:val="0"/>
          <w:divBdr>
            <w:top w:val="none" w:sz="0" w:space="0" w:color="auto"/>
            <w:left w:val="none" w:sz="0" w:space="0" w:color="auto"/>
            <w:bottom w:val="none" w:sz="0" w:space="0" w:color="auto"/>
            <w:right w:val="none" w:sz="0" w:space="0" w:color="auto"/>
          </w:divBdr>
          <w:divsChild>
            <w:div w:id="1163350743">
              <w:marLeft w:val="0"/>
              <w:marRight w:val="0"/>
              <w:marTop w:val="0"/>
              <w:marBottom w:val="0"/>
              <w:divBdr>
                <w:top w:val="none" w:sz="0" w:space="0" w:color="auto"/>
                <w:left w:val="none" w:sz="0" w:space="0" w:color="auto"/>
                <w:bottom w:val="none" w:sz="0" w:space="0" w:color="auto"/>
                <w:right w:val="none" w:sz="0" w:space="0" w:color="auto"/>
              </w:divBdr>
              <w:divsChild>
                <w:div w:id="823740976">
                  <w:marLeft w:val="0"/>
                  <w:marRight w:val="0"/>
                  <w:marTop w:val="0"/>
                  <w:marBottom w:val="0"/>
                  <w:divBdr>
                    <w:top w:val="none" w:sz="0" w:space="0" w:color="auto"/>
                    <w:left w:val="none" w:sz="0" w:space="0" w:color="auto"/>
                    <w:bottom w:val="none" w:sz="0" w:space="0" w:color="auto"/>
                    <w:right w:val="none" w:sz="0" w:space="0" w:color="auto"/>
                  </w:divBdr>
                  <w:divsChild>
                    <w:div w:id="1483083920">
                      <w:marLeft w:val="0"/>
                      <w:marRight w:val="0"/>
                      <w:marTop w:val="0"/>
                      <w:marBottom w:val="0"/>
                      <w:divBdr>
                        <w:top w:val="none" w:sz="0" w:space="0" w:color="auto"/>
                        <w:left w:val="none" w:sz="0" w:space="0" w:color="auto"/>
                        <w:bottom w:val="none" w:sz="0" w:space="0" w:color="auto"/>
                        <w:right w:val="none" w:sz="0" w:space="0" w:color="auto"/>
                      </w:divBdr>
                      <w:divsChild>
                        <w:div w:id="1353997721">
                          <w:marLeft w:val="0"/>
                          <w:marRight w:val="0"/>
                          <w:marTop w:val="0"/>
                          <w:marBottom w:val="0"/>
                          <w:divBdr>
                            <w:top w:val="none" w:sz="0" w:space="0" w:color="auto"/>
                            <w:left w:val="none" w:sz="0" w:space="0" w:color="auto"/>
                            <w:bottom w:val="none" w:sz="0" w:space="0" w:color="auto"/>
                            <w:right w:val="none" w:sz="0" w:space="0" w:color="auto"/>
                          </w:divBdr>
                          <w:divsChild>
                            <w:div w:id="711881379">
                              <w:marLeft w:val="0"/>
                              <w:marRight w:val="0"/>
                              <w:marTop w:val="0"/>
                              <w:marBottom w:val="0"/>
                              <w:divBdr>
                                <w:top w:val="none" w:sz="0" w:space="0" w:color="auto"/>
                                <w:left w:val="none" w:sz="0" w:space="0" w:color="auto"/>
                                <w:bottom w:val="none" w:sz="0" w:space="0" w:color="auto"/>
                                <w:right w:val="none" w:sz="0" w:space="0" w:color="auto"/>
                              </w:divBdr>
                            </w:div>
                            <w:div w:id="2041584417">
                              <w:marLeft w:val="0"/>
                              <w:marRight w:val="0"/>
                              <w:marTop w:val="0"/>
                              <w:marBottom w:val="0"/>
                              <w:divBdr>
                                <w:top w:val="none" w:sz="0" w:space="0" w:color="auto"/>
                                <w:left w:val="none" w:sz="0" w:space="0" w:color="auto"/>
                                <w:bottom w:val="none" w:sz="0" w:space="0" w:color="auto"/>
                                <w:right w:val="none" w:sz="0" w:space="0" w:color="auto"/>
                              </w:divBdr>
                            </w:div>
                            <w:div w:id="1403289542">
                              <w:marLeft w:val="0"/>
                              <w:marRight w:val="0"/>
                              <w:marTop w:val="0"/>
                              <w:marBottom w:val="0"/>
                              <w:divBdr>
                                <w:top w:val="none" w:sz="0" w:space="0" w:color="auto"/>
                                <w:left w:val="none" w:sz="0" w:space="0" w:color="auto"/>
                                <w:bottom w:val="none" w:sz="0" w:space="0" w:color="auto"/>
                                <w:right w:val="none" w:sz="0" w:space="0" w:color="auto"/>
                              </w:divBdr>
                            </w:div>
                            <w:div w:id="184663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7346942">
      <w:bodyDiv w:val="1"/>
      <w:marLeft w:val="0"/>
      <w:marRight w:val="0"/>
      <w:marTop w:val="0"/>
      <w:marBottom w:val="0"/>
      <w:divBdr>
        <w:top w:val="none" w:sz="0" w:space="0" w:color="auto"/>
        <w:left w:val="none" w:sz="0" w:space="0" w:color="auto"/>
        <w:bottom w:val="none" w:sz="0" w:space="0" w:color="auto"/>
        <w:right w:val="none" w:sz="0" w:space="0" w:color="auto"/>
      </w:divBdr>
      <w:divsChild>
        <w:div w:id="14744440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cburney.wisc.edu/" TargetMode="External"/><Relationship Id="rId18" Type="http://schemas.openxmlformats.org/officeDocument/2006/relationships/hyperlink" Target="http://www.soc.umn.edu/~uggen/Sutherland_78.pdf" TargetMode="External"/><Relationship Id="rId26" Type="http://schemas.openxmlformats.org/officeDocument/2006/relationships/hyperlink" Target="http://users.soc.umn.edu/~uggen/Dubois_99_NegroCriminal.pdf" TargetMode="External"/><Relationship Id="rId39" Type="http://schemas.openxmlformats.org/officeDocument/2006/relationships/theme" Target="theme/theme1.xml"/><Relationship Id="rId21" Type="http://schemas.openxmlformats.org/officeDocument/2006/relationships/hyperlink" Target="http://www.soc.umn.edu/~uggen/4141lec6.pdf" TargetMode="External"/><Relationship Id="rId34" Type="http://schemas.openxmlformats.org/officeDocument/2006/relationships/hyperlink" Target="http://www.soc.umn.edu/~uggen/Zahn_CD_09.pdf" TargetMode="External"/><Relationship Id="rId7" Type="http://schemas.openxmlformats.org/officeDocument/2006/relationships/settings" Target="settings.xml"/><Relationship Id="rId12" Type="http://schemas.openxmlformats.org/officeDocument/2006/relationships/hyperlink" Target="mailto:avery.warner@wisc.edu" TargetMode="External"/><Relationship Id="rId17" Type="http://schemas.openxmlformats.org/officeDocument/2006/relationships/hyperlink" Target="http://www.soc.umn.edu/~uggen/Petrosino_Annals_03.pdf" TargetMode="External"/><Relationship Id="rId25" Type="http://schemas.openxmlformats.org/officeDocument/2006/relationships/hyperlink" Target="http://www.soc.umn.edu/~uggen/Merton_ASR_38.pdf" TargetMode="External"/><Relationship Id="rId33" Type="http://schemas.openxmlformats.org/officeDocument/2006/relationships/hyperlink" Target="http://users.soc.umn.edu/~uggen/Schaefer_Uggen_LSI_16.pdf"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oc.umn.edu/~uggen/Moffitt_PR_93.pdf" TargetMode="External"/><Relationship Id="rId20" Type="http://schemas.openxmlformats.org/officeDocument/2006/relationships/hyperlink" Target="http://www.soc.umn.edu/~uggen/Hirschi_ch2_69.pdf" TargetMode="External"/><Relationship Id="rId29" Type="http://schemas.openxmlformats.org/officeDocument/2006/relationships/hyperlink" Target="http://www.soc.umn.edu/~uggen/Sampson_Contexts_08.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ssoglia.michael@gmail.com" TargetMode="External"/><Relationship Id="rId24" Type="http://schemas.openxmlformats.org/officeDocument/2006/relationships/hyperlink" Target="http://www.soc.umn.edu/~uggen/4141lec9.pdf" TargetMode="External"/><Relationship Id="rId32" Type="http://schemas.openxmlformats.org/officeDocument/2006/relationships/hyperlink" Target="http://www.soc.umn.edu/~uggen/Sullivan_VO_12.pdf" TargetMode="External"/><Relationship Id="rId37"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soc.umn.edu/~uggen/4141lec3.pdf" TargetMode="External"/><Relationship Id="rId23" Type="http://schemas.openxmlformats.org/officeDocument/2006/relationships/hyperlink" Target="http://www.soc.umn.edu/~uggen/Massoglia_Uggen_AJS_10.pdf" TargetMode="External"/><Relationship Id="rId28" Type="http://schemas.openxmlformats.org/officeDocument/2006/relationships/hyperlink" Target="http://wtgrantfoundation.org/library/uploads/2015/09/Inequality-and-the-Justice-System-Response-Charting-a-New-Way-Forward.pdf"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soc.umn.edu/~uggen/Clampet-Lundquist_AJS_11.pdf" TargetMode="External"/><Relationship Id="rId31" Type="http://schemas.openxmlformats.org/officeDocument/2006/relationships/hyperlink" Target="http://www.soc.umn.edu/~uggen/Greenwood_FC_08.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oc.umn.edu/~uggen/whatworks.PDF" TargetMode="External"/><Relationship Id="rId22" Type="http://schemas.openxmlformats.org/officeDocument/2006/relationships/hyperlink" Target="http://www.soc.umn.edu/~uggen/Wilson_CJB_13.pdf" TargetMode="External"/><Relationship Id="rId27" Type="http://schemas.openxmlformats.org/officeDocument/2006/relationships/hyperlink" Target="http://www.soc.umn.edu/~uggen/Shaw_chX_31.pdf" TargetMode="External"/><Relationship Id="rId30" Type="http://schemas.openxmlformats.org/officeDocument/2006/relationships/hyperlink" Target="http://www.soc.umn.edu/~uggen/Lane_JEC_07.pdf" TargetMode="External"/><Relationship Id="rId35" Type="http://schemas.openxmlformats.org/officeDocument/2006/relationships/hyperlink" Target="http://thesocietypages.org/papers/rosenfeld-messner/"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F3549F3F2FC04484BB4177A5066129" ma:contentTypeVersion="18" ma:contentTypeDescription="Create a new document." ma:contentTypeScope="" ma:versionID="a15c2f27abc99c03ee40483b537c7495">
  <xsd:schema xmlns:xsd="http://www.w3.org/2001/XMLSchema" xmlns:xs="http://www.w3.org/2001/XMLSchema" xmlns:p="http://schemas.microsoft.com/office/2006/metadata/properties" xmlns:ns3="448e820a-5f97-49da-a4c3-dc1760ad9eac" xmlns:ns4="cdf41163-bfdb-4cac-8470-4896a771c732" targetNamespace="http://schemas.microsoft.com/office/2006/metadata/properties" ma:root="true" ma:fieldsID="921df8ce219c44254561edfa9831f732" ns3:_="" ns4:_="">
    <xsd:import namespace="448e820a-5f97-49da-a4c3-dc1760ad9eac"/>
    <xsd:import namespace="cdf41163-bfdb-4cac-8470-4896a771c73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8e820a-5f97-49da-a4c3-dc1760ad9e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f41163-bfdb-4cac-8470-4896a771c73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48e820a-5f97-49da-a4c3-dc1760ad9ea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A3EAFD-DD2A-4DE4-863D-EAF65EFB49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8e820a-5f97-49da-a4c3-dc1760ad9eac"/>
    <ds:schemaRef ds:uri="cdf41163-bfdb-4cac-8470-4896a771c7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7A2D96-49BF-4386-ACC8-8D9DC7DFD236}">
  <ds:schemaRefs>
    <ds:schemaRef ds:uri="http://schemas.microsoft.com/sharepoint/v3/contenttype/forms"/>
  </ds:schemaRefs>
</ds:datastoreItem>
</file>

<file path=customXml/itemProps3.xml><?xml version="1.0" encoding="utf-8"?>
<ds:datastoreItem xmlns:ds="http://schemas.openxmlformats.org/officeDocument/2006/customXml" ds:itemID="{3B45C805-4A27-492C-84B6-EC76A66E0B87}">
  <ds:schemaRefs>
    <ds:schemaRef ds:uri="http://schemas.microsoft.com/office/2006/metadata/properties"/>
    <ds:schemaRef ds:uri="http://schemas.microsoft.com/office/infopath/2007/PartnerControls"/>
    <ds:schemaRef ds:uri="448e820a-5f97-49da-a4c3-dc1760ad9eac"/>
  </ds:schemaRefs>
</ds:datastoreItem>
</file>

<file path=customXml/itemProps4.xml><?xml version="1.0" encoding="utf-8"?>
<ds:datastoreItem xmlns:ds="http://schemas.openxmlformats.org/officeDocument/2006/customXml" ds:itemID="{FCB2CAE5-C27D-46FA-9752-4113EFC4F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2674</Words>
  <Characters>15247</Characters>
  <Application>Microsoft Office Word</Application>
  <DocSecurity>4</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Univ of Wisc-Madison</Company>
  <LinksUpToDate>false</LinksUpToDate>
  <CharactersWithSpaces>17886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 A MASSOGLIA</cp:lastModifiedBy>
  <cp:revision>2</cp:revision>
  <cp:lastPrinted>2023-01-24T14:59:00Z</cp:lastPrinted>
  <dcterms:created xsi:type="dcterms:W3CDTF">2024-01-23T02:02:00Z</dcterms:created>
  <dcterms:modified xsi:type="dcterms:W3CDTF">2024-01-23T02:02:00Z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0x010100FDF3549F3F2FC04484BB4177A5066129</vt:lpwstr>
  </property>
</Properties>
</file>