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68FEF" w14:textId="77777777" w:rsidR="00D33E0E" w:rsidRPr="00FD0EB7" w:rsidRDefault="00D33E0E" w:rsidP="005B538C">
      <w:pPr>
        <w:spacing w:after="0" w:line="240" w:lineRule="auto"/>
        <w:jc w:val="center"/>
        <w:rPr>
          <w:rFonts w:ascii="Cambria Math" w:hAnsi="Cambria Math" w:cstheme="majorHAnsi"/>
          <w:sz w:val="40"/>
          <w:szCs w:val="40"/>
        </w:rPr>
      </w:pPr>
      <w:r w:rsidRPr="00FD0EB7">
        <w:rPr>
          <w:rFonts w:ascii="Cambria Math" w:hAnsi="Cambria Math" w:cstheme="majorHAnsi"/>
          <w:sz w:val="40"/>
          <w:szCs w:val="40"/>
        </w:rPr>
        <w:t>Population Problems</w:t>
      </w:r>
    </w:p>
    <w:p w14:paraId="1BEC7EF2" w14:textId="1FDD196B" w:rsidR="00D33E0E" w:rsidRPr="00FD0EB7" w:rsidRDefault="00D33E0E" w:rsidP="00F65537">
      <w:pPr>
        <w:spacing w:after="0" w:line="240" w:lineRule="auto"/>
        <w:jc w:val="center"/>
        <w:rPr>
          <w:rFonts w:ascii="Cambria Math" w:hAnsi="Cambria Math" w:cstheme="majorHAnsi"/>
          <w:sz w:val="28"/>
          <w:szCs w:val="28"/>
        </w:rPr>
      </w:pPr>
      <w:r w:rsidRPr="00FD0EB7">
        <w:rPr>
          <w:rFonts w:ascii="Cambria Math" w:hAnsi="Cambria Math" w:cstheme="majorHAnsi"/>
          <w:sz w:val="28"/>
          <w:szCs w:val="28"/>
        </w:rPr>
        <w:t xml:space="preserve">Sociology 170, </w:t>
      </w:r>
      <w:r w:rsidR="00E84666">
        <w:rPr>
          <w:rFonts w:ascii="Cambria Math" w:hAnsi="Cambria Math" w:cstheme="majorHAnsi"/>
          <w:sz w:val="28"/>
          <w:szCs w:val="28"/>
        </w:rPr>
        <w:t>Fall</w:t>
      </w:r>
      <w:r w:rsidRPr="00FD0EB7">
        <w:rPr>
          <w:rFonts w:ascii="Cambria Math" w:hAnsi="Cambria Math" w:cstheme="majorHAnsi"/>
          <w:sz w:val="28"/>
          <w:szCs w:val="28"/>
        </w:rPr>
        <w:t xml:space="preserve"> 202</w:t>
      </w:r>
      <w:r w:rsidR="00E84666">
        <w:rPr>
          <w:rFonts w:ascii="Cambria Math" w:hAnsi="Cambria Math" w:cstheme="majorHAnsi"/>
          <w:sz w:val="28"/>
          <w:szCs w:val="28"/>
        </w:rPr>
        <w:t>4</w:t>
      </w:r>
    </w:p>
    <w:p w14:paraId="5ACEC974" w14:textId="7BB64868" w:rsidR="00D33E0E" w:rsidRPr="00FD0EB7" w:rsidRDefault="002E404D" w:rsidP="00F65537">
      <w:pPr>
        <w:spacing w:after="0" w:line="240" w:lineRule="auto"/>
        <w:jc w:val="center"/>
        <w:rPr>
          <w:rFonts w:ascii="Cambria Math" w:hAnsi="Cambria Math" w:cstheme="majorHAnsi"/>
          <w:sz w:val="24"/>
          <w:szCs w:val="24"/>
        </w:rPr>
      </w:pPr>
      <w:r w:rsidRPr="00FD0EB7">
        <w:rPr>
          <w:rFonts w:ascii="Cambria Math" w:hAnsi="Cambria Math" w:cstheme="majorHAnsi"/>
          <w:sz w:val="24"/>
          <w:szCs w:val="24"/>
        </w:rPr>
        <w:t>Lecture Section</w:t>
      </w:r>
      <w:r w:rsidR="00D33E0E" w:rsidRPr="00FD0EB7">
        <w:rPr>
          <w:rFonts w:ascii="Cambria Math" w:hAnsi="Cambria Math" w:cstheme="majorHAnsi"/>
          <w:sz w:val="24"/>
          <w:szCs w:val="24"/>
        </w:rPr>
        <w:t xml:space="preserve"> Syllabus</w:t>
      </w:r>
    </w:p>
    <w:p w14:paraId="4A13422E" w14:textId="77777777" w:rsidR="00D33E0E" w:rsidRPr="00FD0EB7" w:rsidRDefault="00D33E0E" w:rsidP="00F65537">
      <w:pPr>
        <w:spacing w:after="0" w:line="240" w:lineRule="auto"/>
        <w:rPr>
          <w:rFonts w:ascii="Cambria Math" w:hAnsi="Cambria Math" w:cstheme="majorHAnsi"/>
          <w:sz w:val="24"/>
          <w:szCs w:val="24"/>
        </w:rPr>
      </w:pPr>
    </w:p>
    <w:p w14:paraId="3F06A545" w14:textId="509F75F1" w:rsidR="00086968" w:rsidRPr="00FD0EB7" w:rsidRDefault="001A3478" w:rsidP="00F65537">
      <w:pPr>
        <w:spacing w:after="0" w:line="240" w:lineRule="auto"/>
        <w:rPr>
          <w:rFonts w:ascii="Cambria Math" w:hAnsi="Cambria Math" w:cstheme="majorHAnsi"/>
        </w:rPr>
      </w:pPr>
      <w:r w:rsidRPr="00FD0EB7">
        <w:rPr>
          <w:rFonts w:ascii="Cambria Math" w:hAnsi="Cambria Math" w:cstheme="majorHAnsi"/>
          <w:b/>
          <w:bCs/>
        </w:rPr>
        <w:t>Instructor of Record:</w:t>
      </w:r>
      <w:r w:rsidR="00D33E0E" w:rsidRPr="00FD0EB7">
        <w:rPr>
          <w:rFonts w:ascii="Cambria Math" w:hAnsi="Cambria Math" w:cstheme="majorHAnsi"/>
        </w:rPr>
        <w:t xml:space="preserve"> </w:t>
      </w:r>
      <w:r w:rsidR="004925A4" w:rsidRPr="00FD0EB7">
        <w:rPr>
          <w:rFonts w:ascii="Cambria Math" w:hAnsi="Cambria Math" w:cstheme="majorHAnsi"/>
        </w:rPr>
        <w:tab/>
      </w:r>
      <w:r w:rsidR="00AE64E7" w:rsidRPr="00FD0EB7">
        <w:rPr>
          <w:rFonts w:ascii="Cambria Math" w:hAnsi="Cambria Math" w:cstheme="majorHAnsi"/>
        </w:rPr>
        <w:t>Nicholas Mark</w:t>
      </w:r>
      <w:r w:rsidR="00086968" w:rsidRPr="00FD0EB7">
        <w:rPr>
          <w:rFonts w:ascii="Cambria Math" w:hAnsi="Cambria Math" w:cstheme="majorHAnsi"/>
        </w:rPr>
        <w:tab/>
      </w:r>
      <w:r w:rsidR="00086968" w:rsidRPr="00FD0EB7">
        <w:rPr>
          <w:rFonts w:ascii="Cambria Math" w:hAnsi="Cambria Math" w:cstheme="majorHAnsi"/>
        </w:rPr>
        <w:tab/>
      </w:r>
      <w:r w:rsidR="005656E6" w:rsidRPr="00FD0EB7">
        <w:rPr>
          <w:rFonts w:ascii="Cambria Math" w:hAnsi="Cambria Math" w:cstheme="majorHAnsi"/>
        </w:rPr>
        <w:tab/>
      </w:r>
      <w:r w:rsidR="00303FC1" w:rsidRPr="00FD0EB7">
        <w:rPr>
          <w:rFonts w:ascii="Cambria Math" w:hAnsi="Cambria Math" w:cstheme="majorHAnsi"/>
        </w:rPr>
        <w:tab/>
      </w:r>
      <w:r w:rsidR="00086968" w:rsidRPr="00FD0EB7">
        <w:rPr>
          <w:rFonts w:ascii="Cambria Math" w:hAnsi="Cambria Math" w:cstheme="majorHAnsi"/>
          <w:b/>
          <w:bCs/>
        </w:rPr>
        <w:t>E-mail:</w:t>
      </w:r>
      <w:r w:rsidR="00086968" w:rsidRPr="00FD0EB7">
        <w:rPr>
          <w:rFonts w:ascii="Cambria Math" w:hAnsi="Cambria Math" w:cstheme="majorHAnsi"/>
        </w:rPr>
        <w:t xml:space="preserve"> </w:t>
      </w:r>
      <w:r w:rsidR="005125E3" w:rsidRPr="00FD0EB7">
        <w:rPr>
          <w:rFonts w:ascii="Cambria Math" w:hAnsi="Cambria Math" w:cstheme="majorHAnsi"/>
        </w:rPr>
        <w:t>nmark3@wisc.edu</w:t>
      </w:r>
      <w:r w:rsidR="00086968" w:rsidRPr="00FD0EB7">
        <w:rPr>
          <w:rFonts w:ascii="Cambria Math" w:hAnsi="Cambria Math" w:cstheme="majorHAnsi"/>
        </w:rPr>
        <w:tab/>
      </w:r>
      <w:r w:rsidR="00086968" w:rsidRPr="00FD0EB7">
        <w:rPr>
          <w:rFonts w:ascii="Cambria Math" w:hAnsi="Cambria Math" w:cstheme="majorHAnsi"/>
        </w:rPr>
        <w:tab/>
      </w:r>
    </w:p>
    <w:p w14:paraId="209BA1AA" w14:textId="7CFF25E0" w:rsidR="00086968" w:rsidRPr="00FD0EB7" w:rsidRDefault="00086968" w:rsidP="00F65537">
      <w:pPr>
        <w:spacing w:after="0" w:line="240" w:lineRule="auto"/>
        <w:textAlignment w:val="baseline"/>
        <w:outlineLvl w:val="0"/>
        <w:rPr>
          <w:rFonts w:ascii="Cambria Math" w:hAnsi="Cambria Math" w:cstheme="majorHAnsi"/>
        </w:rPr>
      </w:pPr>
    </w:p>
    <w:p w14:paraId="18BC063C" w14:textId="7A9F7133" w:rsidR="00874468" w:rsidRPr="00FD0EB7" w:rsidRDefault="00D33E0E" w:rsidP="00874468">
      <w:pPr>
        <w:spacing w:after="0" w:line="240" w:lineRule="auto"/>
        <w:rPr>
          <w:rFonts w:ascii="Cambria Math" w:hAnsi="Cambria Math" w:cstheme="majorHAnsi"/>
        </w:rPr>
      </w:pPr>
      <w:r w:rsidRPr="00FD0EB7">
        <w:rPr>
          <w:rFonts w:ascii="Cambria Math" w:hAnsi="Cambria Math" w:cstheme="majorHAnsi"/>
          <w:b/>
          <w:bCs/>
        </w:rPr>
        <w:t>Office:</w:t>
      </w:r>
      <w:r w:rsidRPr="00FD0EB7">
        <w:rPr>
          <w:rFonts w:ascii="Cambria Math" w:hAnsi="Cambria Math" w:cstheme="majorHAnsi"/>
        </w:rPr>
        <w:t xml:space="preserve"> </w:t>
      </w:r>
      <w:r w:rsidR="004925A4" w:rsidRPr="00FD0EB7">
        <w:rPr>
          <w:rFonts w:ascii="Cambria Math" w:hAnsi="Cambria Math" w:cstheme="majorHAnsi"/>
        </w:rPr>
        <w:tab/>
      </w:r>
      <w:r w:rsidR="00AE64E7" w:rsidRPr="00FD0EB7">
        <w:rPr>
          <w:rFonts w:ascii="Cambria Math" w:hAnsi="Cambria Math" w:cstheme="majorHAnsi"/>
        </w:rPr>
        <w:t>44</w:t>
      </w:r>
      <w:r w:rsidR="005125E3">
        <w:rPr>
          <w:rFonts w:ascii="Cambria Math" w:hAnsi="Cambria Math" w:cstheme="majorHAnsi"/>
        </w:rPr>
        <w:t>56</w:t>
      </w:r>
      <w:r w:rsidR="00AE64E7" w:rsidRPr="00FD0EB7">
        <w:rPr>
          <w:rFonts w:ascii="Cambria Math" w:hAnsi="Cambria Math" w:cstheme="majorHAnsi"/>
        </w:rPr>
        <w:t xml:space="preserve"> Sewell</w:t>
      </w:r>
      <w:r w:rsidR="004925A4" w:rsidRPr="00FD0EB7">
        <w:rPr>
          <w:rFonts w:ascii="Cambria Math" w:hAnsi="Cambria Math" w:cstheme="majorHAnsi"/>
        </w:rPr>
        <w:tab/>
      </w:r>
      <w:r w:rsidR="004925A4" w:rsidRPr="00FD0EB7">
        <w:rPr>
          <w:rFonts w:ascii="Cambria Math" w:hAnsi="Cambria Math" w:cstheme="majorHAnsi"/>
        </w:rPr>
        <w:tab/>
      </w:r>
      <w:r w:rsidR="00AE64E7" w:rsidRPr="00FD0EB7">
        <w:rPr>
          <w:rFonts w:ascii="Cambria Math" w:hAnsi="Cambria Math" w:cstheme="majorHAnsi"/>
        </w:rPr>
        <w:tab/>
      </w:r>
      <w:r w:rsidR="00AE64E7" w:rsidRPr="00FD0EB7">
        <w:rPr>
          <w:rFonts w:ascii="Cambria Math" w:hAnsi="Cambria Math" w:cstheme="majorHAnsi"/>
        </w:rPr>
        <w:tab/>
      </w:r>
      <w:r w:rsidR="00AE64E7" w:rsidRPr="00FD0EB7">
        <w:rPr>
          <w:rFonts w:ascii="Cambria Math" w:hAnsi="Cambria Math" w:cstheme="majorHAnsi"/>
        </w:rPr>
        <w:tab/>
      </w:r>
      <w:r w:rsidR="00086968" w:rsidRPr="00FD0EB7">
        <w:rPr>
          <w:rFonts w:ascii="Cambria Math" w:hAnsi="Cambria Math" w:cstheme="majorHAnsi"/>
        </w:rPr>
        <w:tab/>
      </w:r>
      <w:r w:rsidRPr="00FD0EB7">
        <w:rPr>
          <w:rFonts w:ascii="Cambria Math" w:hAnsi="Cambria Math" w:cstheme="majorHAnsi"/>
          <w:b/>
          <w:bCs/>
        </w:rPr>
        <w:t>Office Hours:</w:t>
      </w:r>
      <w:r w:rsidRPr="00FD0EB7">
        <w:rPr>
          <w:rFonts w:ascii="Cambria Math" w:hAnsi="Cambria Math" w:cstheme="majorHAnsi"/>
        </w:rPr>
        <w:t xml:space="preserve"> </w:t>
      </w:r>
      <w:r w:rsidRPr="00FD0EB7">
        <w:rPr>
          <w:rFonts w:ascii="Cambria Math" w:hAnsi="Cambria Math" w:cstheme="majorHAnsi"/>
        </w:rPr>
        <w:tab/>
      </w:r>
      <w:r w:rsidR="00AE64E7" w:rsidRPr="00FD0EB7">
        <w:rPr>
          <w:rFonts w:ascii="Cambria Math" w:hAnsi="Cambria Math" w:cstheme="majorHAnsi"/>
        </w:rPr>
        <w:t>Tuesday</w:t>
      </w:r>
      <w:r w:rsidR="00D134DB" w:rsidRPr="00FD0EB7">
        <w:rPr>
          <w:rFonts w:ascii="Cambria Math" w:hAnsi="Cambria Math" w:cstheme="majorHAnsi"/>
        </w:rPr>
        <w:t xml:space="preserve"> </w:t>
      </w:r>
      <w:r w:rsidR="00AE64E7" w:rsidRPr="00FD0EB7">
        <w:rPr>
          <w:rFonts w:ascii="Cambria Math" w:hAnsi="Cambria Math" w:cstheme="majorHAnsi"/>
        </w:rPr>
        <w:t>2</w:t>
      </w:r>
      <w:r w:rsidR="008374D1" w:rsidRPr="00FD0EB7">
        <w:rPr>
          <w:rFonts w:ascii="Cambria Math" w:hAnsi="Cambria Math" w:cstheme="majorHAnsi"/>
        </w:rPr>
        <w:t>:00</w:t>
      </w:r>
      <w:r w:rsidR="00AE64E7" w:rsidRPr="00FD0EB7">
        <w:rPr>
          <w:rFonts w:ascii="Cambria Math" w:hAnsi="Cambria Math" w:cstheme="majorHAnsi"/>
        </w:rPr>
        <w:t>p</w:t>
      </w:r>
      <w:r w:rsidR="008374D1" w:rsidRPr="00FD0EB7">
        <w:rPr>
          <w:rFonts w:ascii="Cambria Math" w:hAnsi="Cambria Math" w:cstheme="majorHAnsi"/>
        </w:rPr>
        <w:t xml:space="preserve"> – </w:t>
      </w:r>
      <w:r w:rsidR="00AE64E7" w:rsidRPr="00FD0EB7">
        <w:rPr>
          <w:rFonts w:ascii="Cambria Math" w:hAnsi="Cambria Math" w:cstheme="majorHAnsi"/>
        </w:rPr>
        <w:t>3</w:t>
      </w:r>
      <w:r w:rsidR="008374D1" w:rsidRPr="00FD0EB7">
        <w:rPr>
          <w:rFonts w:ascii="Cambria Math" w:hAnsi="Cambria Math" w:cstheme="majorHAnsi"/>
        </w:rPr>
        <w:t>:00</w:t>
      </w:r>
      <w:r w:rsidR="00AE64E7" w:rsidRPr="00FD0EB7">
        <w:rPr>
          <w:rFonts w:ascii="Cambria Math" w:hAnsi="Cambria Math" w:cstheme="majorHAnsi"/>
        </w:rPr>
        <w:t>p</w:t>
      </w:r>
    </w:p>
    <w:p w14:paraId="598C5100" w14:textId="34CBEDCE" w:rsidR="00B04CAC" w:rsidRPr="00FD0EB7" w:rsidRDefault="00874468" w:rsidP="008374D1">
      <w:pPr>
        <w:spacing w:after="0" w:line="240" w:lineRule="auto"/>
        <w:rPr>
          <w:rFonts w:ascii="Cambria Math" w:hAnsi="Cambria Math" w:cstheme="majorHAnsi"/>
        </w:rPr>
      </w:pPr>
      <w:r w:rsidRPr="00FD0EB7">
        <w:rPr>
          <w:rFonts w:ascii="Cambria Math" w:hAnsi="Cambria Math" w:cstheme="majorHAnsi"/>
        </w:rPr>
        <w:t xml:space="preserve">             </w:t>
      </w:r>
      <w:r w:rsidR="004925A4" w:rsidRPr="00FD0EB7">
        <w:rPr>
          <w:rFonts w:ascii="Cambria Math" w:hAnsi="Cambria Math" w:cstheme="majorHAnsi"/>
        </w:rPr>
        <w:tab/>
      </w:r>
      <w:r w:rsidR="004925A4" w:rsidRPr="00FD0EB7">
        <w:rPr>
          <w:rFonts w:ascii="Cambria Math" w:hAnsi="Cambria Math" w:cstheme="majorHAnsi"/>
        </w:rPr>
        <w:tab/>
      </w:r>
      <w:r w:rsidR="004925A4" w:rsidRPr="00FD0EB7">
        <w:rPr>
          <w:rFonts w:ascii="Cambria Math" w:hAnsi="Cambria Math" w:cstheme="majorHAnsi"/>
        </w:rPr>
        <w:tab/>
      </w:r>
      <w:r w:rsidR="00AE64E7" w:rsidRPr="00FD0EB7">
        <w:rPr>
          <w:rFonts w:ascii="Cambria Math" w:hAnsi="Cambria Math" w:cstheme="majorHAnsi"/>
        </w:rPr>
        <w:tab/>
      </w:r>
      <w:r w:rsidR="00AE64E7" w:rsidRPr="00FD0EB7">
        <w:rPr>
          <w:rFonts w:ascii="Cambria Math" w:hAnsi="Cambria Math" w:cstheme="majorHAnsi"/>
        </w:rPr>
        <w:tab/>
      </w:r>
      <w:r w:rsidR="001A3478" w:rsidRPr="00FD0EB7">
        <w:rPr>
          <w:rFonts w:ascii="Cambria Math" w:hAnsi="Cambria Math" w:cstheme="majorHAnsi"/>
        </w:rPr>
        <w:tab/>
      </w:r>
      <w:r w:rsidR="00D134DB" w:rsidRPr="00FD0EB7">
        <w:rPr>
          <w:rFonts w:ascii="Cambria Math" w:hAnsi="Cambria Math" w:cstheme="majorHAnsi"/>
        </w:rPr>
        <w:tab/>
      </w:r>
      <w:r w:rsidR="008374D1" w:rsidRPr="00FD0EB7">
        <w:rPr>
          <w:rFonts w:ascii="Cambria Math" w:hAnsi="Cambria Math" w:cstheme="majorHAnsi"/>
        </w:rPr>
        <w:tab/>
      </w:r>
      <w:r w:rsidR="008374D1" w:rsidRPr="00FD0EB7">
        <w:rPr>
          <w:rFonts w:ascii="Cambria Math" w:hAnsi="Cambria Math" w:cstheme="majorHAnsi"/>
        </w:rPr>
        <w:tab/>
      </w:r>
      <w:r w:rsidR="00AE64E7" w:rsidRPr="00FD0EB7">
        <w:rPr>
          <w:rFonts w:ascii="Cambria Math" w:hAnsi="Cambria Math" w:cstheme="majorHAnsi"/>
        </w:rPr>
        <w:t>Or b</w:t>
      </w:r>
      <w:r w:rsidR="00B04CAC" w:rsidRPr="00FD0EB7">
        <w:rPr>
          <w:rFonts w:ascii="Cambria Math" w:hAnsi="Cambria Math" w:cstheme="majorHAnsi"/>
        </w:rPr>
        <w:t>y appointment</w:t>
      </w:r>
      <w:r w:rsidR="005125E3">
        <w:rPr>
          <w:rFonts w:ascii="Cambria Math" w:hAnsi="Cambria Math" w:cstheme="majorHAnsi"/>
        </w:rPr>
        <w:t xml:space="preserve"> </w:t>
      </w:r>
    </w:p>
    <w:p w14:paraId="4E609387" w14:textId="77777777" w:rsidR="00030B59" w:rsidRPr="00FD0EB7" w:rsidRDefault="00030B59" w:rsidP="00F65537">
      <w:pPr>
        <w:spacing w:after="0" w:line="240" w:lineRule="auto"/>
        <w:rPr>
          <w:rFonts w:ascii="Cambria Math" w:hAnsi="Cambria Math" w:cstheme="majorHAnsi"/>
          <w:b/>
          <w:bCs/>
        </w:rPr>
      </w:pPr>
    </w:p>
    <w:p w14:paraId="60B3B3B9" w14:textId="40F710AE" w:rsidR="00030B59" w:rsidRPr="00FD0EB7" w:rsidRDefault="00030B59" w:rsidP="00F65537">
      <w:pPr>
        <w:spacing w:after="0" w:line="240" w:lineRule="auto"/>
        <w:rPr>
          <w:rFonts w:ascii="Cambria Math" w:hAnsi="Cambria Math" w:cs="Arial"/>
          <w:sz w:val="18"/>
          <w:szCs w:val="18"/>
          <w:shd w:val="clear" w:color="auto" w:fill="FFFFFF"/>
        </w:rPr>
      </w:pPr>
      <w:r w:rsidRPr="00FD0EB7">
        <w:rPr>
          <w:rFonts w:ascii="Cambria Math" w:hAnsi="Cambria Math" w:cstheme="majorHAnsi"/>
          <w:b/>
          <w:bCs/>
        </w:rPr>
        <w:t>Lecture Section:</w:t>
      </w:r>
      <w:r w:rsidR="00AE64E7" w:rsidRPr="00FD0EB7">
        <w:rPr>
          <w:rFonts w:ascii="Cambria Math" w:hAnsi="Cambria Math" w:cstheme="majorHAnsi"/>
          <w:b/>
          <w:bCs/>
        </w:rPr>
        <w:tab/>
      </w:r>
      <w:r w:rsidRPr="00FD0EB7">
        <w:rPr>
          <w:rFonts w:ascii="Cambria Math" w:hAnsi="Cambria Math" w:cstheme="majorHAnsi"/>
        </w:rPr>
        <w:t xml:space="preserve">LEC 001: Tuesday/Thursday </w:t>
      </w:r>
      <w:r w:rsidR="00C64BF1" w:rsidRPr="00FD0EB7">
        <w:rPr>
          <w:rFonts w:ascii="Cambria Math" w:hAnsi="Cambria Math" w:cstheme="majorHAnsi"/>
        </w:rPr>
        <w:t>9</w:t>
      </w:r>
      <w:r w:rsidRPr="00FD0EB7">
        <w:rPr>
          <w:rFonts w:ascii="Cambria Math" w:hAnsi="Cambria Math" w:cstheme="majorHAnsi"/>
        </w:rPr>
        <w:t>:5</w:t>
      </w:r>
      <w:r w:rsidR="00C64BF1" w:rsidRPr="00FD0EB7">
        <w:rPr>
          <w:rFonts w:ascii="Cambria Math" w:hAnsi="Cambria Math" w:cstheme="majorHAnsi"/>
        </w:rPr>
        <w:t>5</w:t>
      </w:r>
      <w:r w:rsidRPr="00FD0EB7">
        <w:rPr>
          <w:rFonts w:ascii="Cambria Math" w:hAnsi="Cambria Math" w:cstheme="majorHAnsi"/>
        </w:rPr>
        <w:t xml:space="preserve">a – </w:t>
      </w:r>
      <w:r w:rsidR="00C64BF1" w:rsidRPr="00FD0EB7">
        <w:rPr>
          <w:rFonts w:ascii="Cambria Math" w:hAnsi="Cambria Math" w:cstheme="majorHAnsi"/>
        </w:rPr>
        <w:t>10</w:t>
      </w:r>
      <w:r w:rsidRPr="00FD0EB7">
        <w:rPr>
          <w:rFonts w:ascii="Cambria Math" w:hAnsi="Cambria Math" w:cstheme="majorHAnsi"/>
        </w:rPr>
        <w:t>:</w:t>
      </w:r>
      <w:r w:rsidRPr="005125E3">
        <w:rPr>
          <w:rFonts w:ascii="Cambria Math" w:hAnsi="Cambria Math" w:cstheme="majorHAnsi"/>
        </w:rPr>
        <w:t>4</w:t>
      </w:r>
      <w:r w:rsidR="00C64BF1" w:rsidRPr="005125E3">
        <w:rPr>
          <w:rFonts w:ascii="Cambria Math" w:hAnsi="Cambria Math" w:cstheme="majorHAnsi"/>
        </w:rPr>
        <w:t>5</w:t>
      </w:r>
      <w:r w:rsidRPr="005125E3">
        <w:rPr>
          <w:rFonts w:ascii="Cambria Math" w:hAnsi="Cambria Math" w:cstheme="majorHAnsi"/>
        </w:rPr>
        <w:t xml:space="preserve">a, </w:t>
      </w:r>
      <w:r w:rsidR="005125E3" w:rsidRPr="005125E3">
        <w:rPr>
          <w:rFonts w:ascii="Cambria Math" w:hAnsi="Cambria Math" w:cs="Arial"/>
          <w:shd w:val="clear" w:color="auto" w:fill="FFFFFF"/>
        </w:rPr>
        <w:t xml:space="preserve">145 </w:t>
      </w:r>
      <w:proofErr w:type="spellStart"/>
      <w:r w:rsidR="005125E3" w:rsidRPr="005125E3">
        <w:rPr>
          <w:rFonts w:ascii="Cambria Math" w:hAnsi="Cambria Math" w:cs="Arial"/>
          <w:shd w:val="clear" w:color="auto" w:fill="FFFFFF"/>
        </w:rPr>
        <w:t>Birge</w:t>
      </w:r>
      <w:proofErr w:type="spellEnd"/>
      <w:r w:rsidR="005125E3" w:rsidRPr="005125E3">
        <w:rPr>
          <w:rFonts w:ascii="Cambria Math" w:hAnsi="Cambria Math" w:cs="Arial"/>
          <w:shd w:val="clear" w:color="auto" w:fill="FFFFFF"/>
        </w:rPr>
        <w:t xml:space="preserve"> Hall</w:t>
      </w:r>
    </w:p>
    <w:p w14:paraId="4559EBB7" w14:textId="77777777" w:rsidR="00345391" w:rsidRPr="00FD0EB7" w:rsidRDefault="00345391" w:rsidP="00F65537">
      <w:pPr>
        <w:spacing w:after="0" w:line="240" w:lineRule="auto"/>
        <w:rPr>
          <w:rFonts w:ascii="Cambria Math" w:hAnsi="Cambria Math" w:cstheme="majorHAnsi"/>
          <w:b/>
          <w:bCs/>
          <w:highlight w:val="yellow"/>
        </w:rPr>
      </w:pPr>
    </w:p>
    <w:p w14:paraId="4A6F7872" w14:textId="44F31EE0" w:rsidR="00FD0EB7" w:rsidRPr="00FD0EB7" w:rsidRDefault="00D33E0E" w:rsidP="00FD0EB7">
      <w:pPr>
        <w:pStyle w:val="NormalWeb"/>
        <w:shd w:val="clear" w:color="auto" w:fill="FFFFFF"/>
        <w:spacing w:before="0" w:beforeAutospacing="0" w:after="0" w:afterAutospacing="0"/>
        <w:ind w:left="2160" w:hanging="2160"/>
        <w:rPr>
          <w:rFonts w:ascii="Cambria Math" w:hAnsi="Cambria Math" w:cstheme="majorHAnsi"/>
          <w:b/>
          <w:bCs/>
          <w:sz w:val="22"/>
          <w:szCs w:val="22"/>
        </w:rPr>
      </w:pPr>
      <w:r w:rsidRPr="00FD0EB7">
        <w:rPr>
          <w:rFonts w:ascii="Cambria Math" w:hAnsi="Cambria Math" w:cstheme="majorHAnsi"/>
          <w:b/>
          <w:bCs/>
          <w:sz w:val="22"/>
          <w:szCs w:val="22"/>
        </w:rPr>
        <w:t>Discussion Sections:</w:t>
      </w:r>
      <w:r w:rsidR="00086968" w:rsidRPr="00FD0EB7">
        <w:rPr>
          <w:rFonts w:ascii="Cambria Math" w:hAnsi="Cambria Math" w:cstheme="majorHAnsi"/>
          <w:b/>
          <w:bCs/>
          <w:sz w:val="22"/>
          <w:szCs w:val="22"/>
        </w:rPr>
        <w:t xml:space="preserve"> </w:t>
      </w:r>
    </w:p>
    <w:p w14:paraId="316C8EBF" w14:textId="77777777" w:rsidR="00FD0EB7" w:rsidRPr="00FD0EB7" w:rsidRDefault="00FD0EB7" w:rsidP="00FD0EB7">
      <w:pPr>
        <w:spacing w:after="0" w:line="240" w:lineRule="auto"/>
        <w:rPr>
          <w:rFonts w:ascii="Cambria Math" w:eastAsia="Times New Roman" w:hAnsi="Cambria Math" w:cs="Times New Roman"/>
          <w:sz w:val="24"/>
          <w:szCs w:val="24"/>
        </w:rPr>
      </w:pPr>
    </w:p>
    <w:p w14:paraId="62080A45" w14:textId="649B1498" w:rsidR="00FD0EB7" w:rsidRPr="00FD0EB7" w:rsidRDefault="00FD0EB7" w:rsidP="00FD0EB7">
      <w:pPr>
        <w:spacing w:after="0" w:line="240" w:lineRule="auto"/>
        <w:rPr>
          <w:rFonts w:ascii="Cambria Math" w:eastAsia="Times New Roman" w:hAnsi="Cambria Math" w:cs="Times New Roman"/>
        </w:rPr>
      </w:pPr>
      <w:r w:rsidRPr="00FD0EB7">
        <w:rPr>
          <w:rFonts w:ascii="Cambria Math" w:eastAsia="Times New Roman" w:hAnsi="Cambria Math" w:cs="Times New Roman"/>
        </w:rPr>
        <w:t xml:space="preserve">DIS </w:t>
      </w:r>
      <w:proofErr w:type="gramStart"/>
      <w:r w:rsidRPr="00FD0EB7">
        <w:rPr>
          <w:rFonts w:ascii="Cambria Math" w:eastAsia="Times New Roman" w:hAnsi="Cambria Math" w:cs="Times New Roman"/>
        </w:rPr>
        <w:t>30</w:t>
      </w:r>
      <w:r w:rsidRPr="005125E3">
        <w:rPr>
          <w:rFonts w:ascii="Cambria Math" w:eastAsia="Times New Roman" w:hAnsi="Cambria Math" w:cs="Times New Roman"/>
        </w:rPr>
        <w:t>1</w:t>
      </w:r>
      <w:r w:rsidRPr="00FD0EB7">
        <w:rPr>
          <w:rFonts w:ascii="Cambria Math" w:eastAsia="Times New Roman" w:hAnsi="Cambria Math" w:cs="Times New Roman"/>
        </w:rPr>
        <w:t xml:space="preserve"> </w:t>
      </w:r>
      <w:r w:rsidRPr="005125E3">
        <w:rPr>
          <w:rFonts w:ascii="Cambria Math" w:eastAsia="Times New Roman" w:hAnsi="Cambria Math" w:cs="Times New Roman"/>
        </w:rPr>
        <w:t xml:space="preserve"> </w:t>
      </w:r>
      <w:r w:rsidRPr="005125E3">
        <w:rPr>
          <w:rFonts w:ascii="Cambria Math" w:eastAsia="Times New Roman" w:hAnsi="Cambria Math" w:cs="Times New Roman"/>
        </w:rPr>
        <w:tab/>
      </w:r>
      <w:proofErr w:type="gramEnd"/>
      <w:r w:rsidRPr="005125E3">
        <w:rPr>
          <w:rFonts w:ascii="Cambria Math" w:eastAsia="Times New Roman" w:hAnsi="Cambria Math" w:cs="Times New Roman"/>
        </w:rPr>
        <w:t>Monday</w:t>
      </w:r>
      <w:r w:rsidRPr="00FD0EB7">
        <w:rPr>
          <w:rFonts w:ascii="Cambria Math" w:eastAsia="Times New Roman" w:hAnsi="Cambria Math" w:cs="Times New Roman"/>
        </w:rPr>
        <w:t xml:space="preserve"> 12:05PM - 12:55PM </w:t>
      </w:r>
      <w:r w:rsidRPr="005125E3">
        <w:rPr>
          <w:rFonts w:ascii="Cambria Math" w:eastAsia="Times New Roman" w:hAnsi="Cambria Math" w:cs="Times New Roman"/>
        </w:rPr>
        <w:tab/>
      </w:r>
      <w:r w:rsidR="005125E3">
        <w:rPr>
          <w:rFonts w:ascii="Cambria Math" w:eastAsia="Times New Roman" w:hAnsi="Cambria Math" w:cs="Times New Roman"/>
        </w:rPr>
        <w:tab/>
      </w:r>
      <w:r w:rsidRPr="00FD0EB7">
        <w:rPr>
          <w:rFonts w:ascii="Cambria Math" w:eastAsia="Times New Roman" w:hAnsi="Cambria Math" w:cs="Times New Roman"/>
          <w:shd w:val="clear" w:color="auto" w:fill="FFFFFF"/>
        </w:rPr>
        <w:t xml:space="preserve">140 Van </w:t>
      </w:r>
      <w:proofErr w:type="spellStart"/>
      <w:r w:rsidRPr="00FD0EB7">
        <w:rPr>
          <w:rFonts w:ascii="Cambria Math" w:eastAsia="Times New Roman" w:hAnsi="Cambria Math" w:cs="Times New Roman"/>
          <w:shd w:val="clear" w:color="auto" w:fill="FFFFFF"/>
        </w:rPr>
        <w:t>Hise</w:t>
      </w:r>
      <w:proofErr w:type="spellEnd"/>
      <w:r w:rsidRPr="00FD0EB7">
        <w:rPr>
          <w:rFonts w:ascii="Cambria Math" w:eastAsia="Times New Roman" w:hAnsi="Cambria Math" w:cs="Times New Roman"/>
          <w:shd w:val="clear" w:color="auto" w:fill="FFFFFF"/>
        </w:rPr>
        <w:t xml:space="preserve"> Hall</w:t>
      </w:r>
    </w:p>
    <w:p w14:paraId="697EDFDE" w14:textId="514494B4" w:rsidR="00FD0EB7" w:rsidRPr="00FD0EB7" w:rsidRDefault="00FD0EB7" w:rsidP="00FD0EB7">
      <w:pPr>
        <w:spacing w:after="0" w:line="240" w:lineRule="auto"/>
        <w:rPr>
          <w:rFonts w:ascii="Cambria Math" w:eastAsia="Times New Roman" w:hAnsi="Cambria Math" w:cs="Times New Roman"/>
        </w:rPr>
      </w:pPr>
      <w:r w:rsidRPr="00FD0EB7">
        <w:rPr>
          <w:rFonts w:ascii="Cambria Math" w:eastAsia="Times New Roman" w:hAnsi="Cambria Math" w:cs="Times New Roman"/>
        </w:rPr>
        <w:t xml:space="preserve">DIS </w:t>
      </w:r>
      <w:proofErr w:type="gramStart"/>
      <w:r w:rsidRPr="00FD0EB7">
        <w:rPr>
          <w:rFonts w:ascii="Cambria Math" w:eastAsia="Times New Roman" w:hAnsi="Cambria Math" w:cs="Times New Roman"/>
        </w:rPr>
        <w:t>30</w:t>
      </w:r>
      <w:r w:rsidRPr="005125E3">
        <w:rPr>
          <w:rFonts w:ascii="Cambria Math" w:eastAsia="Times New Roman" w:hAnsi="Cambria Math" w:cs="Times New Roman"/>
        </w:rPr>
        <w:t>2</w:t>
      </w:r>
      <w:r w:rsidRPr="00FD0EB7">
        <w:rPr>
          <w:rFonts w:ascii="Cambria Math" w:eastAsia="Times New Roman" w:hAnsi="Cambria Math" w:cs="Times New Roman"/>
        </w:rPr>
        <w:t xml:space="preserve"> </w:t>
      </w:r>
      <w:r w:rsidRPr="005125E3">
        <w:rPr>
          <w:rFonts w:ascii="Cambria Math" w:eastAsia="Times New Roman" w:hAnsi="Cambria Math" w:cs="Times New Roman"/>
        </w:rPr>
        <w:t xml:space="preserve"> </w:t>
      </w:r>
      <w:r w:rsidRPr="005125E3">
        <w:rPr>
          <w:rFonts w:ascii="Cambria Math" w:eastAsia="Times New Roman" w:hAnsi="Cambria Math" w:cs="Times New Roman"/>
        </w:rPr>
        <w:tab/>
      </w:r>
      <w:proofErr w:type="gramEnd"/>
      <w:r w:rsidRPr="005125E3">
        <w:rPr>
          <w:rFonts w:ascii="Cambria Math" w:eastAsia="Times New Roman" w:hAnsi="Cambria Math" w:cs="Times New Roman"/>
        </w:rPr>
        <w:t>Monday</w:t>
      </w:r>
      <w:r w:rsidRPr="00FD0EB7">
        <w:rPr>
          <w:rFonts w:ascii="Cambria Math" w:eastAsia="Times New Roman" w:hAnsi="Cambria Math" w:cs="Times New Roman"/>
        </w:rPr>
        <w:t xml:space="preserve"> 1:20PM - 2:10PM </w:t>
      </w:r>
      <w:r w:rsidRPr="005125E3">
        <w:rPr>
          <w:rFonts w:ascii="Cambria Math" w:eastAsia="Times New Roman" w:hAnsi="Cambria Math" w:cs="Times New Roman"/>
        </w:rPr>
        <w:tab/>
      </w:r>
      <w:r w:rsidRPr="005125E3">
        <w:rPr>
          <w:rFonts w:ascii="Cambria Math" w:eastAsia="Times New Roman" w:hAnsi="Cambria Math" w:cs="Times New Roman"/>
        </w:rPr>
        <w:tab/>
      </w:r>
      <w:r w:rsidRPr="00FD0EB7">
        <w:rPr>
          <w:rFonts w:ascii="Cambria Math" w:eastAsia="Times New Roman" w:hAnsi="Cambria Math" w:cs="Times New Roman"/>
          <w:shd w:val="clear" w:color="auto" w:fill="FFFFFF"/>
        </w:rPr>
        <w:t xml:space="preserve">140 Van </w:t>
      </w:r>
      <w:proofErr w:type="spellStart"/>
      <w:r w:rsidRPr="00FD0EB7">
        <w:rPr>
          <w:rFonts w:ascii="Cambria Math" w:eastAsia="Times New Roman" w:hAnsi="Cambria Math" w:cs="Times New Roman"/>
          <w:shd w:val="clear" w:color="auto" w:fill="FFFFFF"/>
        </w:rPr>
        <w:t>Hise</w:t>
      </w:r>
      <w:proofErr w:type="spellEnd"/>
      <w:r w:rsidRPr="00FD0EB7">
        <w:rPr>
          <w:rFonts w:ascii="Cambria Math" w:eastAsia="Times New Roman" w:hAnsi="Cambria Math" w:cs="Times New Roman"/>
          <w:shd w:val="clear" w:color="auto" w:fill="FFFFFF"/>
        </w:rPr>
        <w:t xml:space="preserve"> Hall</w:t>
      </w:r>
    </w:p>
    <w:p w14:paraId="435F2994" w14:textId="3065B598" w:rsidR="00FD0EB7" w:rsidRPr="00FD0EB7" w:rsidRDefault="00FD0EB7" w:rsidP="00FD0EB7">
      <w:pPr>
        <w:spacing w:after="0" w:line="240" w:lineRule="auto"/>
        <w:rPr>
          <w:rFonts w:ascii="Cambria Math" w:eastAsia="Times New Roman" w:hAnsi="Cambria Math" w:cs="Times New Roman"/>
        </w:rPr>
      </w:pPr>
      <w:r w:rsidRPr="00FD0EB7">
        <w:rPr>
          <w:rFonts w:ascii="Cambria Math" w:eastAsia="Times New Roman" w:hAnsi="Cambria Math" w:cs="Times New Roman"/>
        </w:rPr>
        <w:t xml:space="preserve">DIS </w:t>
      </w:r>
      <w:proofErr w:type="gramStart"/>
      <w:r w:rsidRPr="00FD0EB7">
        <w:rPr>
          <w:rFonts w:ascii="Cambria Math" w:eastAsia="Times New Roman" w:hAnsi="Cambria Math" w:cs="Times New Roman"/>
        </w:rPr>
        <w:t>3</w:t>
      </w:r>
      <w:r w:rsidRPr="005125E3">
        <w:rPr>
          <w:rFonts w:ascii="Cambria Math" w:eastAsia="Times New Roman" w:hAnsi="Cambria Math" w:cs="Times New Roman"/>
        </w:rPr>
        <w:t>03</w:t>
      </w:r>
      <w:r w:rsidRPr="00FD0EB7">
        <w:rPr>
          <w:rFonts w:ascii="Cambria Math" w:eastAsia="Times New Roman" w:hAnsi="Cambria Math" w:cs="Times New Roman"/>
        </w:rPr>
        <w:t xml:space="preserve"> </w:t>
      </w:r>
      <w:r w:rsidRPr="005125E3">
        <w:rPr>
          <w:rFonts w:ascii="Cambria Math" w:eastAsia="Times New Roman" w:hAnsi="Cambria Math" w:cs="Times New Roman"/>
        </w:rPr>
        <w:t xml:space="preserve"> </w:t>
      </w:r>
      <w:r w:rsidRPr="005125E3">
        <w:rPr>
          <w:rFonts w:ascii="Cambria Math" w:eastAsia="Times New Roman" w:hAnsi="Cambria Math" w:cs="Times New Roman"/>
        </w:rPr>
        <w:tab/>
      </w:r>
      <w:proofErr w:type="gramEnd"/>
      <w:r w:rsidRPr="005125E3">
        <w:rPr>
          <w:rFonts w:ascii="Cambria Math" w:eastAsia="Times New Roman" w:hAnsi="Cambria Math" w:cs="Times New Roman"/>
        </w:rPr>
        <w:t>Monday</w:t>
      </w:r>
      <w:r w:rsidRPr="00FD0EB7">
        <w:rPr>
          <w:rFonts w:ascii="Cambria Math" w:eastAsia="Times New Roman" w:hAnsi="Cambria Math" w:cs="Times New Roman"/>
        </w:rPr>
        <w:t xml:space="preserve"> 2:25PM - 3:15PM </w:t>
      </w:r>
      <w:r w:rsidRPr="005125E3">
        <w:rPr>
          <w:rFonts w:ascii="Cambria Math" w:eastAsia="Times New Roman" w:hAnsi="Cambria Math" w:cs="Times New Roman"/>
        </w:rPr>
        <w:tab/>
      </w:r>
      <w:r w:rsidRPr="005125E3">
        <w:rPr>
          <w:rFonts w:ascii="Cambria Math" w:eastAsia="Times New Roman" w:hAnsi="Cambria Math" w:cs="Times New Roman"/>
        </w:rPr>
        <w:tab/>
      </w:r>
      <w:r w:rsidRPr="00FD0EB7">
        <w:rPr>
          <w:rFonts w:ascii="Cambria Math" w:eastAsia="Times New Roman" w:hAnsi="Cambria Math" w:cs="Times New Roman"/>
        </w:rPr>
        <w:t>6228 Sewell Social Sciences </w:t>
      </w:r>
    </w:p>
    <w:p w14:paraId="34CAFC1E" w14:textId="4FB28EAE" w:rsidR="00FD0EB7" w:rsidRPr="00FD0EB7" w:rsidRDefault="00FD0EB7" w:rsidP="00FD0EB7">
      <w:pPr>
        <w:spacing w:after="0" w:line="240" w:lineRule="auto"/>
        <w:rPr>
          <w:rFonts w:ascii="Cambria Math" w:eastAsia="Times New Roman" w:hAnsi="Cambria Math" w:cs="Times New Roman"/>
        </w:rPr>
      </w:pPr>
      <w:r w:rsidRPr="00FD0EB7">
        <w:rPr>
          <w:rFonts w:ascii="Cambria Math" w:eastAsia="Times New Roman" w:hAnsi="Cambria Math" w:cs="Times New Roman"/>
        </w:rPr>
        <w:t xml:space="preserve">DIS </w:t>
      </w:r>
      <w:proofErr w:type="gramStart"/>
      <w:r w:rsidRPr="00FD0EB7">
        <w:rPr>
          <w:rFonts w:ascii="Cambria Math" w:eastAsia="Times New Roman" w:hAnsi="Cambria Math" w:cs="Times New Roman"/>
        </w:rPr>
        <w:t>30</w:t>
      </w:r>
      <w:r w:rsidRPr="005125E3">
        <w:rPr>
          <w:rFonts w:ascii="Cambria Math" w:eastAsia="Times New Roman" w:hAnsi="Cambria Math" w:cs="Times New Roman"/>
        </w:rPr>
        <w:t>4</w:t>
      </w:r>
      <w:r w:rsidRPr="00FD0EB7">
        <w:rPr>
          <w:rFonts w:ascii="Cambria Math" w:eastAsia="Times New Roman" w:hAnsi="Cambria Math" w:cs="Times New Roman"/>
        </w:rPr>
        <w:t xml:space="preserve"> </w:t>
      </w:r>
      <w:r w:rsidRPr="005125E3">
        <w:rPr>
          <w:rFonts w:ascii="Cambria Math" w:eastAsia="Times New Roman" w:hAnsi="Cambria Math" w:cs="Times New Roman"/>
        </w:rPr>
        <w:t xml:space="preserve"> </w:t>
      </w:r>
      <w:r w:rsidRPr="005125E3">
        <w:rPr>
          <w:rFonts w:ascii="Cambria Math" w:eastAsia="Times New Roman" w:hAnsi="Cambria Math" w:cs="Times New Roman"/>
        </w:rPr>
        <w:tab/>
      </w:r>
      <w:proofErr w:type="gramEnd"/>
      <w:r w:rsidRPr="005125E3">
        <w:rPr>
          <w:rFonts w:ascii="Cambria Math" w:eastAsia="Times New Roman" w:hAnsi="Cambria Math" w:cs="Times New Roman"/>
        </w:rPr>
        <w:t>Monday</w:t>
      </w:r>
      <w:r w:rsidRPr="00FD0EB7">
        <w:rPr>
          <w:rFonts w:ascii="Cambria Math" w:eastAsia="Times New Roman" w:hAnsi="Cambria Math" w:cs="Times New Roman"/>
        </w:rPr>
        <w:t xml:space="preserve"> 3:30PM - 4:20PM </w:t>
      </w:r>
      <w:r w:rsidRPr="005125E3">
        <w:rPr>
          <w:rFonts w:ascii="Cambria Math" w:eastAsia="Times New Roman" w:hAnsi="Cambria Math" w:cs="Times New Roman"/>
        </w:rPr>
        <w:tab/>
      </w:r>
      <w:r w:rsidRPr="005125E3">
        <w:rPr>
          <w:rFonts w:ascii="Cambria Math" w:eastAsia="Times New Roman" w:hAnsi="Cambria Math" w:cs="Times New Roman"/>
        </w:rPr>
        <w:tab/>
      </w:r>
      <w:r w:rsidRPr="00FD0EB7">
        <w:rPr>
          <w:rFonts w:ascii="Cambria Math" w:eastAsia="Times New Roman" w:hAnsi="Cambria Math" w:cs="Times New Roman"/>
        </w:rPr>
        <w:t>6228 Sewell Social Sciences </w:t>
      </w:r>
    </w:p>
    <w:p w14:paraId="06F8E91F" w14:textId="504E3D86" w:rsidR="00FD0EB7" w:rsidRPr="00FD0EB7" w:rsidRDefault="00FD0EB7" w:rsidP="00FD0EB7">
      <w:pPr>
        <w:spacing w:after="0" w:line="240" w:lineRule="auto"/>
        <w:rPr>
          <w:rFonts w:ascii="Cambria Math" w:eastAsia="Times New Roman" w:hAnsi="Cambria Math" w:cs="Times New Roman"/>
        </w:rPr>
      </w:pPr>
      <w:r w:rsidRPr="00FD0EB7">
        <w:rPr>
          <w:rFonts w:ascii="Cambria Math" w:eastAsia="Times New Roman" w:hAnsi="Cambria Math" w:cs="Times New Roman"/>
        </w:rPr>
        <w:t xml:space="preserve">DIS </w:t>
      </w:r>
      <w:proofErr w:type="gramStart"/>
      <w:r w:rsidRPr="00FD0EB7">
        <w:rPr>
          <w:rFonts w:ascii="Cambria Math" w:eastAsia="Times New Roman" w:hAnsi="Cambria Math" w:cs="Times New Roman"/>
        </w:rPr>
        <w:t xml:space="preserve">305 </w:t>
      </w:r>
      <w:r w:rsidRPr="005125E3">
        <w:rPr>
          <w:rFonts w:ascii="Cambria Math" w:eastAsia="Times New Roman" w:hAnsi="Cambria Math" w:cs="Times New Roman"/>
        </w:rPr>
        <w:t xml:space="preserve"> </w:t>
      </w:r>
      <w:r w:rsidRPr="005125E3">
        <w:rPr>
          <w:rFonts w:ascii="Cambria Math" w:eastAsia="Times New Roman" w:hAnsi="Cambria Math" w:cs="Times New Roman"/>
        </w:rPr>
        <w:tab/>
      </w:r>
      <w:proofErr w:type="gramEnd"/>
      <w:r w:rsidRPr="00FD0EB7">
        <w:rPr>
          <w:rFonts w:ascii="Cambria Math" w:eastAsia="Times New Roman" w:hAnsi="Cambria Math" w:cs="Times New Roman"/>
        </w:rPr>
        <w:t xml:space="preserve">Thursday 12:05PM - 12:55PM </w:t>
      </w:r>
      <w:r w:rsidR="005125E3">
        <w:rPr>
          <w:rFonts w:ascii="Cambria Math" w:eastAsia="Times New Roman" w:hAnsi="Cambria Math" w:cs="Times New Roman"/>
        </w:rPr>
        <w:tab/>
      </w:r>
      <w:r w:rsidRPr="005125E3">
        <w:rPr>
          <w:rFonts w:ascii="Cambria Math" w:eastAsia="Times New Roman" w:hAnsi="Cambria Math" w:cs="Times New Roman"/>
        </w:rPr>
        <w:tab/>
      </w:r>
      <w:r w:rsidRPr="00FD0EB7">
        <w:rPr>
          <w:rFonts w:ascii="Cambria Math" w:eastAsia="Times New Roman" w:hAnsi="Cambria Math" w:cs="Times New Roman"/>
        </w:rPr>
        <w:t xml:space="preserve">6228 Sewell Social </w:t>
      </w:r>
      <w:r w:rsidRPr="005125E3">
        <w:rPr>
          <w:rFonts w:ascii="Cambria Math" w:eastAsia="Times New Roman" w:hAnsi="Cambria Math" w:cs="Times New Roman"/>
        </w:rPr>
        <w:t>Sciences</w:t>
      </w:r>
    </w:p>
    <w:p w14:paraId="1613FB92" w14:textId="59C2CDCF" w:rsidR="00FD0EB7" w:rsidRPr="00FD0EB7" w:rsidRDefault="00FD0EB7" w:rsidP="00FD0EB7">
      <w:pPr>
        <w:spacing w:after="0" w:line="240" w:lineRule="auto"/>
        <w:rPr>
          <w:rFonts w:ascii="Cambria Math" w:eastAsia="Times New Roman" w:hAnsi="Cambria Math" w:cs="Times New Roman"/>
        </w:rPr>
      </w:pPr>
      <w:r w:rsidRPr="00FD0EB7">
        <w:rPr>
          <w:rFonts w:ascii="Cambria Math" w:eastAsia="Times New Roman" w:hAnsi="Cambria Math" w:cs="Times New Roman"/>
        </w:rPr>
        <w:t xml:space="preserve">DIS </w:t>
      </w:r>
      <w:proofErr w:type="gramStart"/>
      <w:r w:rsidRPr="00FD0EB7">
        <w:rPr>
          <w:rFonts w:ascii="Cambria Math" w:eastAsia="Times New Roman" w:hAnsi="Cambria Math" w:cs="Times New Roman"/>
        </w:rPr>
        <w:t xml:space="preserve">306 </w:t>
      </w:r>
      <w:r w:rsidRPr="005125E3">
        <w:rPr>
          <w:rFonts w:ascii="Cambria Math" w:eastAsia="Times New Roman" w:hAnsi="Cambria Math" w:cs="Times New Roman"/>
        </w:rPr>
        <w:t xml:space="preserve"> </w:t>
      </w:r>
      <w:r w:rsidRPr="005125E3">
        <w:rPr>
          <w:rFonts w:ascii="Cambria Math" w:eastAsia="Times New Roman" w:hAnsi="Cambria Math" w:cs="Times New Roman"/>
        </w:rPr>
        <w:tab/>
      </w:r>
      <w:proofErr w:type="gramEnd"/>
      <w:r w:rsidRPr="00FD0EB7">
        <w:rPr>
          <w:rFonts w:ascii="Cambria Math" w:eastAsia="Times New Roman" w:hAnsi="Cambria Math" w:cs="Times New Roman"/>
        </w:rPr>
        <w:t xml:space="preserve">Thursday 1:20PM - 2:10PM </w:t>
      </w:r>
      <w:r w:rsidRPr="005125E3">
        <w:rPr>
          <w:rFonts w:ascii="Cambria Math" w:eastAsia="Times New Roman" w:hAnsi="Cambria Math" w:cs="Times New Roman"/>
        </w:rPr>
        <w:tab/>
      </w:r>
      <w:r w:rsidRPr="005125E3">
        <w:rPr>
          <w:rFonts w:ascii="Cambria Math" w:eastAsia="Times New Roman" w:hAnsi="Cambria Math" w:cs="Times New Roman"/>
        </w:rPr>
        <w:tab/>
      </w:r>
      <w:r w:rsidRPr="00FD0EB7">
        <w:rPr>
          <w:rFonts w:ascii="Cambria Math" w:eastAsia="Times New Roman" w:hAnsi="Cambria Math" w:cs="Times New Roman"/>
        </w:rPr>
        <w:t>6228 Sewell Social Sciences </w:t>
      </w:r>
    </w:p>
    <w:p w14:paraId="17A6BC96" w14:textId="43C901C4" w:rsidR="00FD0EB7" w:rsidRPr="00FD0EB7" w:rsidRDefault="00FD0EB7" w:rsidP="00FD0EB7">
      <w:pPr>
        <w:spacing w:after="0" w:line="240" w:lineRule="auto"/>
        <w:rPr>
          <w:rFonts w:ascii="Cambria Math" w:eastAsia="Times New Roman" w:hAnsi="Cambria Math" w:cs="Times New Roman"/>
        </w:rPr>
      </w:pPr>
      <w:r w:rsidRPr="00FD0EB7">
        <w:rPr>
          <w:rFonts w:ascii="Cambria Math" w:eastAsia="Times New Roman" w:hAnsi="Cambria Math" w:cs="Times New Roman"/>
        </w:rPr>
        <w:t xml:space="preserve">DIS </w:t>
      </w:r>
      <w:proofErr w:type="gramStart"/>
      <w:r w:rsidRPr="00FD0EB7">
        <w:rPr>
          <w:rFonts w:ascii="Cambria Math" w:eastAsia="Times New Roman" w:hAnsi="Cambria Math" w:cs="Times New Roman"/>
        </w:rPr>
        <w:t xml:space="preserve">307 </w:t>
      </w:r>
      <w:r w:rsidRPr="005125E3">
        <w:rPr>
          <w:rFonts w:ascii="Cambria Math" w:eastAsia="Times New Roman" w:hAnsi="Cambria Math" w:cs="Times New Roman"/>
        </w:rPr>
        <w:t xml:space="preserve"> </w:t>
      </w:r>
      <w:r w:rsidRPr="005125E3">
        <w:rPr>
          <w:rFonts w:ascii="Cambria Math" w:eastAsia="Times New Roman" w:hAnsi="Cambria Math" w:cs="Times New Roman"/>
        </w:rPr>
        <w:tab/>
      </w:r>
      <w:proofErr w:type="gramEnd"/>
      <w:r w:rsidRPr="00FD0EB7">
        <w:rPr>
          <w:rFonts w:ascii="Cambria Math" w:eastAsia="Times New Roman" w:hAnsi="Cambria Math" w:cs="Times New Roman"/>
        </w:rPr>
        <w:t xml:space="preserve">Thursday 2:25PM - 3:15PM </w:t>
      </w:r>
      <w:r w:rsidRPr="005125E3">
        <w:rPr>
          <w:rFonts w:ascii="Cambria Math" w:eastAsia="Times New Roman" w:hAnsi="Cambria Math" w:cs="Times New Roman"/>
        </w:rPr>
        <w:tab/>
      </w:r>
      <w:r w:rsidRPr="005125E3">
        <w:rPr>
          <w:rFonts w:ascii="Cambria Math" w:eastAsia="Times New Roman" w:hAnsi="Cambria Math" w:cs="Times New Roman"/>
        </w:rPr>
        <w:tab/>
      </w:r>
      <w:r w:rsidRPr="00FD0EB7">
        <w:rPr>
          <w:rFonts w:ascii="Cambria Math" w:eastAsia="Times New Roman" w:hAnsi="Cambria Math" w:cs="Times New Roman"/>
        </w:rPr>
        <w:t xml:space="preserve">495 Van </w:t>
      </w:r>
      <w:proofErr w:type="spellStart"/>
      <w:r w:rsidRPr="00FD0EB7">
        <w:rPr>
          <w:rFonts w:ascii="Cambria Math" w:eastAsia="Times New Roman" w:hAnsi="Cambria Math" w:cs="Times New Roman"/>
        </w:rPr>
        <w:t>Hise</w:t>
      </w:r>
      <w:proofErr w:type="spellEnd"/>
      <w:r w:rsidRPr="00FD0EB7">
        <w:rPr>
          <w:rFonts w:ascii="Cambria Math" w:eastAsia="Times New Roman" w:hAnsi="Cambria Math" w:cs="Times New Roman"/>
        </w:rPr>
        <w:t xml:space="preserve"> Hall</w:t>
      </w:r>
    </w:p>
    <w:p w14:paraId="2E731E8C" w14:textId="1FF03DC3" w:rsidR="00DC62CA" w:rsidRPr="005125E3" w:rsidRDefault="00FD0EB7" w:rsidP="00FD0EB7">
      <w:pPr>
        <w:spacing w:after="0" w:line="240" w:lineRule="auto"/>
        <w:rPr>
          <w:rFonts w:ascii="Cambria Math" w:eastAsia="Times New Roman" w:hAnsi="Cambria Math" w:cs="Times New Roman"/>
        </w:rPr>
      </w:pPr>
      <w:r w:rsidRPr="00FD0EB7">
        <w:rPr>
          <w:rFonts w:ascii="Cambria Math" w:eastAsia="Times New Roman" w:hAnsi="Cambria Math" w:cs="Times New Roman"/>
        </w:rPr>
        <w:t xml:space="preserve">DIS </w:t>
      </w:r>
      <w:proofErr w:type="gramStart"/>
      <w:r w:rsidRPr="00FD0EB7">
        <w:rPr>
          <w:rFonts w:ascii="Cambria Math" w:eastAsia="Times New Roman" w:hAnsi="Cambria Math" w:cs="Times New Roman"/>
        </w:rPr>
        <w:t xml:space="preserve">308 </w:t>
      </w:r>
      <w:r w:rsidRPr="005125E3">
        <w:rPr>
          <w:rFonts w:ascii="Cambria Math" w:eastAsia="Times New Roman" w:hAnsi="Cambria Math" w:cs="Times New Roman"/>
        </w:rPr>
        <w:t xml:space="preserve"> </w:t>
      </w:r>
      <w:r w:rsidRPr="005125E3">
        <w:rPr>
          <w:rFonts w:ascii="Cambria Math" w:eastAsia="Times New Roman" w:hAnsi="Cambria Math" w:cs="Times New Roman"/>
        </w:rPr>
        <w:tab/>
      </w:r>
      <w:proofErr w:type="gramEnd"/>
      <w:r w:rsidRPr="00FD0EB7">
        <w:rPr>
          <w:rFonts w:ascii="Cambria Math" w:eastAsia="Times New Roman" w:hAnsi="Cambria Math" w:cs="Times New Roman"/>
        </w:rPr>
        <w:t xml:space="preserve">Thursday 3:30PM - 4:20PM </w:t>
      </w:r>
      <w:r w:rsidRPr="005125E3">
        <w:rPr>
          <w:rFonts w:ascii="Cambria Math" w:eastAsia="Times New Roman" w:hAnsi="Cambria Math" w:cs="Times New Roman"/>
        </w:rPr>
        <w:tab/>
      </w:r>
      <w:r w:rsidRPr="005125E3">
        <w:rPr>
          <w:rFonts w:ascii="Cambria Math" w:eastAsia="Times New Roman" w:hAnsi="Cambria Math" w:cs="Times New Roman"/>
        </w:rPr>
        <w:tab/>
      </w:r>
      <w:r w:rsidRPr="00FD0EB7">
        <w:rPr>
          <w:rFonts w:ascii="Cambria Math" w:eastAsia="Times New Roman" w:hAnsi="Cambria Math" w:cs="Times New Roman"/>
        </w:rPr>
        <w:t xml:space="preserve">495 Van </w:t>
      </w:r>
      <w:proofErr w:type="spellStart"/>
      <w:r w:rsidRPr="00FD0EB7">
        <w:rPr>
          <w:rFonts w:ascii="Cambria Math" w:eastAsia="Times New Roman" w:hAnsi="Cambria Math" w:cs="Times New Roman"/>
        </w:rPr>
        <w:t>Hise</w:t>
      </w:r>
      <w:proofErr w:type="spellEnd"/>
      <w:r w:rsidRPr="00FD0EB7">
        <w:rPr>
          <w:rFonts w:ascii="Cambria Math" w:eastAsia="Times New Roman" w:hAnsi="Cambria Math" w:cs="Times New Roman"/>
        </w:rPr>
        <w:t xml:space="preserve"> Hall</w:t>
      </w:r>
    </w:p>
    <w:p w14:paraId="152D7894" w14:textId="72E86B91" w:rsidR="00FD0EB7" w:rsidRPr="005125E3" w:rsidRDefault="00DC62CA" w:rsidP="00FD0EB7">
      <w:pPr>
        <w:pStyle w:val="NormalWeb"/>
        <w:rPr>
          <w:rFonts w:ascii="Cambria Math" w:hAnsi="Cambria Math" w:cstheme="majorHAnsi"/>
          <w:sz w:val="22"/>
          <w:szCs w:val="22"/>
        </w:rPr>
      </w:pPr>
      <w:r w:rsidRPr="005125E3">
        <w:rPr>
          <w:rFonts w:ascii="Cambria Math" w:eastAsiaTheme="minorEastAsia" w:hAnsi="Cambria Math" w:cstheme="majorHAnsi"/>
          <w:b/>
          <w:bCs/>
          <w:sz w:val="22"/>
          <w:szCs w:val="22"/>
        </w:rPr>
        <w:t xml:space="preserve">TA </w:t>
      </w:r>
      <w:r w:rsidR="00FD0EB7" w:rsidRPr="005125E3">
        <w:rPr>
          <w:rFonts w:ascii="Cambria Math" w:eastAsiaTheme="minorEastAsia" w:hAnsi="Cambria Math" w:cstheme="majorHAnsi"/>
          <w:b/>
          <w:bCs/>
          <w:sz w:val="22"/>
          <w:szCs w:val="22"/>
        </w:rPr>
        <w:t>Contact</w:t>
      </w:r>
      <w:r w:rsidRPr="005125E3">
        <w:rPr>
          <w:rFonts w:ascii="Cambria Math" w:eastAsiaTheme="minorEastAsia" w:hAnsi="Cambria Math" w:cstheme="majorHAnsi"/>
          <w:b/>
          <w:bCs/>
          <w:sz w:val="22"/>
          <w:szCs w:val="22"/>
        </w:rPr>
        <w:t>:</w:t>
      </w:r>
      <w:r w:rsidRPr="005125E3">
        <w:rPr>
          <w:rFonts w:ascii="Cambria Math" w:eastAsiaTheme="minorEastAsia" w:hAnsi="Cambria Math" w:cstheme="majorHAnsi"/>
          <w:sz w:val="22"/>
          <w:szCs w:val="22"/>
        </w:rPr>
        <w:t xml:space="preserve"> </w:t>
      </w:r>
      <w:r w:rsidRPr="005125E3">
        <w:rPr>
          <w:rFonts w:ascii="Cambria Math" w:eastAsiaTheme="minorEastAsia" w:hAnsi="Cambria Math" w:cstheme="majorHAnsi"/>
          <w:sz w:val="22"/>
          <w:szCs w:val="22"/>
        </w:rPr>
        <w:tab/>
      </w:r>
      <w:r w:rsidR="00FD0EB7" w:rsidRPr="005125E3">
        <w:rPr>
          <w:rFonts w:ascii="Cambria Math" w:eastAsiaTheme="minorEastAsia" w:hAnsi="Cambria Math" w:cstheme="majorHAnsi"/>
          <w:sz w:val="22"/>
          <w:szCs w:val="22"/>
        </w:rPr>
        <w:tab/>
      </w:r>
      <w:r w:rsidR="0001628F" w:rsidRPr="005125E3">
        <w:rPr>
          <w:rFonts w:ascii="Cambria Math" w:hAnsi="Cambria Math" w:cstheme="majorHAnsi"/>
          <w:sz w:val="22"/>
          <w:szCs w:val="22"/>
        </w:rPr>
        <w:t xml:space="preserve"> </w:t>
      </w:r>
      <w:r w:rsidR="00FD0EB7" w:rsidRPr="005125E3">
        <w:rPr>
          <w:rFonts w:ascii="Cambria Math" w:hAnsi="Cambria Math" w:cstheme="majorHAnsi"/>
          <w:sz w:val="22"/>
          <w:szCs w:val="22"/>
        </w:rPr>
        <w:t xml:space="preserve">Katrina Wang: </w:t>
      </w:r>
      <w:hyperlink r:id="rId8" w:history="1">
        <w:r w:rsidR="00FD0EB7" w:rsidRPr="005125E3">
          <w:rPr>
            <w:rStyle w:val="Hyperlink"/>
            <w:rFonts w:ascii="Cambria Math" w:hAnsi="Cambria Math" w:cstheme="majorHAnsi"/>
            <w:color w:val="auto"/>
            <w:sz w:val="22"/>
            <w:szCs w:val="22"/>
          </w:rPr>
          <w:t>qwang479@wisc.edu</w:t>
        </w:r>
      </w:hyperlink>
      <w:r w:rsidR="00FD0EB7" w:rsidRPr="005125E3">
        <w:rPr>
          <w:rFonts w:ascii="Cambria Math" w:hAnsi="Cambria Math" w:cstheme="majorHAnsi"/>
          <w:sz w:val="22"/>
          <w:szCs w:val="22"/>
        </w:rPr>
        <w:t xml:space="preserve"> (Sections 301—304)</w:t>
      </w:r>
    </w:p>
    <w:p w14:paraId="6236DC58" w14:textId="77777777" w:rsidR="00FD0EB7" w:rsidRPr="005125E3" w:rsidRDefault="00FD0EB7" w:rsidP="00FD0EB7">
      <w:pPr>
        <w:pStyle w:val="NormalWeb"/>
        <w:ind w:left="2160"/>
        <w:rPr>
          <w:rFonts w:ascii="Cambria Math" w:hAnsi="Cambria Math" w:cstheme="majorHAnsi"/>
          <w:sz w:val="22"/>
          <w:szCs w:val="22"/>
        </w:rPr>
      </w:pPr>
      <w:r w:rsidRPr="005125E3">
        <w:rPr>
          <w:rFonts w:ascii="Cambria Math" w:hAnsi="Cambria Math" w:cstheme="majorHAnsi"/>
          <w:sz w:val="22"/>
          <w:szCs w:val="22"/>
        </w:rPr>
        <w:t xml:space="preserve">Michael </w:t>
      </w:r>
      <w:proofErr w:type="spellStart"/>
      <w:r w:rsidRPr="005125E3">
        <w:rPr>
          <w:rFonts w:ascii="Cambria Math" w:hAnsi="Cambria Math" w:cstheme="majorHAnsi"/>
          <w:sz w:val="22"/>
          <w:szCs w:val="22"/>
        </w:rPr>
        <w:t>Zaslavsky</w:t>
      </w:r>
      <w:proofErr w:type="spellEnd"/>
      <w:r w:rsidRPr="005125E3">
        <w:rPr>
          <w:rFonts w:ascii="Cambria Math" w:hAnsi="Cambria Math" w:cstheme="majorHAnsi"/>
          <w:sz w:val="22"/>
          <w:szCs w:val="22"/>
        </w:rPr>
        <w:t xml:space="preserve">: </w:t>
      </w:r>
      <w:hyperlink r:id="rId9" w:history="1">
        <w:r w:rsidRPr="005125E3">
          <w:rPr>
            <w:rStyle w:val="Hyperlink"/>
            <w:rFonts w:ascii="Cambria Math" w:hAnsi="Cambria Math" w:cstheme="majorHAnsi"/>
            <w:color w:val="auto"/>
            <w:sz w:val="22"/>
            <w:szCs w:val="22"/>
          </w:rPr>
          <w:t>mzaslavsky@wisc.edu</w:t>
        </w:r>
      </w:hyperlink>
      <w:r w:rsidRPr="005125E3">
        <w:rPr>
          <w:rFonts w:ascii="Cambria Math" w:hAnsi="Cambria Math" w:cstheme="majorHAnsi"/>
          <w:sz w:val="22"/>
          <w:szCs w:val="22"/>
        </w:rPr>
        <w:t xml:space="preserve"> (Sections 305—308) </w:t>
      </w:r>
    </w:p>
    <w:p w14:paraId="37640F63" w14:textId="137BEA9E" w:rsidR="00086968" w:rsidRPr="00FD0EB7" w:rsidRDefault="00086968" w:rsidP="000B07FA">
      <w:pPr>
        <w:spacing w:after="0" w:line="240" w:lineRule="auto"/>
        <w:rPr>
          <w:rFonts w:ascii="Cambria Math" w:hAnsi="Cambria Math" w:cstheme="majorHAnsi"/>
        </w:rPr>
      </w:pPr>
    </w:p>
    <w:p w14:paraId="4AFE9609" w14:textId="77689EBB" w:rsidR="00D33E0E" w:rsidRPr="00FD0EB7" w:rsidRDefault="00637B13" w:rsidP="00F65537">
      <w:pPr>
        <w:pStyle w:val="Heading20"/>
        <w:spacing w:before="0"/>
        <w:rPr>
          <w:rFonts w:ascii="Cambria Math" w:hAnsi="Cambria Math" w:cstheme="majorHAnsi"/>
          <w:sz w:val="22"/>
          <w:szCs w:val="22"/>
          <w:u w:val="none"/>
        </w:rPr>
      </w:pPr>
      <w:r w:rsidRPr="00FD0EB7">
        <w:rPr>
          <w:rFonts w:ascii="Cambria Math" w:hAnsi="Cambria Math" w:cstheme="majorHAnsi"/>
          <w:sz w:val="22"/>
          <w:szCs w:val="22"/>
          <w:u w:val="none"/>
        </w:rPr>
        <w:t>Welcome to Sociology 170</w:t>
      </w:r>
      <w:r w:rsidR="00BF5AF9" w:rsidRPr="00FD0EB7">
        <w:rPr>
          <w:rFonts w:ascii="Cambria Math" w:hAnsi="Cambria Math" w:cstheme="majorHAnsi"/>
          <w:sz w:val="22"/>
          <w:szCs w:val="22"/>
          <w:u w:val="none"/>
        </w:rPr>
        <w:t>:</w:t>
      </w:r>
    </w:p>
    <w:p w14:paraId="56C4EB4B" w14:textId="0BEC8F70" w:rsidR="00637B13" w:rsidRPr="00FD0EB7" w:rsidRDefault="00637B13" w:rsidP="00637B13">
      <w:pPr>
        <w:spacing w:line="240" w:lineRule="auto"/>
        <w:rPr>
          <w:rFonts w:ascii="Cambria Math" w:hAnsi="Cambria Math" w:cstheme="majorHAnsi"/>
        </w:rPr>
      </w:pPr>
      <w:r w:rsidRPr="00FD0EB7">
        <w:rPr>
          <w:rFonts w:ascii="Cambria Math" w:hAnsi="Cambria Math" w:cstheme="majorHAnsi"/>
        </w:rPr>
        <w:t xml:space="preserve">The global community is currently amid a sizeable demographic transition. Over the next century, the global population is projected to increase from </w:t>
      </w:r>
      <w:r w:rsidR="0076329D" w:rsidRPr="00FD0EB7">
        <w:rPr>
          <w:rFonts w:ascii="Cambria Math" w:hAnsi="Cambria Math" w:cstheme="majorHAnsi"/>
        </w:rPr>
        <w:t>8</w:t>
      </w:r>
      <w:r w:rsidRPr="00FD0EB7">
        <w:rPr>
          <w:rFonts w:ascii="Cambria Math" w:hAnsi="Cambria Math" w:cstheme="majorHAnsi"/>
        </w:rPr>
        <w:t xml:space="preserve"> to </w:t>
      </w:r>
      <w:r w:rsidR="00192048" w:rsidRPr="00FD0EB7">
        <w:rPr>
          <w:rFonts w:ascii="Cambria Math" w:hAnsi="Cambria Math" w:cstheme="majorHAnsi"/>
        </w:rPr>
        <w:t xml:space="preserve">approximately </w:t>
      </w:r>
      <w:r w:rsidRPr="00FD0EB7">
        <w:rPr>
          <w:rFonts w:ascii="Cambria Math" w:hAnsi="Cambria Math" w:cstheme="majorHAnsi"/>
        </w:rPr>
        <w:t>1</w:t>
      </w:r>
      <w:r w:rsidR="00192048" w:rsidRPr="00FD0EB7">
        <w:rPr>
          <w:rFonts w:ascii="Cambria Math" w:hAnsi="Cambria Math" w:cstheme="majorHAnsi"/>
        </w:rPr>
        <w:t>1</w:t>
      </w:r>
      <w:r w:rsidRPr="00FD0EB7">
        <w:rPr>
          <w:rFonts w:ascii="Cambria Math" w:hAnsi="Cambria Math" w:cstheme="majorHAnsi"/>
        </w:rPr>
        <w:t xml:space="preserve"> billion. Some </w:t>
      </w:r>
      <w:r w:rsidR="0076329D" w:rsidRPr="00FD0EB7">
        <w:rPr>
          <w:rFonts w:ascii="Cambria Math" w:hAnsi="Cambria Math" w:cstheme="majorHAnsi"/>
        </w:rPr>
        <w:t>low-income</w:t>
      </w:r>
      <w:r w:rsidRPr="00FD0EB7">
        <w:rPr>
          <w:rFonts w:ascii="Cambria Math" w:hAnsi="Cambria Math" w:cstheme="majorHAnsi"/>
        </w:rPr>
        <w:t xml:space="preserve"> countries will grow rapidly, while wealthier nations in Western Europe and East Asia are expected to decline in size. Over the same period in the United States, the median age will rise to 40, the Asian and Hispanic-origin populations will triple in size, and the proportion of white Americans will decline.</w:t>
      </w:r>
      <w:r w:rsidR="00E60647" w:rsidRPr="00FD0EB7">
        <w:rPr>
          <w:rFonts w:ascii="Cambria Math" w:hAnsi="Cambria Math" w:cstheme="majorHAnsi"/>
        </w:rPr>
        <w:t xml:space="preserve"> Recently, leading population scientists have updated global projections and now think that global population may peak earlier and may be lower than previous projections. </w:t>
      </w:r>
      <w:proofErr w:type="gramStart"/>
      <w:r w:rsidR="00E60647" w:rsidRPr="00FD0EB7">
        <w:rPr>
          <w:rFonts w:ascii="Cambria Math" w:hAnsi="Cambria Math" w:cstheme="majorHAnsi"/>
        </w:rPr>
        <w:t>That is to say, populations</w:t>
      </w:r>
      <w:proofErr w:type="gramEnd"/>
      <w:r w:rsidR="00E60647" w:rsidRPr="00FD0EB7">
        <w:rPr>
          <w:rFonts w:ascii="Cambria Math" w:hAnsi="Cambria Math" w:cstheme="majorHAnsi"/>
        </w:rPr>
        <w:t xml:space="preserve"> are dynamic and responsive to the social, political, and natural world around and are worthy of ongoing and pointed study! </w:t>
      </w:r>
    </w:p>
    <w:p w14:paraId="5B8375DC" w14:textId="21F54E06" w:rsidR="00637B13" w:rsidRPr="00FD0EB7" w:rsidRDefault="00637B13" w:rsidP="00637B13">
      <w:pPr>
        <w:spacing w:line="240" w:lineRule="auto"/>
        <w:rPr>
          <w:rFonts w:ascii="Cambria Math" w:hAnsi="Cambria Math" w:cstheme="majorHAnsi"/>
        </w:rPr>
      </w:pPr>
      <w:r w:rsidRPr="00FD0EB7">
        <w:rPr>
          <w:rFonts w:ascii="Cambria Math" w:hAnsi="Cambria Math" w:cstheme="majorHAnsi"/>
        </w:rPr>
        <w:t xml:space="preserve">This sociology </w:t>
      </w:r>
      <w:r w:rsidR="00E60647" w:rsidRPr="00FD0EB7">
        <w:rPr>
          <w:rFonts w:ascii="Cambria Math" w:hAnsi="Cambria Math" w:cstheme="majorHAnsi"/>
        </w:rPr>
        <w:t xml:space="preserve">(the study of people groups and their relationship and influences </w:t>
      </w:r>
      <w:proofErr w:type="gramStart"/>
      <w:r w:rsidR="00E60647" w:rsidRPr="00FD0EB7">
        <w:rPr>
          <w:rFonts w:ascii="Cambria Math" w:hAnsi="Cambria Math" w:cstheme="majorHAnsi"/>
        </w:rPr>
        <w:t>to</w:t>
      </w:r>
      <w:proofErr w:type="gramEnd"/>
      <w:r w:rsidR="00E60647" w:rsidRPr="00FD0EB7">
        <w:rPr>
          <w:rFonts w:ascii="Cambria Math" w:hAnsi="Cambria Math" w:cstheme="majorHAnsi"/>
        </w:rPr>
        <w:t xml:space="preserve"> and on social structures) course </w:t>
      </w:r>
      <w:r w:rsidRPr="00FD0EB7">
        <w:rPr>
          <w:rFonts w:ascii="Cambria Math" w:hAnsi="Cambria Math" w:cstheme="majorHAnsi"/>
        </w:rPr>
        <w:t xml:space="preserve">draws on materials and perspectives from the related fields of demography (the statistical study of populations) and epidemiology (the study of the distribution and determinants of health and disease in populations). We will examine how certain social phenomena—particularly structural inequality—influence and are reproduced by population change both globally and in the contemporary United States. Throughout the course, we will focus on issues that feature in current social science and public policy debates, including population aging, fertility and reproduction, immigration, and social inequalities. We’ll pay special attention to health disparities by race, ethnicity, and socioeconomic status.  </w:t>
      </w:r>
    </w:p>
    <w:p w14:paraId="30BDA539" w14:textId="0C421ABB" w:rsidR="005C622E" w:rsidRPr="00FD0EB7" w:rsidRDefault="00637B13" w:rsidP="00303FC1">
      <w:pPr>
        <w:spacing w:line="240" w:lineRule="auto"/>
        <w:rPr>
          <w:rFonts w:ascii="Cambria Math" w:hAnsi="Cambria Math" w:cstheme="majorHAnsi"/>
        </w:rPr>
      </w:pPr>
      <w:r w:rsidRPr="00FD0EB7">
        <w:rPr>
          <w:rFonts w:ascii="Cambria Math" w:hAnsi="Cambria Math" w:cstheme="majorHAnsi"/>
        </w:rPr>
        <w:lastRenderedPageBreak/>
        <w:t xml:space="preserve">The goals of the course are (1) to provide students with methodological tools to understand population change in a systematic way, (2) to introduce the core concepts and debates in social demography and social epidemiology, and (3) to use these tools and concepts to (a) understand how population processes contribute to the production of inequality within and across generations and (b) examine racial and ethnic inequality in the United States and its implications for population health. </w:t>
      </w:r>
    </w:p>
    <w:p w14:paraId="4BE26FB6" w14:textId="0C9E4AFB" w:rsidR="00637B13" w:rsidRPr="00FD0EB7" w:rsidRDefault="00BD0FE0" w:rsidP="00637B13">
      <w:pPr>
        <w:spacing w:line="240" w:lineRule="auto"/>
        <w:rPr>
          <w:rFonts w:ascii="Cambria Math" w:hAnsi="Cambria Math" w:cstheme="majorHAnsi"/>
        </w:rPr>
      </w:pPr>
      <w:r w:rsidRPr="00FD0EB7">
        <w:rPr>
          <w:rFonts w:ascii="Cambria Math" w:hAnsi="Cambria Math" w:cstheme="majorHAnsi"/>
          <w:b/>
          <w:bCs/>
        </w:rPr>
        <w:t xml:space="preserve">Sociology </w:t>
      </w:r>
      <w:r w:rsidR="00637B13" w:rsidRPr="00FD0EB7">
        <w:rPr>
          <w:rFonts w:ascii="Cambria Math" w:hAnsi="Cambria Math" w:cstheme="majorHAnsi"/>
          <w:b/>
          <w:bCs/>
        </w:rPr>
        <w:t>Department learning objectives</w:t>
      </w:r>
      <w:r w:rsidR="0076329D" w:rsidRPr="00FD0EB7">
        <w:rPr>
          <w:rFonts w:ascii="Cambria Math" w:hAnsi="Cambria Math" w:cstheme="majorHAnsi"/>
          <w:b/>
          <w:bCs/>
        </w:rPr>
        <w:t>:</w:t>
      </w:r>
      <w:r w:rsidR="00637B13" w:rsidRPr="00FD0EB7">
        <w:rPr>
          <w:rFonts w:ascii="Cambria Math" w:hAnsi="Cambria Math" w:cstheme="majorHAnsi"/>
          <w:b/>
          <w:bCs/>
        </w:rPr>
        <w:br/>
      </w:r>
      <w:r w:rsidR="00637B13" w:rsidRPr="00FD0EB7">
        <w:rPr>
          <w:rFonts w:ascii="Cambria Math" w:hAnsi="Cambria Math" w:cstheme="majorHAnsi"/>
        </w:rPr>
        <w:t>Beyond the specific substantive and methodological content we will cover in this course, we have designed this course to achieve the following instructional objectives designated as priorities by the Department of Sociology:</w:t>
      </w:r>
    </w:p>
    <w:p w14:paraId="48E47940" w14:textId="77777777" w:rsidR="00637B13" w:rsidRPr="00FD0EB7" w:rsidRDefault="00637B13" w:rsidP="00637B13">
      <w:pPr>
        <w:pStyle w:val="ListParagraph"/>
        <w:numPr>
          <w:ilvl w:val="0"/>
          <w:numId w:val="8"/>
        </w:numPr>
        <w:spacing w:line="240" w:lineRule="auto"/>
        <w:rPr>
          <w:rFonts w:ascii="Cambria Math" w:hAnsi="Cambria Math" w:cstheme="majorHAnsi"/>
        </w:rPr>
      </w:pPr>
      <w:r w:rsidRPr="00FD0EB7">
        <w:rPr>
          <w:rFonts w:ascii="Cambria Math" w:hAnsi="Cambria Math" w:cstheme="majorHAnsi"/>
          <w:i/>
          <w:iCs/>
        </w:rPr>
        <w:t>Critically Evaluate Published Research:</w:t>
      </w:r>
      <w:r w:rsidRPr="00FD0EB7">
        <w:rPr>
          <w:rFonts w:ascii="Cambria Math" w:hAnsi="Cambria Math" w:cstheme="majorHAnsi"/>
        </w:rPr>
        <w:t xml:space="preserve"> Students will be able to read and evaluate published research as it appears in academic journals and popular or policy publications</w:t>
      </w:r>
    </w:p>
    <w:p w14:paraId="000C67D1" w14:textId="77777777" w:rsidR="00637B13" w:rsidRPr="00FD0EB7" w:rsidRDefault="00637B13" w:rsidP="00637B13">
      <w:pPr>
        <w:pStyle w:val="ListParagraph"/>
        <w:numPr>
          <w:ilvl w:val="0"/>
          <w:numId w:val="8"/>
        </w:numPr>
        <w:spacing w:line="240" w:lineRule="auto"/>
        <w:rPr>
          <w:rFonts w:ascii="Cambria Math" w:hAnsi="Cambria Math" w:cstheme="majorHAnsi"/>
        </w:rPr>
      </w:pPr>
      <w:r w:rsidRPr="00FD0EB7">
        <w:rPr>
          <w:rFonts w:ascii="Cambria Math" w:hAnsi="Cambria Math" w:cstheme="majorHAnsi"/>
          <w:i/>
          <w:iCs/>
        </w:rPr>
        <w:t>Communicate Skillfully:</w:t>
      </w:r>
      <w:r w:rsidRPr="00FD0EB7">
        <w:rPr>
          <w:rFonts w:ascii="Cambria Math" w:hAnsi="Cambria Math" w:cstheme="majorHAnsi"/>
        </w:rPr>
        <w:t xml:space="preserve"> Students will write papers and make oral presentations that build arguments and assess evidence in a clear and effective manner</w:t>
      </w:r>
    </w:p>
    <w:p w14:paraId="76F76F0D" w14:textId="77777777" w:rsidR="00637B13" w:rsidRPr="00FD0EB7" w:rsidRDefault="00637B13" w:rsidP="00637B13">
      <w:pPr>
        <w:pStyle w:val="ListParagraph"/>
        <w:numPr>
          <w:ilvl w:val="0"/>
          <w:numId w:val="8"/>
        </w:numPr>
        <w:spacing w:line="240" w:lineRule="auto"/>
        <w:rPr>
          <w:rFonts w:ascii="Cambria Math" w:hAnsi="Cambria Math" w:cstheme="majorHAnsi"/>
        </w:rPr>
      </w:pPr>
      <w:r w:rsidRPr="00FD0EB7">
        <w:rPr>
          <w:rFonts w:ascii="Cambria Math" w:hAnsi="Cambria Math" w:cstheme="majorHAnsi"/>
          <w:i/>
          <w:iCs/>
        </w:rPr>
        <w:t>Critical Thinking about Society and Social Processes:</w:t>
      </w:r>
      <w:r w:rsidRPr="00FD0EB7">
        <w:rPr>
          <w:rFonts w:ascii="Cambria Math" w:hAnsi="Cambria Math" w:cstheme="majorHAnsi"/>
        </w:rPr>
        <w:t xml:space="preserve"> Students can look beyond the surface of issues to discover the “why” and “how” of social order and structure and consider the underlying social mechanisms that may be creating a situation, identifying evidence that may adjudicate between alternative explanations for phenomena, and develop proposed policies or action plans </w:t>
      </w:r>
      <w:proofErr w:type="gramStart"/>
      <w:r w:rsidRPr="00FD0EB7">
        <w:rPr>
          <w:rFonts w:ascii="Cambria Math" w:hAnsi="Cambria Math" w:cstheme="majorHAnsi"/>
        </w:rPr>
        <w:t>in light of</w:t>
      </w:r>
      <w:proofErr w:type="gramEnd"/>
      <w:r w:rsidRPr="00FD0EB7">
        <w:rPr>
          <w:rFonts w:ascii="Cambria Math" w:hAnsi="Cambria Math" w:cstheme="majorHAnsi"/>
        </w:rPr>
        <w:t xml:space="preserve"> theory and data</w:t>
      </w:r>
    </w:p>
    <w:p w14:paraId="0D6C336C" w14:textId="63530688" w:rsidR="00637B13" w:rsidRPr="00FD0EB7" w:rsidRDefault="00637B13" w:rsidP="00637B13">
      <w:pPr>
        <w:pStyle w:val="ListParagraph"/>
        <w:numPr>
          <w:ilvl w:val="0"/>
          <w:numId w:val="8"/>
        </w:numPr>
        <w:spacing w:line="240" w:lineRule="auto"/>
        <w:rPr>
          <w:rFonts w:ascii="Cambria Math" w:hAnsi="Cambria Math" w:cstheme="majorHAnsi"/>
        </w:rPr>
      </w:pPr>
      <w:r w:rsidRPr="00FD0EB7">
        <w:rPr>
          <w:rFonts w:ascii="Cambria Math" w:hAnsi="Cambria Math" w:cstheme="majorHAnsi"/>
          <w:i/>
          <w:iCs/>
        </w:rPr>
        <w:t>See Things from a Global Perspective:</w:t>
      </w:r>
      <w:r w:rsidRPr="00FD0EB7">
        <w:rPr>
          <w:rFonts w:ascii="Cambria Math" w:hAnsi="Cambria Math" w:cstheme="majorHAnsi"/>
        </w:rPr>
        <w:t xml:space="preserve"> Students learn about different cultures, groups, and societies through time and place. They are aware of the diversity of backgrounds and experiences among residents in the United States. They understand the ways events and processes in one community are linked to those in other communities</w:t>
      </w:r>
    </w:p>
    <w:p w14:paraId="0143DBA8" w14:textId="77777777" w:rsidR="005B538C" w:rsidRPr="00FD0EB7" w:rsidRDefault="005B538C" w:rsidP="00F65537">
      <w:pPr>
        <w:spacing w:after="0" w:line="240" w:lineRule="auto"/>
        <w:rPr>
          <w:rFonts w:ascii="Cambria Math" w:hAnsi="Cambria Math" w:cstheme="majorHAnsi"/>
          <w:b/>
          <w:bCs/>
        </w:rPr>
      </w:pPr>
    </w:p>
    <w:p w14:paraId="428CE5A5" w14:textId="3AB9B43A" w:rsidR="00420DCE" w:rsidRPr="00FD0EB7" w:rsidRDefault="00BF566E" w:rsidP="00F65537">
      <w:pPr>
        <w:spacing w:after="0" w:line="240" w:lineRule="auto"/>
        <w:rPr>
          <w:rFonts w:ascii="Cambria Math" w:hAnsi="Cambria Math" w:cstheme="majorHAnsi"/>
          <w:b/>
          <w:bCs/>
        </w:rPr>
      </w:pPr>
      <w:r w:rsidRPr="00FD0EB7">
        <w:rPr>
          <w:rFonts w:ascii="Cambria Math" w:hAnsi="Cambria Math" w:cstheme="majorHAnsi"/>
          <w:b/>
          <w:bCs/>
        </w:rPr>
        <w:t>Learning and C</w:t>
      </w:r>
      <w:r w:rsidR="007833A5" w:rsidRPr="00FD0EB7">
        <w:rPr>
          <w:rFonts w:ascii="Cambria Math" w:hAnsi="Cambria Math" w:cstheme="majorHAnsi"/>
          <w:b/>
          <w:bCs/>
        </w:rPr>
        <w:t>OVID-19</w:t>
      </w:r>
      <w:r w:rsidRPr="00FD0EB7">
        <w:rPr>
          <w:rFonts w:ascii="Cambria Math" w:hAnsi="Cambria Math" w:cstheme="majorHAnsi"/>
          <w:b/>
          <w:bCs/>
        </w:rPr>
        <w:t>:</w:t>
      </w:r>
    </w:p>
    <w:p w14:paraId="7329D513" w14:textId="13A884D9" w:rsidR="00637B13" w:rsidRPr="00FD0EB7" w:rsidRDefault="00637B13" w:rsidP="00637B13">
      <w:pPr>
        <w:spacing w:after="0" w:line="240" w:lineRule="auto"/>
        <w:rPr>
          <w:rFonts w:ascii="Cambria Math" w:hAnsi="Cambria Math" w:cstheme="majorHAnsi"/>
        </w:rPr>
      </w:pPr>
      <w:r w:rsidRPr="00FD0EB7">
        <w:rPr>
          <w:rFonts w:ascii="Cambria Math" w:hAnsi="Cambria Math" w:cstheme="majorHAnsi"/>
          <w:i/>
          <w:iCs/>
        </w:rPr>
        <w:t>Please do not come to class if you are sick!</w:t>
      </w:r>
      <w:r w:rsidR="00420DCE" w:rsidRPr="00FD0EB7">
        <w:rPr>
          <w:rFonts w:ascii="Cambria Math" w:hAnsi="Cambria Math" w:cstheme="majorHAnsi"/>
        </w:rPr>
        <w:t xml:space="preserve"> Students should continually monitory themselves for COVID-19 symptoms</w:t>
      </w:r>
      <w:r w:rsidR="001A6A6A" w:rsidRPr="00FD0EB7">
        <w:rPr>
          <w:rFonts w:ascii="Cambria Math" w:hAnsi="Cambria Math" w:cstheme="majorHAnsi"/>
        </w:rPr>
        <w:t xml:space="preserve">. </w:t>
      </w:r>
      <w:r w:rsidRPr="00FD0EB7">
        <w:rPr>
          <w:rFonts w:ascii="Cambria Math" w:hAnsi="Cambria Math" w:cstheme="majorHAnsi"/>
        </w:rPr>
        <w:t xml:space="preserve">Masks are welcome but not required. Please respect your fellow </w:t>
      </w:r>
      <w:r w:rsidR="005B538C" w:rsidRPr="00FD0EB7">
        <w:rPr>
          <w:rFonts w:ascii="Cambria Math" w:hAnsi="Cambria Math" w:cstheme="majorHAnsi"/>
        </w:rPr>
        <w:t>classmates’</w:t>
      </w:r>
      <w:r w:rsidRPr="00FD0EB7">
        <w:rPr>
          <w:rFonts w:ascii="Cambria Math" w:hAnsi="Cambria Math" w:cstheme="majorHAnsi"/>
        </w:rPr>
        <w:t xml:space="preserve"> decisions regarding mask wearing. </w:t>
      </w:r>
      <w:r w:rsidR="001A6A6A" w:rsidRPr="00FD0EB7">
        <w:rPr>
          <w:rFonts w:ascii="Cambria Math" w:hAnsi="Cambria Math" w:cstheme="majorHAnsi"/>
        </w:rPr>
        <w:t>G</w:t>
      </w:r>
      <w:r w:rsidR="00420DCE" w:rsidRPr="00FD0EB7">
        <w:rPr>
          <w:rFonts w:ascii="Cambria Math" w:hAnsi="Cambria Math" w:cstheme="majorHAnsi"/>
        </w:rPr>
        <w:t xml:space="preserve">et tested for the virus if </w:t>
      </w:r>
      <w:r w:rsidR="001A6A6A" w:rsidRPr="00FD0EB7">
        <w:rPr>
          <w:rFonts w:ascii="Cambria Math" w:hAnsi="Cambria Math" w:cstheme="majorHAnsi"/>
        </w:rPr>
        <w:t>you</w:t>
      </w:r>
      <w:r w:rsidR="00420DCE" w:rsidRPr="00FD0EB7">
        <w:rPr>
          <w:rFonts w:ascii="Cambria Math" w:hAnsi="Cambria Math" w:cstheme="majorHAnsi"/>
        </w:rPr>
        <w:t xml:space="preserve"> have symptoms or have been in close contact with a COVID-19 infected person, regardless of </w:t>
      </w:r>
      <w:r w:rsidR="001A6A6A" w:rsidRPr="00FD0EB7">
        <w:rPr>
          <w:rFonts w:ascii="Cambria Math" w:hAnsi="Cambria Math" w:cstheme="majorHAnsi"/>
        </w:rPr>
        <w:t xml:space="preserve">your </w:t>
      </w:r>
      <w:r w:rsidR="00420DCE" w:rsidRPr="00FD0EB7">
        <w:rPr>
          <w:rFonts w:ascii="Cambria Math" w:hAnsi="Cambria Math" w:cstheme="majorHAnsi"/>
        </w:rPr>
        <w:t xml:space="preserve">vaccination status. Should you develop any symptoms of COVID-19, or contract a positive case, please reach out to </w:t>
      </w:r>
      <w:r w:rsidRPr="00FD0EB7">
        <w:rPr>
          <w:rFonts w:ascii="Cambria Math" w:hAnsi="Cambria Math" w:cstheme="majorHAnsi"/>
        </w:rPr>
        <w:t>your TA</w:t>
      </w:r>
      <w:r w:rsidR="00420DCE" w:rsidRPr="00FD0EB7">
        <w:rPr>
          <w:rFonts w:ascii="Cambria Math" w:hAnsi="Cambria Math" w:cstheme="majorHAnsi"/>
        </w:rPr>
        <w:t xml:space="preserve"> as soon as possible </w:t>
      </w:r>
      <w:r w:rsidR="005B538C" w:rsidRPr="00FD0EB7">
        <w:rPr>
          <w:rFonts w:ascii="Cambria Math" w:hAnsi="Cambria Math" w:cstheme="majorHAnsi"/>
        </w:rPr>
        <w:t xml:space="preserve">to </w:t>
      </w:r>
      <w:proofErr w:type="gramStart"/>
      <w:r w:rsidR="005B538C" w:rsidRPr="00FD0EB7">
        <w:rPr>
          <w:rFonts w:ascii="Cambria Math" w:hAnsi="Cambria Math" w:cstheme="majorHAnsi"/>
        </w:rPr>
        <w:t>make a</w:t>
      </w:r>
      <w:r w:rsidR="00420DCE" w:rsidRPr="00FD0EB7">
        <w:rPr>
          <w:rFonts w:ascii="Cambria Math" w:hAnsi="Cambria Math" w:cstheme="majorHAnsi"/>
        </w:rPr>
        <w:t xml:space="preserve"> </w:t>
      </w:r>
      <w:r w:rsidRPr="00FD0EB7">
        <w:rPr>
          <w:rFonts w:ascii="Cambria Math" w:hAnsi="Cambria Math" w:cstheme="majorHAnsi"/>
        </w:rPr>
        <w:t>plan</w:t>
      </w:r>
      <w:proofErr w:type="gramEnd"/>
      <w:r w:rsidR="00420DCE" w:rsidRPr="00FD0EB7">
        <w:rPr>
          <w:rFonts w:ascii="Cambria Math" w:hAnsi="Cambria Math" w:cstheme="majorHAnsi"/>
        </w:rPr>
        <w:t xml:space="preserve"> for missed classes. </w:t>
      </w:r>
    </w:p>
    <w:p w14:paraId="0355AD3B" w14:textId="77777777" w:rsidR="00637B13" w:rsidRPr="00FD0EB7" w:rsidRDefault="00637B13" w:rsidP="00637B13">
      <w:pPr>
        <w:spacing w:after="0" w:line="240" w:lineRule="auto"/>
        <w:rPr>
          <w:rFonts w:ascii="Cambria Math" w:hAnsi="Cambria Math" w:cstheme="majorHAnsi"/>
        </w:rPr>
      </w:pPr>
    </w:p>
    <w:p w14:paraId="29F299BF" w14:textId="75D30718" w:rsidR="00420DCE" w:rsidRPr="00FD0EB7" w:rsidRDefault="00420DCE" w:rsidP="00637B13">
      <w:pPr>
        <w:spacing w:after="0" w:line="240" w:lineRule="auto"/>
        <w:rPr>
          <w:rFonts w:ascii="Cambria Math" w:hAnsi="Cambria Math" w:cstheme="majorHAnsi"/>
          <w:i/>
          <w:iCs/>
        </w:rPr>
      </w:pPr>
      <w:r w:rsidRPr="00FD0EB7">
        <w:rPr>
          <w:rFonts w:ascii="Cambria Math" w:hAnsi="Cambria Math" w:cstheme="majorHAnsi"/>
        </w:rPr>
        <w:t xml:space="preserve">Classes missed due to illness are considered </w:t>
      </w:r>
      <w:r w:rsidRPr="00FD0EB7">
        <w:rPr>
          <w:rFonts w:ascii="Cambria Math" w:hAnsi="Cambria Math" w:cstheme="majorHAnsi"/>
          <w:b/>
          <w:bCs/>
        </w:rPr>
        <w:t>excused absences</w:t>
      </w:r>
      <w:r w:rsidRPr="00FD0EB7">
        <w:rPr>
          <w:rFonts w:ascii="Cambria Math" w:hAnsi="Cambria Math" w:cstheme="majorHAnsi"/>
        </w:rPr>
        <w:t xml:space="preserve"> when the student notifies the TA ahead of missing class</w:t>
      </w:r>
      <w:r w:rsidR="00640E33" w:rsidRPr="00FD0EB7">
        <w:rPr>
          <w:rFonts w:ascii="Cambria Math" w:hAnsi="Cambria Math" w:cstheme="majorHAnsi"/>
        </w:rPr>
        <w:t xml:space="preserve"> and</w:t>
      </w:r>
      <w:r w:rsidR="00637B13" w:rsidRPr="00FD0EB7">
        <w:rPr>
          <w:rFonts w:ascii="Cambria Math" w:hAnsi="Cambria Math" w:cstheme="majorHAnsi"/>
        </w:rPr>
        <w:t xml:space="preserve"> such absences </w:t>
      </w:r>
      <w:r w:rsidR="00640E33" w:rsidRPr="00FD0EB7">
        <w:rPr>
          <w:rFonts w:ascii="Cambria Math" w:hAnsi="Cambria Math" w:cstheme="majorHAnsi"/>
        </w:rPr>
        <w:t>will not negatively affect your participation grade</w:t>
      </w:r>
      <w:r w:rsidRPr="00FD0EB7">
        <w:rPr>
          <w:rFonts w:ascii="Cambria Math" w:hAnsi="Cambria Math" w:cstheme="majorHAnsi"/>
        </w:rPr>
        <w:t xml:space="preserve">. </w:t>
      </w:r>
      <w:r w:rsidR="00637B13" w:rsidRPr="00FD0EB7">
        <w:rPr>
          <w:rFonts w:ascii="Cambria Math" w:hAnsi="Cambria Math" w:cstheme="majorHAnsi"/>
        </w:rPr>
        <w:t xml:space="preserve">This applies to all illness, not just COVID-19. Again, </w:t>
      </w:r>
      <w:r w:rsidR="00637B13" w:rsidRPr="00FD0EB7">
        <w:rPr>
          <w:rFonts w:ascii="Cambria Math" w:hAnsi="Cambria Math" w:cstheme="majorHAnsi"/>
          <w:i/>
          <w:iCs/>
        </w:rPr>
        <w:t>please do not come to class if you are sick! Rest, take care of yourself, and return when you are well and not contagious.</w:t>
      </w:r>
    </w:p>
    <w:p w14:paraId="3BC41619" w14:textId="77777777" w:rsidR="0076329D" w:rsidRPr="00FD0EB7" w:rsidRDefault="0076329D" w:rsidP="00637B13">
      <w:pPr>
        <w:spacing w:after="0" w:line="240" w:lineRule="auto"/>
        <w:rPr>
          <w:rFonts w:ascii="Cambria Math" w:hAnsi="Cambria Math" w:cstheme="majorHAnsi"/>
        </w:rPr>
      </w:pPr>
    </w:p>
    <w:p w14:paraId="2D38C464" w14:textId="77777777" w:rsidR="0076329D" w:rsidRPr="00FD0EB7" w:rsidRDefault="0076329D" w:rsidP="00F65537">
      <w:pPr>
        <w:spacing w:after="0" w:line="240" w:lineRule="auto"/>
        <w:rPr>
          <w:rFonts w:ascii="Cambria Math" w:hAnsi="Cambria Math" w:cstheme="majorHAnsi"/>
          <w:b/>
          <w:bCs/>
        </w:rPr>
      </w:pPr>
    </w:p>
    <w:p w14:paraId="0876CFAA" w14:textId="0194316D" w:rsidR="00AE766F" w:rsidRPr="00FD0EB7" w:rsidRDefault="00203657" w:rsidP="00F65537">
      <w:pPr>
        <w:spacing w:after="0" w:line="240" w:lineRule="auto"/>
        <w:rPr>
          <w:rFonts w:ascii="Cambria Math" w:hAnsi="Cambria Math" w:cstheme="majorHAnsi"/>
          <w:b/>
          <w:bCs/>
        </w:rPr>
      </w:pPr>
      <w:r w:rsidRPr="00FD0EB7">
        <w:rPr>
          <w:rFonts w:ascii="Cambria Math" w:hAnsi="Cambria Math" w:cstheme="majorHAnsi"/>
          <w:b/>
          <w:bCs/>
        </w:rPr>
        <w:t xml:space="preserve">Ethnic Studies Requirement – History and Learning Objectives: </w:t>
      </w:r>
    </w:p>
    <w:p w14:paraId="183F3BD6" w14:textId="6CD462EF" w:rsidR="00AE766F" w:rsidRPr="00FD0EB7" w:rsidRDefault="001A6A6A" w:rsidP="00F65537">
      <w:pPr>
        <w:spacing w:after="0" w:line="240" w:lineRule="auto"/>
        <w:rPr>
          <w:rFonts w:ascii="Cambria Math" w:hAnsi="Cambria Math" w:cstheme="majorHAnsi"/>
          <w:i/>
          <w:iCs/>
        </w:rPr>
      </w:pPr>
      <w:r w:rsidRPr="00FD0EB7">
        <w:rPr>
          <w:rFonts w:ascii="Cambria Math" w:hAnsi="Cambria Math" w:cstheme="majorHAnsi"/>
          <w:i/>
          <w:iCs/>
        </w:rPr>
        <w:t>“</w:t>
      </w:r>
      <w:r w:rsidR="00AE766F" w:rsidRPr="00FD0EB7">
        <w:rPr>
          <w:rFonts w:ascii="Cambria Math" w:hAnsi="Cambria Math" w:cstheme="majorHAnsi"/>
          <w:i/>
          <w:iCs/>
        </w:rPr>
        <w:t>The Ethnic Studies requirement is intended to increase understanding of the culture and contributions of persistently marginalized racial or ethnic groups in the United States, and to equip students to respond constructively to issues connected with our pluralistic society and global community. Because this increased understanding is expected to have a positive effect on campus climate, students are expected to complete this requirement within the first 60 credits of undergraduate study.</w:t>
      </w:r>
    </w:p>
    <w:p w14:paraId="4CE73FE8" w14:textId="77777777" w:rsidR="00AE766F" w:rsidRPr="00FD0EB7" w:rsidRDefault="00AE766F" w:rsidP="00F65537">
      <w:pPr>
        <w:spacing w:after="0" w:line="240" w:lineRule="auto"/>
        <w:rPr>
          <w:rFonts w:ascii="Cambria Math" w:hAnsi="Cambria Math" w:cstheme="majorHAnsi"/>
          <w:i/>
          <w:iCs/>
        </w:rPr>
      </w:pPr>
    </w:p>
    <w:p w14:paraId="2425E054" w14:textId="774E8915" w:rsidR="00AE766F" w:rsidRPr="00FD0EB7" w:rsidRDefault="00BF566E" w:rsidP="00F65537">
      <w:pPr>
        <w:spacing w:after="0" w:line="240" w:lineRule="auto"/>
        <w:rPr>
          <w:rFonts w:ascii="Cambria Math" w:hAnsi="Cambria Math" w:cstheme="majorHAnsi"/>
          <w:i/>
          <w:iCs/>
        </w:rPr>
      </w:pPr>
      <w:r w:rsidRPr="00FD0EB7">
        <w:rPr>
          <w:rFonts w:ascii="Cambria Math" w:hAnsi="Cambria Math" w:cstheme="majorHAnsi"/>
          <w:i/>
          <w:iCs/>
        </w:rPr>
        <w:lastRenderedPageBreak/>
        <w:t xml:space="preserve">Ethnic Studies Requirement Stated </w:t>
      </w:r>
      <w:r w:rsidR="00AE766F" w:rsidRPr="00FD0EB7">
        <w:rPr>
          <w:rFonts w:ascii="Cambria Math" w:hAnsi="Cambria Math" w:cstheme="majorHAnsi"/>
          <w:i/>
          <w:iCs/>
        </w:rPr>
        <w:t xml:space="preserve">Learning Outcomes: Students draw connections between historical and </w:t>
      </w:r>
      <w:r w:rsidR="00BF5AF9" w:rsidRPr="00FD0EB7">
        <w:rPr>
          <w:rFonts w:ascii="Cambria Math" w:hAnsi="Cambria Math" w:cstheme="majorHAnsi"/>
          <w:i/>
          <w:iCs/>
        </w:rPr>
        <w:t>present-day</w:t>
      </w:r>
      <w:r w:rsidR="00AE766F" w:rsidRPr="00FD0EB7">
        <w:rPr>
          <w:rFonts w:ascii="Cambria Math" w:hAnsi="Cambria Math" w:cstheme="majorHAnsi"/>
          <w:i/>
          <w:iCs/>
        </w:rPr>
        <w:t xml:space="preserve"> circumstances and consider perceptions and cultural assumptions when examining questions and making decisions.</w:t>
      </w:r>
      <w:r w:rsidRPr="00FD0EB7">
        <w:rPr>
          <w:rFonts w:ascii="Cambria Math" w:hAnsi="Cambria Math" w:cstheme="majorHAnsi"/>
          <w:i/>
          <w:iCs/>
        </w:rPr>
        <w:t xml:space="preserve"> </w:t>
      </w:r>
      <w:r w:rsidR="00AE766F" w:rsidRPr="00FD0EB7">
        <w:rPr>
          <w:rFonts w:ascii="Cambria Math" w:hAnsi="Cambria Math" w:cstheme="majorHAnsi"/>
          <w:i/>
          <w:iCs/>
        </w:rPr>
        <w:t>In courses</w:t>
      </w:r>
      <w:r w:rsidRPr="00FD0EB7">
        <w:rPr>
          <w:rFonts w:ascii="Cambria Math" w:hAnsi="Cambria Math" w:cstheme="majorHAnsi"/>
          <w:i/>
          <w:iCs/>
        </w:rPr>
        <w:t xml:space="preserve"> that</w:t>
      </w:r>
      <w:r w:rsidR="00AE766F" w:rsidRPr="00FD0EB7">
        <w:rPr>
          <w:rFonts w:ascii="Cambria Math" w:hAnsi="Cambria Math" w:cstheme="majorHAnsi"/>
          <w:i/>
          <w:iCs/>
        </w:rPr>
        <w:t xml:space="preserve"> satisfy the Ethnic Studies requirement, students will:</w:t>
      </w:r>
    </w:p>
    <w:p w14:paraId="5C1BB5FA" w14:textId="77777777" w:rsidR="00AE766F" w:rsidRPr="00FD0EB7" w:rsidRDefault="00AE766F" w:rsidP="00F65537">
      <w:pPr>
        <w:spacing w:after="0" w:line="240" w:lineRule="auto"/>
        <w:rPr>
          <w:rFonts w:ascii="Cambria Math" w:hAnsi="Cambria Math" w:cstheme="majorHAnsi"/>
          <w:i/>
          <w:iCs/>
        </w:rPr>
      </w:pPr>
    </w:p>
    <w:p w14:paraId="1A0DB506" w14:textId="7E92AB67" w:rsidR="001A7EEF" w:rsidRPr="00FD0EB7" w:rsidRDefault="001A7EEF" w:rsidP="00F65537">
      <w:pPr>
        <w:pStyle w:val="ListParagraph"/>
        <w:numPr>
          <w:ilvl w:val="0"/>
          <w:numId w:val="5"/>
        </w:numPr>
        <w:spacing w:after="0" w:line="240" w:lineRule="auto"/>
        <w:rPr>
          <w:rFonts w:ascii="Cambria Math" w:hAnsi="Cambria Math" w:cstheme="majorHAnsi"/>
          <w:i/>
          <w:iCs/>
        </w:rPr>
      </w:pPr>
      <w:r w:rsidRPr="00FD0EB7">
        <w:rPr>
          <w:rFonts w:ascii="Cambria Math" w:hAnsi="Cambria Math" w:cstheme="majorHAnsi"/>
          <w:i/>
          <w:iCs/>
        </w:rPr>
        <w:t>articulate how the past has affected present day circumstances regarding race and racial inequalities in the U.S.</w:t>
      </w:r>
    </w:p>
    <w:p w14:paraId="04A84353" w14:textId="62F2DC8D" w:rsidR="001A7EEF" w:rsidRPr="00FD0EB7" w:rsidRDefault="001A7EEF" w:rsidP="00F65537">
      <w:pPr>
        <w:pStyle w:val="ListParagraph"/>
        <w:numPr>
          <w:ilvl w:val="0"/>
          <w:numId w:val="5"/>
        </w:numPr>
        <w:spacing w:after="0" w:line="240" w:lineRule="auto"/>
        <w:rPr>
          <w:rFonts w:ascii="Cambria Math" w:hAnsi="Cambria Math" w:cstheme="majorHAnsi"/>
          <w:i/>
          <w:iCs/>
        </w:rPr>
      </w:pPr>
      <w:r w:rsidRPr="00FD0EB7">
        <w:rPr>
          <w:rFonts w:ascii="Cambria Math" w:hAnsi="Cambria Math" w:cstheme="majorHAnsi"/>
          <w:i/>
          <w:iCs/>
        </w:rPr>
        <w:t>recognize and question cultural assumptions and knowledge claims as they relate to race and ethnicity</w:t>
      </w:r>
    </w:p>
    <w:p w14:paraId="32EC990D" w14:textId="24EC09A8" w:rsidR="001A7EEF" w:rsidRPr="00FD0EB7" w:rsidRDefault="001A7EEF" w:rsidP="00F65537">
      <w:pPr>
        <w:pStyle w:val="ListParagraph"/>
        <w:numPr>
          <w:ilvl w:val="0"/>
          <w:numId w:val="5"/>
        </w:numPr>
        <w:spacing w:after="0" w:line="240" w:lineRule="auto"/>
        <w:rPr>
          <w:rFonts w:ascii="Cambria Math" w:hAnsi="Cambria Math" w:cstheme="majorHAnsi"/>
          <w:i/>
          <w:iCs/>
        </w:rPr>
      </w:pPr>
      <w:r w:rsidRPr="00FD0EB7">
        <w:rPr>
          <w:rFonts w:ascii="Cambria Math" w:hAnsi="Cambria Math" w:cstheme="majorHAnsi"/>
          <w:i/>
          <w:iCs/>
        </w:rPr>
        <w:t>demonstrate self-awareness and empathy toward the cultural perspectives and worldviews of others</w:t>
      </w:r>
    </w:p>
    <w:p w14:paraId="5452618C" w14:textId="0E3B3372" w:rsidR="00577055" w:rsidRPr="00FD0EB7" w:rsidRDefault="001A7EEF" w:rsidP="00F65537">
      <w:pPr>
        <w:pStyle w:val="ListParagraph"/>
        <w:numPr>
          <w:ilvl w:val="0"/>
          <w:numId w:val="5"/>
        </w:numPr>
        <w:spacing w:after="0" w:line="240" w:lineRule="auto"/>
        <w:rPr>
          <w:rFonts w:ascii="Cambria Math" w:hAnsi="Cambria Math" w:cstheme="majorHAnsi"/>
        </w:rPr>
      </w:pPr>
      <w:r w:rsidRPr="00FD0EB7">
        <w:rPr>
          <w:rFonts w:ascii="Cambria Math" w:hAnsi="Cambria Math" w:cstheme="majorHAnsi"/>
          <w:i/>
          <w:iCs/>
        </w:rPr>
        <w:t>apply course concepts to their lives outside the classroom by respectfully participating in our multicultural society</w:t>
      </w:r>
      <w:r w:rsidRPr="00FD0EB7">
        <w:rPr>
          <w:rFonts w:ascii="Cambria Math" w:hAnsi="Cambria Math" w:cstheme="majorHAnsi"/>
        </w:rPr>
        <w:t xml:space="preserve"> </w:t>
      </w:r>
      <w:r w:rsidR="001A6A6A" w:rsidRPr="00FD0EB7">
        <w:rPr>
          <w:rFonts w:ascii="Cambria Math" w:hAnsi="Cambria Math" w:cstheme="majorHAnsi"/>
        </w:rPr>
        <w:t>(UW-Madison Undergraduate Guide, 202</w:t>
      </w:r>
      <w:r w:rsidR="00793A55" w:rsidRPr="00FD0EB7">
        <w:rPr>
          <w:rFonts w:ascii="Cambria Math" w:hAnsi="Cambria Math" w:cstheme="majorHAnsi"/>
        </w:rPr>
        <w:t>3</w:t>
      </w:r>
      <w:r w:rsidR="001A6A6A" w:rsidRPr="00FD0EB7">
        <w:rPr>
          <w:rFonts w:ascii="Cambria Math" w:hAnsi="Cambria Math" w:cstheme="majorHAnsi"/>
        </w:rPr>
        <w:t>)</w:t>
      </w:r>
    </w:p>
    <w:p w14:paraId="7049CF49" w14:textId="310CC6E3" w:rsidR="00577055" w:rsidRPr="00FD0EB7" w:rsidRDefault="00577055" w:rsidP="00F65537">
      <w:pPr>
        <w:spacing w:after="0" w:line="240" w:lineRule="auto"/>
        <w:rPr>
          <w:rFonts w:ascii="Cambria Math" w:hAnsi="Cambria Math" w:cstheme="majorHAnsi"/>
        </w:rPr>
      </w:pPr>
      <w:r w:rsidRPr="00FD0EB7">
        <w:rPr>
          <w:rFonts w:ascii="Cambria Math" w:hAnsi="Cambria Math" w:cstheme="majorHAnsi"/>
        </w:rPr>
        <w:br/>
      </w:r>
      <w:r w:rsidR="00AE766F" w:rsidRPr="00FD0EB7">
        <w:rPr>
          <w:rFonts w:ascii="Cambria Math" w:hAnsi="Cambria Math" w:cstheme="majorHAnsi"/>
        </w:rPr>
        <w:t xml:space="preserve">In response to several high-profile racist incidents on the UW-Madison campus in 1987 and the surrounding years, numerous departments and schools like Letters &amp; Sciences demanded educational responses that would expose all students to racially diverse histories and experiences. Over time, these demands grew into the formal Ethnic Studies requirement for all undergraduate students at UW-Madison. Completing Sociology 170 meets these requirements. </w:t>
      </w:r>
      <w:r w:rsidR="00D44274" w:rsidRPr="00FD0EB7">
        <w:rPr>
          <w:rFonts w:ascii="Cambria Math" w:hAnsi="Cambria Math" w:cstheme="majorHAnsi"/>
        </w:rPr>
        <w:t>(</w:t>
      </w:r>
      <w:hyperlink r:id="rId10" w:history="1">
        <w:r w:rsidR="00D44274" w:rsidRPr="00FD0EB7">
          <w:rPr>
            <w:rStyle w:val="Hyperlink"/>
            <w:rFonts w:ascii="Cambria Math" w:hAnsi="Cambria Math" w:cstheme="majorHAnsi"/>
            <w:color w:val="auto"/>
          </w:rPr>
          <w:t>Learn more here.</w:t>
        </w:r>
      </w:hyperlink>
      <w:r w:rsidR="00D44274" w:rsidRPr="00FD0EB7">
        <w:rPr>
          <w:rFonts w:ascii="Cambria Math" w:hAnsi="Cambria Math" w:cstheme="majorHAnsi"/>
        </w:rPr>
        <w:t>)</w:t>
      </w:r>
      <w:r w:rsidRPr="00FD0EB7">
        <w:rPr>
          <w:rFonts w:ascii="Cambria Math" w:hAnsi="Cambria Math" w:cstheme="majorHAnsi"/>
        </w:rPr>
        <w:br/>
      </w:r>
    </w:p>
    <w:p w14:paraId="75260471" w14:textId="77777777" w:rsidR="00793A55" w:rsidRPr="00FD0EB7" w:rsidRDefault="00BF566E" w:rsidP="00F65537">
      <w:pPr>
        <w:spacing w:after="0" w:line="240" w:lineRule="auto"/>
        <w:rPr>
          <w:rFonts w:ascii="Cambria Math" w:hAnsi="Cambria Math" w:cstheme="majorHAnsi"/>
          <w:b/>
          <w:bCs/>
        </w:rPr>
      </w:pPr>
      <w:r w:rsidRPr="00FD0EB7">
        <w:rPr>
          <w:rFonts w:ascii="Cambria Math" w:hAnsi="Cambria Math" w:cstheme="majorHAnsi"/>
        </w:rPr>
        <w:t xml:space="preserve">As </w:t>
      </w:r>
      <w:r w:rsidR="001A6A6A" w:rsidRPr="00FD0EB7">
        <w:rPr>
          <w:rFonts w:ascii="Cambria Math" w:hAnsi="Cambria Math" w:cstheme="majorHAnsi"/>
        </w:rPr>
        <w:t>an educator</w:t>
      </w:r>
      <w:r w:rsidRPr="00FD0EB7">
        <w:rPr>
          <w:rFonts w:ascii="Cambria Math" w:hAnsi="Cambria Math" w:cstheme="majorHAnsi"/>
        </w:rPr>
        <w:t xml:space="preserve"> I take this requirement and the stated learning outcomes seriously and believe in their importance for a well-rounded and conscientious </w:t>
      </w:r>
      <w:r w:rsidR="00766037" w:rsidRPr="00FD0EB7">
        <w:rPr>
          <w:rFonts w:ascii="Cambria Math" w:hAnsi="Cambria Math" w:cstheme="majorHAnsi"/>
        </w:rPr>
        <w:t xml:space="preserve">higher </w:t>
      </w:r>
      <w:r w:rsidRPr="00FD0EB7">
        <w:rPr>
          <w:rFonts w:ascii="Cambria Math" w:hAnsi="Cambria Math" w:cstheme="majorHAnsi"/>
        </w:rPr>
        <w:t xml:space="preserve">educational experience, regardless of major track or field of study. My goal in this course is to help students across the university employ a sociological perspective towards race – </w:t>
      </w:r>
      <w:r w:rsidR="001A6A6A" w:rsidRPr="00FD0EB7">
        <w:rPr>
          <w:rFonts w:ascii="Cambria Math" w:hAnsi="Cambria Math" w:cstheme="majorHAnsi"/>
        </w:rPr>
        <w:t xml:space="preserve">in its </w:t>
      </w:r>
      <w:r w:rsidRPr="00FD0EB7">
        <w:rPr>
          <w:rFonts w:ascii="Cambria Math" w:hAnsi="Cambria Math" w:cstheme="majorHAnsi"/>
        </w:rPr>
        <w:t xml:space="preserve">historical and contemporary </w:t>
      </w:r>
      <w:r w:rsidR="001A6A6A" w:rsidRPr="00FD0EB7">
        <w:rPr>
          <w:rFonts w:ascii="Cambria Math" w:hAnsi="Cambria Math" w:cstheme="majorHAnsi"/>
        </w:rPr>
        <w:t>contexts –</w:t>
      </w:r>
      <w:r w:rsidRPr="00FD0EB7">
        <w:rPr>
          <w:rFonts w:ascii="Cambria Math" w:hAnsi="Cambria Math" w:cstheme="majorHAnsi"/>
        </w:rPr>
        <w:t xml:space="preserve"> to help students learn about the structural issues underpinning racial disparities, racism, and discrimination in the United States.</w:t>
      </w:r>
      <w:r w:rsidRPr="00FD0EB7">
        <w:rPr>
          <w:rFonts w:ascii="Cambria Math" w:hAnsi="Cambria Math" w:cstheme="majorHAnsi"/>
          <w:b/>
          <w:bCs/>
        </w:rPr>
        <w:t xml:space="preserve"> </w:t>
      </w:r>
    </w:p>
    <w:p w14:paraId="6C6ED22F" w14:textId="77777777" w:rsidR="00793A55" w:rsidRPr="00FD0EB7" w:rsidRDefault="00793A55" w:rsidP="00F65537">
      <w:pPr>
        <w:spacing w:after="0" w:line="240" w:lineRule="auto"/>
        <w:rPr>
          <w:rFonts w:ascii="Cambria Math" w:hAnsi="Cambria Math" w:cstheme="majorHAnsi"/>
          <w:b/>
          <w:bCs/>
        </w:rPr>
      </w:pPr>
    </w:p>
    <w:p w14:paraId="089EE98D" w14:textId="77777777" w:rsidR="00793A55" w:rsidRPr="00FD0EB7" w:rsidRDefault="00793A55" w:rsidP="00F65537">
      <w:pPr>
        <w:spacing w:after="0" w:line="240" w:lineRule="auto"/>
        <w:rPr>
          <w:rFonts w:ascii="Cambria Math" w:hAnsi="Cambria Math" w:cstheme="majorHAnsi"/>
          <w:b/>
          <w:bCs/>
        </w:rPr>
      </w:pPr>
    </w:p>
    <w:p w14:paraId="40FEFDB9" w14:textId="728237AD" w:rsidR="00C7714C" w:rsidRPr="00FD0EB7" w:rsidRDefault="00C7714C" w:rsidP="00F65537">
      <w:pPr>
        <w:spacing w:after="0" w:line="240" w:lineRule="auto"/>
        <w:rPr>
          <w:rFonts w:ascii="Cambria Math" w:hAnsi="Cambria Math" w:cstheme="majorHAnsi"/>
          <w:b/>
          <w:bCs/>
        </w:rPr>
      </w:pPr>
      <w:r w:rsidRPr="00FD0EB7">
        <w:rPr>
          <w:rFonts w:ascii="Cambria Math" w:hAnsi="Cambria Math" w:cstheme="majorHAnsi"/>
          <w:b/>
          <w:bCs/>
        </w:rPr>
        <w:t>Accommodations</w:t>
      </w:r>
      <w:r w:rsidR="00203657" w:rsidRPr="00FD0EB7">
        <w:rPr>
          <w:rFonts w:ascii="Cambria Math" w:hAnsi="Cambria Math" w:cstheme="majorHAnsi"/>
          <w:b/>
          <w:bCs/>
        </w:rPr>
        <w:t xml:space="preserve"> and Religious Observances</w:t>
      </w:r>
      <w:r w:rsidRPr="00FD0EB7">
        <w:rPr>
          <w:rFonts w:ascii="Cambria Math" w:hAnsi="Cambria Math" w:cstheme="majorHAnsi"/>
          <w:b/>
          <w:bCs/>
        </w:rPr>
        <w:t>:</w:t>
      </w:r>
    </w:p>
    <w:p w14:paraId="6279D00B" w14:textId="691FD613" w:rsidR="00203657" w:rsidRPr="00FD0EB7" w:rsidRDefault="00203657" w:rsidP="00F65537">
      <w:pPr>
        <w:spacing w:after="0" w:line="240" w:lineRule="auto"/>
        <w:rPr>
          <w:rFonts w:ascii="Cambria Math" w:hAnsi="Cambria Math" w:cstheme="majorHAnsi"/>
        </w:rPr>
      </w:pPr>
      <w:r w:rsidRPr="00FD0EB7">
        <w:rPr>
          <w:rFonts w:ascii="Cambria Math" w:hAnsi="Cambria Math" w:cstheme="majorHAnsi"/>
        </w:rPr>
        <w:t>As an educator, I aim to make sociology accessible to all students regardless of</w:t>
      </w:r>
      <w:r w:rsidR="00965D9C" w:rsidRPr="00FD0EB7">
        <w:rPr>
          <w:rFonts w:ascii="Cambria Math" w:hAnsi="Cambria Math" w:cstheme="majorHAnsi"/>
        </w:rPr>
        <w:t xml:space="preserve"> cultural and religious background, </w:t>
      </w:r>
      <w:r w:rsidRPr="00FD0EB7">
        <w:rPr>
          <w:rFonts w:ascii="Cambria Math" w:hAnsi="Cambria Math" w:cstheme="majorHAnsi"/>
        </w:rPr>
        <w:t>ability</w:t>
      </w:r>
      <w:r w:rsidR="00965D9C" w:rsidRPr="00FD0EB7">
        <w:rPr>
          <w:rFonts w:ascii="Cambria Math" w:hAnsi="Cambria Math" w:cstheme="majorHAnsi"/>
        </w:rPr>
        <w:t>,</w:t>
      </w:r>
      <w:r w:rsidRPr="00FD0EB7">
        <w:rPr>
          <w:rFonts w:ascii="Cambria Math" w:hAnsi="Cambria Math" w:cstheme="majorHAnsi"/>
        </w:rPr>
        <w:t xml:space="preserve"> or previous educational experience</w:t>
      </w:r>
      <w:r w:rsidR="00BF566E" w:rsidRPr="00FD0EB7">
        <w:rPr>
          <w:rFonts w:ascii="Cambria Math" w:hAnsi="Cambria Math" w:cstheme="majorHAnsi"/>
        </w:rPr>
        <w:t xml:space="preserve">. </w:t>
      </w:r>
      <w:r w:rsidR="00A02390" w:rsidRPr="00FD0EB7">
        <w:rPr>
          <w:rFonts w:ascii="Cambria Math" w:hAnsi="Cambria Math" w:cstheme="majorHAnsi"/>
        </w:rPr>
        <w:t xml:space="preserve">Everybody learns differently, and neurodiversity is an important element in our campus community </w:t>
      </w:r>
      <w:r w:rsidR="00766037" w:rsidRPr="00FD0EB7">
        <w:rPr>
          <w:rFonts w:ascii="Cambria Math" w:hAnsi="Cambria Math" w:cstheme="majorHAnsi"/>
        </w:rPr>
        <w:t xml:space="preserve">and </w:t>
      </w:r>
      <w:r w:rsidRPr="00FD0EB7">
        <w:rPr>
          <w:rFonts w:ascii="Cambria Math" w:hAnsi="Cambria Math" w:cstheme="majorHAnsi"/>
        </w:rPr>
        <w:t>should not be an immovable barrier to learning in this course</w:t>
      </w:r>
      <w:r w:rsidR="00A02390" w:rsidRPr="00FD0EB7">
        <w:rPr>
          <w:rFonts w:ascii="Cambria Math" w:hAnsi="Cambria Math" w:cstheme="majorHAnsi"/>
        </w:rPr>
        <w:t xml:space="preserve">. </w:t>
      </w:r>
      <w:r w:rsidR="001A6A6A" w:rsidRPr="00FD0EB7">
        <w:rPr>
          <w:rFonts w:ascii="Cambria Math" w:hAnsi="Cambria Math" w:cstheme="majorHAnsi"/>
        </w:rPr>
        <w:t xml:space="preserve">Please seek accommodations from the McBurney Center when appropriate, and </w:t>
      </w:r>
      <w:r w:rsidRPr="00FD0EB7">
        <w:rPr>
          <w:rFonts w:ascii="Cambria Math" w:hAnsi="Cambria Math" w:cstheme="majorHAnsi"/>
        </w:rPr>
        <w:t xml:space="preserve">I encourage all students to discuss with </w:t>
      </w:r>
      <w:r w:rsidR="00766037" w:rsidRPr="00FD0EB7">
        <w:rPr>
          <w:rFonts w:ascii="Cambria Math" w:hAnsi="Cambria Math" w:cstheme="majorHAnsi"/>
        </w:rPr>
        <w:t>their TA</w:t>
      </w:r>
      <w:r w:rsidRPr="00FD0EB7">
        <w:rPr>
          <w:rFonts w:ascii="Cambria Math" w:hAnsi="Cambria Math" w:cstheme="majorHAnsi"/>
        </w:rPr>
        <w:t xml:space="preserve"> any situations or emergencies </w:t>
      </w:r>
      <w:r w:rsidR="001A6A6A" w:rsidRPr="00FD0EB7">
        <w:rPr>
          <w:rFonts w:ascii="Cambria Math" w:hAnsi="Cambria Math" w:cstheme="majorHAnsi"/>
        </w:rPr>
        <w:t xml:space="preserve">that arise </w:t>
      </w:r>
      <w:r w:rsidRPr="00FD0EB7">
        <w:rPr>
          <w:rFonts w:ascii="Cambria Math" w:hAnsi="Cambria Math" w:cstheme="majorHAnsi"/>
        </w:rPr>
        <w:t xml:space="preserve">during the semester that may affect performance in the course so </w:t>
      </w:r>
      <w:r w:rsidR="00766037" w:rsidRPr="00FD0EB7">
        <w:rPr>
          <w:rFonts w:ascii="Cambria Math" w:hAnsi="Cambria Math" w:cstheme="majorHAnsi"/>
        </w:rPr>
        <w:t>the instruction team</w:t>
      </w:r>
      <w:r w:rsidRPr="00FD0EB7">
        <w:rPr>
          <w:rFonts w:ascii="Cambria Math" w:hAnsi="Cambria Math" w:cstheme="majorHAnsi"/>
        </w:rPr>
        <w:t xml:space="preserve"> </w:t>
      </w:r>
      <w:r w:rsidR="001A6A6A" w:rsidRPr="00FD0EB7">
        <w:rPr>
          <w:rFonts w:ascii="Cambria Math" w:hAnsi="Cambria Math" w:cstheme="majorHAnsi"/>
        </w:rPr>
        <w:t>may</w:t>
      </w:r>
      <w:r w:rsidRPr="00FD0EB7">
        <w:rPr>
          <w:rFonts w:ascii="Cambria Math" w:hAnsi="Cambria Math" w:cstheme="majorHAnsi"/>
        </w:rPr>
        <w:t xml:space="preserve"> advocate for you when appropriate. </w:t>
      </w:r>
    </w:p>
    <w:p w14:paraId="030BE7E8" w14:textId="77777777" w:rsidR="00086968" w:rsidRPr="00FD0EB7" w:rsidRDefault="00086968" w:rsidP="00F65537">
      <w:pPr>
        <w:spacing w:after="0" w:line="240" w:lineRule="auto"/>
        <w:rPr>
          <w:rFonts w:ascii="Cambria Math" w:hAnsi="Cambria Math" w:cstheme="majorHAnsi"/>
        </w:rPr>
      </w:pPr>
    </w:p>
    <w:p w14:paraId="11588BEF" w14:textId="76D2F3E7" w:rsidR="00C7714C" w:rsidRPr="00FD0EB7" w:rsidRDefault="00BF566E" w:rsidP="00F65537">
      <w:pPr>
        <w:spacing w:after="0" w:line="240" w:lineRule="auto"/>
        <w:rPr>
          <w:rFonts w:ascii="Cambria Math" w:hAnsi="Cambria Math" w:cstheme="majorHAnsi"/>
        </w:rPr>
      </w:pPr>
      <w:r w:rsidRPr="00FD0EB7">
        <w:rPr>
          <w:rFonts w:ascii="Cambria Math" w:hAnsi="Cambria Math" w:cstheme="majorHAnsi"/>
        </w:rPr>
        <w:t>Regarding formal accommodations through the McBurney Center, p</w:t>
      </w:r>
      <w:r w:rsidR="00C7714C" w:rsidRPr="00FD0EB7">
        <w:rPr>
          <w:rFonts w:ascii="Cambria Math" w:hAnsi="Cambria Math" w:cstheme="majorHAnsi"/>
        </w:rPr>
        <w:t xml:space="preserve">lease contact </w:t>
      </w:r>
      <w:r w:rsidR="00766037" w:rsidRPr="00FD0EB7">
        <w:rPr>
          <w:rFonts w:ascii="Cambria Math" w:hAnsi="Cambria Math" w:cstheme="majorHAnsi"/>
        </w:rPr>
        <w:t xml:space="preserve">your TA and Instructor of record, </w:t>
      </w:r>
      <w:r w:rsidR="00AE64E7" w:rsidRPr="00FD0EB7">
        <w:rPr>
          <w:rFonts w:ascii="Cambria Math" w:hAnsi="Cambria Math" w:cstheme="majorHAnsi"/>
        </w:rPr>
        <w:t>Nicholas Mark</w:t>
      </w:r>
      <w:r w:rsidR="00766037" w:rsidRPr="00FD0EB7">
        <w:rPr>
          <w:rFonts w:ascii="Cambria Math" w:hAnsi="Cambria Math" w:cstheme="majorHAnsi"/>
        </w:rPr>
        <w:t>,</w:t>
      </w:r>
      <w:r w:rsidR="00C7714C" w:rsidRPr="00FD0EB7">
        <w:rPr>
          <w:rFonts w:ascii="Cambria Math" w:hAnsi="Cambria Math" w:cstheme="majorHAnsi"/>
        </w:rPr>
        <w:t xml:space="preserve"> by the end of the second week of the course if you are eligible for special arrangements or</w:t>
      </w:r>
      <w:r w:rsidR="00203657" w:rsidRPr="00FD0EB7">
        <w:rPr>
          <w:rFonts w:ascii="Cambria Math" w:hAnsi="Cambria Math" w:cstheme="majorHAnsi"/>
        </w:rPr>
        <w:t xml:space="preserve"> </w:t>
      </w:r>
      <w:r w:rsidR="00C7714C" w:rsidRPr="00FD0EB7">
        <w:rPr>
          <w:rFonts w:ascii="Cambria Math" w:hAnsi="Cambria Math" w:cstheme="majorHAnsi"/>
        </w:rPr>
        <w:t xml:space="preserve">accommodations for testing, assignments, or other aspects of the course. </w:t>
      </w:r>
      <w:r w:rsidR="00766037" w:rsidRPr="00FD0EB7">
        <w:rPr>
          <w:rFonts w:ascii="Cambria Math" w:hAnsi="Cambria Math" w:cstheme="majorHAnsi"/>
        </w:rPr>
        <w:t>Per</w:t>
      </w:r>
      <w:r w:rsidRPr="00FD0EB7">
        <w:rPr>
          <w:rFonts w:ascii="Cambria Math" w:hAnsi="Cambria Math" w:cstheme="majorHAnsi"/>
        </w:rPr>
        <w:t xml:space="preserve"> campus policy, </w:t>
      </w:r>
      <w:r w:rsidR="00BF7DA1" w:rsidRPr="00FD0EB7">
        <w:rPr>
          <w:rFonts w:ascii="Cambria Math" w:hAnsi="Cambria Math" w:cstheme="majorHAnsi"/>
        </w:rPr>
        <w:t xml:space="preserve">appropriate </w:t>
      </w:r>
      <w:r w:rsidRPr="00FD0EB7">
        <w:rPr>
          <w:rFonts w:ascii="Cambria Math" w:hAnsi="Cambria Math" w:cstheme="majorHAnsi"/>
        </w:rPr>
        <w:t>a</w:t>
      </w:r>
      <w:r w:rsidR="00C7714C" w:rsidRPr="00FD0EB7">
        <w:rPr>
          <w:rFonts w:ascii="Cambria Math" w:hAnsi="Cambria Math" w:cstheme="majorHAnsi"/>
        </w:rPr>
        <w:t xml:space="preserve">ccommodations </w:t>
      </w:r>
      <w:r w:rsidR="00203657" w:rsidRPr="00FD0EB7">
        <w:rPr>
          <w:rFonts w:ascii="Cambria Math" w:hAnsi="Cambria Math" w:cstheme="majorHAnsi"/>
        </w:rPr>
        <w:t xml:space="preserve">must be </w:t>
      </w:r>
      <w:r w:rsidR="00C7714C" w:rsidRPr="00FD0EB7">
        <w:rPr>
          <w:rFonts w:ascii="Cambria Math" w:hAnsi="Cambria Math" w:cstheme="majorHAnsi"/>
        </w:rPr>
        <w:t>provided for students who qualify for disability services through the McBurney Center. Their website has instructions about how to qualify:</w:t>
      </w:r>
      <w:r w:rsidR="00203657" w:rsidRPr="00FD0EB7">
        <w:rPr>
          <w:rFonts w:ascii="Cambria Math" w:hAnsi="Cambria Math" w:cstheme="majorHAnsi"/>
        </w:rPr>
        <w:t xml:space="preserve"> </w:t>
      </w:r>
      <w:hyperlink r:id="rId11" w:history="1">
        <w:r w:rsidR="00C7714C" w:rsidRPr="00FD0EB7">
          <w:rPr>
            <w:rStyle w:val="Hyperlink"/>
            <w:rFonts w:ascii="Cambria Math" w:hAnsi="Cambria Math" w:cstheme="majorHAnsi"/>
            <w:color w:val="auto"/>
          </w:rPr>
          <w:t>http://www.mcburney.wisc.edu</w:t>
        </w:r>
      </w:hyperlink>
      <w:r w:rsidR="00C7714C" w:rsidRPr="00FD0EB7">
        <w:rPr>
          <w:rFonts w:ascii="Cambria Math" w:hAnsi="Cambria Math" w:cstheme="majorHAnsi"/>
        </w:rPr>
        <w:t xml:space="preserve">. We try to reserve rooms </w:t>
      </w:r>
      <w:r w:rsidR="00BF7DA1" w:rsidRPr="00FD0EB7">
        <w:rPr>
          <w:rFonts w:ascii="Cambria Math" w:hAnsi="Cambria Math" w:cstheme="majorHAnsi"/>
        </w:rPr>
        <w:t>setup for accommodations</w:t>
      </w:r>
      <w:r w:rsidR="00C7714C" w:rsidRPr="00FD0EB7">
        <w:rPr>
          <w:rFonts w:ascii="Cambria Math" w:hAnsi="Cambria Math" w:cstheme="majorHAnsi"/>
        </w:rPr>
        <w:t xml:space="preserve"> by the third week of class, so we must know all accommodations by then.</w:t>
      </w:r>
    </w:p>
    <w:p w14:paraId="0ECFF453" w14:textId="77777777" w:rsidR="00086968" w:rsidRPr="00FD0EB7" w:rsidRDefault="00086968" w:rsidP="00F65537">
      <w:pPr>
        <w:spacing w:after="0" w:line="240" w:lineRule="auto"/>
        <w:rPr>
          <w:rFonts w:ascii="Cambria Math" w:hAnsi="Cambria Math" w:cstheme="majorHAnsi"/>
        </w:rPr>
      </w:pPr>
    </w:p>
    <w:p w14:paraId="0CFD0E9E" w14:textId="7500DEEA" w:rsidR="00C7714C" w:rsidRPr="00FD0EB7" w:rsidRDefault="00C7714C" w:rsidP="00F65537">
      <w:pPr>
        <w:spacing w:after="0" w:line="240" w:lineRule="auto"/>
        <w:rPr>
          <w:rFonts w:ascii="Cambria Math" w:hAnsi="Cambria Math" w:cstheme="majorHAnsi"/>
        </w:rPr>
      </w:pPr>
      <w:r w:rsidRPr="00FD0EB7">
        <w:rPr>
          <w:rFonts w:ascii="Cambria Math" w:hAnsi="Cambria Math" w:cstheme="majorHAnsi"/>
        </w:rPr>
        <w:t>If you wish to request a scheduling accommodation for religious observances, send an email</w:t>
      </w:r>
      <w:r w:rsidR="00BF7DA1" w:rsidRPr="00FD0EB7">
        <w:rPr>
          <w:rFonts w:ascii="Cambria Math" w:hAnsi="Cambria Math" w:cstheme="majorHAnsi"/>
        </w:rPr>
        <w:t xml:space="preserve"> to</w:t>
      </w:r>
      <w:r w:rsidR="00766037" w:rsidRPr="00FD0EB7">
        <w:rPr>
          <w:rFonts w:ascii="Cambria Math" w:hAnsi="Cambria Math" w:cstheme="majorHAnsi"/>
        </w:rPr>
        <w:t xml:space="preserve"> your TA and Instructor </w:t>
      </w:r>
      <w:r w:rsidR="00AE64E7" w:rsidRPr="00FD0EB7">
        <w:rPr>
          <w:rFonts w:ascii="Cambria Math" w:hAnsi="Cambria Math" w:cstheme="majorHAnsi"/>
        </w:rPr>
        <w:t>(Nicholas Mark)</w:t>
      </w:r>
      <w:r w:rsidR="00BF7DA1" w:rsidRPr="00FD0EB7">
        <w:rPr>
          <w:rFonts w:ascii="Cambria Math" w:hAnsi="Cambria Math" w:cstheme="majorHAnsi"/>
        </w:rPr>
        <w:t xml:space="preserve"> </w:t>
      </w:r>
      <w:r w:rsidRPr="00FD0EB7">
        <w:rPr>
          <w:rFonts w:ascii="Cambria Math" w:hAnsi="Cambria Math" w:cstheme="majorHAnsi"/>
        </w:rPr>
        <w:t>by the end of the second week of the course stating the specific date(s) for which you request accommodation</w:t>
      </w:r>
      <w:r w:rsidR="00BF7DA1" w:rsidRPr="00FD0EB7">
        <w:rPr>
          <w:rFonts w:ascii="Cambria Math" w:hAnsi="Cambria Math" w:cstheme="majorHAnsi"/>
        </w:rPr>
        <w:t>. C</w:t>
      </w:r>
      <w:r w:rsidRPr="00FD0EB7">
        <w:rPr>
          <w:rFonts w:ascii="Cambria Math" w:hAnsi="Cambria Math" w:cstheme="majorHAnsi"/>
        </w:rPr>
        <w:t>ampus policy requires that religious observances be accommodated if you make a timely request early in the term</w:t>
      </w:r>
      <w:r w:rsidR="00BF7DA1" w:rsidRPr="00FD0EB7">
        <w:rPr>
          <w:rFonts w:ascii="Cambria Math" w:hAnsi="Cambria Math" w:cstheme="majorHAnsi"/>
        </w:rPr>
        <w:t xml:space="preserve">, and I am happy to make these </w:t>
      </w:r>
      <w:r w:rsidR="005656E6" w:rsidRPr="00FD0EB7">
        <w:rPr>
          <w:rFonts w:ascii="Cambria Math" w:hAnsi="Cambria Math" w:cstheme="majorHAnsi"/>
        </w:rPr>
        <w:t>accommodations</w:t>
      </w:r>
      <w:r w:rsidRPr="00FD0EB7">
        <w:rPr>
          <w:rFonts w:ascii="Cambria Math" w:hAnsi="Cambria Math" w:cstheme="majorHAnsi"/>
        </w:rPr>
        <w:t xml:space="preserve">. See </w:t>
      </w:r>
      <w:hyperlink r:id="rId12" w:history="1">
        <w:r w:rsidRPr="00FD0EB7">
          <w:rPr>
            <w:rStyle w:val="Hyperlink"/>
            <w:rFonts w:ascii="Cambria Math" w:hAnsi="Cambria Math" w:cstheme="majorHAnsi"/>
            <w:color w:val="auto"/>
          </w:rPr>
          <w:t>https://secfac.wisc.edu/academic-calendar/</w:t>
        </w:r>
      </w:hyperlink>
      <w:r w:rsidRPr="00FD0EB7">
        <w:rPr>
          <w:rFonts w:ascii="Cambria Math" w:hAnsi="Cambria Math" w:cstheme="majorHAnsi"/>
        </w:rPr>
        <w:t xml:space="preserve"> for details. </w:t>
      </w:r>
    </w:p>
    <w:p w14:paraId="72903B48" w14:textId="537289E2" w:rsidR="00D33E0E" w:rsidRPr="00FD0EB7" w:rsidRDefault="00D33E0E" w:rsidP="00F65537">
      <w:pPr>
        <w:pStyle w:val="Heading20"/>
        <w:spacing w:before="0"/>
        <w:rPr>
          <w:rFonts w:ascii="Cambria Math" w:hAnsi="Cambria Math" w:cstheme="majorHAnsi"/>
          <w:b w:val="0"/>
          <w:bCs w:val="0"/>
          <w:sz w:val="22"/>
          <w:szCs w:val="22"/>
          <w:u w:val="none"/>
        </w:rPr>
      </w:pPr>
    </w:p>
    <w:p w14:paraId="6C207DC3" w14:textId="77777777" w:rsidR="00793A55" w:rsidRPr="00FD0EB7" w:rsidRDefault="00793A55" w:rsidP="00F65537">
      <w:pPr>
        <w:pStyle w:val="Heading20"/>
        <w:spacing w:before="0"/>
        <w:rPr>
          <w:rFonts w:ascii="Cambria Math" w:hAnsi="Cambria Math" w:cstheme="majorHAnsi"/>
          <w:b w:val="0"/>
          <w:bCs w:val="0"/>
          <w:sz w:val="22"/>
          <w:szCs w:val="22"/>
          <w:u w:val="none"/>
        </w:rPr>
      </w:pPr>
    </w:p>
    <w:p w14:paraId="07D76307" w14:textId="6583F5D8" w:rsidR="00D33E0E" w:rsidRPr="00FD0EB7" w:rsidRDefault="00D33E0E" w:rsidP="00F65537">
      <w:pPr>
        <w:spacing w:after="0" w:line="240" w:lineRule="auto"/>
        <w:rPr>
          <w:rFonts w:ascii="Cambria Math" w:hAnsi="Cambria Math" w:cstheme="majorHAnsi"/>
          <w:b/>
          <w:bCs/>
        </w:rPr>
      </w:pPr>
      <w:r w:rsidRPr="00FD0EB7">
        <w:rPr>
          <w:rFonts w:ascii="Cambria Math" w:hAnsi="Cambria Math" w:cstheme="majorHAnsi"/>
          <w:b/>
          <w:bCs/>
        </w:rPr>
        <w:t>Civility</w:t>
      </w:r>
      <w:r w:rsidR="00A02390" w:rsidRPr="00FD0EB7">
        <w:rPr>
          <w:rFonts w:ascii="Cambria Math" w:hAnsi="Cambria Math" w:cstheme="majorHAnsi"/>
          <w:b/>
          <w:bCs/>
        </w:rPr>
        <w:t xml:space="preserve"> and Communication Guidelines</w:t>
      </w:r>
      <w:r w:rsidR="00B52150" w:rsidRPr="00FD0EB7">
        <w:rPr>
          <w:rFonts w:ascii="Cambria Math" w:hAnsi="Cambria Math" w:cstheme="majorHAnsi"/>
          <w:b/>
          <w:bCs/>
        </w:rPr>
        <w:t>:</w:t>
      </w:r>
    </w:p>
    <w:p w14:paraId="4D12A769" w14:textId="5C5F95A4" w:rsidR="00787C6A" w:rsidRPr="00FD0EB7" w:rsidRDefault="00D33E0E" w:rsidP="00787C6A">
      <w:pPr>
        <w:spacing w:after="0" w:line="240" w:lineRule="auto"/>
        <w:rPr>
          <w:rFonts w:ascii="Cambria Math" w:hAnsi="Cambria Math" w:cstheme="majorHAnsi"/>
        </w:rPr>
      </w:pPr>
      <w:r w:rsidRPr="00FD0EB7">
        <w:rPr>
          <w:rFonts w:ascii="Cambria Math" w:hAnsi="Cambria Math" w:cstheme="majorHAnsi"/>
        </w:rPr>
        <w:t xml:space="preserve">The broad topics of this course—fertility, mortality, </w:t>
      </w:r>
      <w:r w:rsidR="00793A55" w:rsidRPr="00FD0EB7">
        <w:rPr>
          <w:rFonts w:ascii="Cambria Math" w:hAnsi="Cambria Math" w:cstheme="majorHAnsi"/>
        </w:rPr>
        <w:t>im</w:t>
      </w:r>
      <w:r w:rsidRPr="00FD0EB7">
        <w:rPr>
          <w:rFonts w:ascii="Cambria Math" w:hAnsi="Cambria Math" w:cstheme="majorHAnsi"/>
        </w:rPr>
        <w:t>migration, health, race/ethnicity, and poverty—</w:t>
      </w:r>
      <w:r w:rsidR="00793A55" w:rsidRPr="00FD0EB7">
        <w:rPr>
          <w:rFonts w:ascii="Cambria Math" w:hAnsi="Cambria Math" w:cstheme="majorHAnsi"/>
        </w:rPr>
        <w:t>contain</w:t>
      </w:r>
      <w:r w:rsidRPr="00FD0EB7">
        <w:rPr>
          <w:rFonts w:ascii="Cambria Math" w:hAnsi="Cambria Math" w:cstheme="majorHAnsi"/>
        </w:rPr>
        <w:t xml:space="preserve"> both </w:t>
      </w:r>
      <w:r w:rsidR="00A02390" w:rsidRPr="00FD0EB7">
        <w:rPr>
          <w:rFonts w:ascii="Cambria Math" w:hAnsi="Cambria Math" w:cstheme="majorHAnsi"/>
        </w:rPr>
        <w:t xml:space="preserve">highly </w:t>
      </w:r>
      <w:r w:rsidRPr="00FD0EB7">
        <w:rPr>
          <w:rFonts w:ascii="Cambria Math" w:hAnsi="Cambria Math" w:cstheme="majorHAnsi"/>
        </w:rPr>
        <w:t xml:space="preserve">personal and </w:t>
      </w:r>
      <w:r w:rsidR="00A02390" w:rsidRPr="00FD0EB7">
        <w:rPr>
          <w:rFonts w:ascii="Cambria Math" w:hAnsi="Cambria Math" w:cstheme="majorHAnsi"/>
        </w:rPr>
        <w:t xml:space="preserve">highly </w:t>
      </w:r>
      <w:r w:rsidRPr="00FD0EB7">
        <w:rPr>
          <w:rFonts w:ascii="Cambria Math" w:hAnsi="Cambria Math" w:cstheme="majorHAnsi"/>
        </w:rPr>
        <w:t>political</w:t>
      </w:r>
      <w:r w:rsidR="00793A55" w:rsidRPr="00FD0EB7">
        <w:rPr>
          <w:rFonts w:ascii="Cambria Math" w:hAnsi="Cambria Math" w:cstheme="majorHAnsi"/>
        </w:rPr>
        <w:t xml:space="preserve"> themes</w:t>
      </w:r>
      <w:r w:rsidRPr="00FD0EB7">
        <w:rPr>
          <w:rFonts w:ascii="Cambria Math" w:hAnsi="Cambria Math" w:cstheme="majorHAnsi"/>
        </w:rPr>
        <w:t xml:space="preserve">. To learn most productively, we </w:t>
      </w:r>
      <w:r w:rsidR="00086968" w:rsidRPr="00FD0EB7">
        <w:rPr>
          <w:rFonts w:ascii="Cambria Math" w:hAnsi="Cambria Math" w:cstheme="majorHAnsi"/>
        </w:rPr>
        <w:t>must</w:t>
      </w:r>
      <w:r w:rsidRPr="00FD0EB7">
        <w:rPr>
          <w:rFonts w:ascii="Cambria Math" w:hAnsi="Cambria Math" w:cstheme="majorHAnsi"/>
        </w:rPr>
        <w:t xml:space="preserve"> build an atmosphere of mutual respect and engagement in which all of us feel comfortable participating</w:t>
      </w:r>
      <w:r w:rsidR="00793A55" w:rsidRPr="00FD0EB7">
        <w:rPr>
          <w:rFonts w:ascii="Cambria Math" w:hAnsi="Cambria Math" w:cstheme="majorHAnsi"/>
        </w:rPr>
        <w:t>, while still fully engaging in challenging topics and conversations</w:t>
      </w:r>
      <w:r w:rsidRPr="00FD0EB7">
        <w:rPr>
          <w:rFonts w:ascii="Cambria Math" w:hAnsi="Cambria Math" w:cstheme="majorHAnsi"/>
        </w:rPr>
        <w:t xml:space="preserve">. </w:t>
      </w:r>
    </w:p>
    <w:p w14:paraId="1391C182" w14:textId="39BBD461" w:rsidR="00787C6A" w:rsidRPr="00FD0EB7" w:rsidRDefault="00787C6A" w:rsidP="00787C6A">
      <w:pPr>
        <w:spacing w:after="0" w:line="240" w:lineRule="auto"/>
        <w:rPr>
          <w:rFonts w:ascii="Cambria Math" w:hAnsi="Cambria Math" w:cstheme="majorHAnsi"/>
        </w:rPr>
      </w:pPr>
    </w:p>
    <w:p w14:paraId="4DF86273" w14:textId="536EF331" w:rsidR="00787C6A" w:rsidRPr="00FD0EB7" w:rsidRDefault="00787C6A" w:rsidP="00787C6A">
      <w:pPr>
        <w:spacing w:after="0" w:line="240" w:lineRule="auto"/>
        <w:rPr>
          <w:rFonts w:ascii="Cambria Math" w:hAnsi="Cambria Math" w:cstheme="majorHAnsi"/>
        </w:rPr>
      </w:pPr>
      <w:r w:rsidRPr="00FD0EB7">
        <w:rPr>
          <w:rFonts w:ascii="Cambria Math" w:hAnsi="Cambria Math" w:cstheme="majorHAnsi"/>
        </w:rPr>
        <w:t xml:space="preserve">Throughout our discussions, we (the teaching staff) will start out under the expectation that no one is intentionally raising inflammatory or inappropriate questions or comments; we ask you to do the same. </w:t>
      </w:r>
      <w:r w:rsidR="00E16186" w:rsidRPr="00FD0EB7">
        <w:rPr>
          <w:rFonts w:ascii="Cambria Math" w:hAnsi="Cambria Math" w:cstheme="majorHAnsi"/>
        </w:rPr>
        <w:t xml:space="preserve">Sometimes </w:t>
      </w:r>
      <w:r w:rsidR="00DC62CA" w:rsidRPr="00FD0EB7">
        <w:rPr>
          <w:rFonts w:ascii="Cambria Math" w:hAnsi="Cambria Math" w:cstheme="majorHAnsi"/>
        </w:rPr>
        <w:t xml:space="preserve">hurtful </w:t>
      </w:r>
      <w:r w:rsidR="00E16186" w:rsidRPr="00FD0EB7">
        <w:rPr>
          <w:rFonts w:ascii="Cambria Math" w:hAnsi="Cambria Math" w:cstheme="majorHAnsi"/>
        </w:rPr>
        <w:t xml:space="preserve">comments are </w:t>
      </w:r>
      <w:r w:rsidR="00793A55" w:rsidRPr="00FD0EB7">
        <w:rPr>
          <w:rFonts w:ascii="Cambria Math" w:hAnsi="Cambria Math" w:cstheme="majorHAnsi"/>
        </w:rPr>
        <w:t>made from</w:t>
      </w:r>
      <w:r w:rsidR="00E16186" w:rsidRPr="00FD0EB7">
        <w:rPr>
          <w:rFonts w:ascii="Cambria Math" w:hAnsi="Cambria Math" w:cstheme="majorHAnsi"/>
        </w:rPr>
        <w:t xml:space="preserve"> genuine obliviousness, misunderstanding, or </w:t>
      </w:r>
      <w:r w:rsidR="00793A55" w:rsidRPr="00FD0EB7">
        <w:rPr>
          <w:rFonts w:ascii="Cambria Math" w:hAnsi="Cambria Math" w:cstheme="majorHAnsi"/>
        </w:rPr>
        <w:t>novice</w:t>
      </w:r>
      <w:r w:rsidR="00E16186" w:rsidRPr="00FD0EB7">
        <w:rPr>
          <w:rFonts w:ascii="Cambria Math" w:hAnsi="Cambria Math" w:cstheme="majorHAnsi"/>
        </w:rPr>
        <w:t xml:space="preserve"> engagement with new and challenging concepts. </w:t>
      </w:r>
      <w:r w:rsidRPr="00FD0EB7">
        <w:rPr>
          <w:rFonts w:ascii="Cambria Math" w:hAnsi="Cambria Math" w:cstheme="majorHAnsi"/>
        </w:rPr>
        <w:t>At the same time, we recognize that there might be moments when someone’s questions or comments strike someone else as hurtful or deeply objectionable</w:t>
      </w:r>
      <w:r w:rsidR="00793A55" w:rsidRPr="00FD0EB7">
        <w:rPr>
          <w:rFonts w:ascii="Cambria Math" w:hAnsi="Cambria Math" w:cstheme="majorHAnsi"/>
        </w:rPr>
        <w:t xml:space="preserve"> – with or without such intention</w:t>
      </w:r>
      <w:r w:rsidRPr="00FD0EB7">
        <w:rPr>
          <w:rFonts w:ascii="Cambria Math" w:hAnsi="Cambria Math" w:cstheme="majorHAnsi"/>
        </w:rPr>
        <w:t xml:space="preserve">. In such cases, we ask all of you to </w:t>
      </w:r>
      <w:r w:rsidR="00E16186" w:rsidRPr="00FD0EB7">
        <w:rPr>
          <w:rFonts w:ascii="Cambria Math" w:hAnsi="Cambria Math" w:cstheme="majorHAnsi"/>
        </w:rPr>
        <w:t xml:space="preserve">both </w:t>
      </w:r>
      <w:r w:rsidRPr="00FD0EB7">
        <w:rPr>
          <w:rFonts w:ascii="Cambria Math" w:hAnsi="Cambria Math" w:cstheme="majorHAnsi"/>
        </w:rPr>
        <w:t>seriously consider the other person’s point of view and standpoint</w:t>
      </w:r>
      <w:r w:rsidR="00E16186" w:rsidRPr="00FD0EB7">
        <w:rPr>
          <w:rFonts w:ascii="Cambria Math" w:hAnsi="Cambria Math" w:cstheme="majorHAnsi"/>
        </w:rPr>
        <w:t xml:space="preserve">, and to feel encouraged to speak up </w:t>
      </w:r>
      <w:r w:rsidR="00DC62CA" w:rsidRPr="00FD0EB7">
        <w:rPr>
          <w:rFonts w:ascii="Cambria Math" w:hAnsi="Cambria Math" w:cstheme="majorHAnsi"/>
        </w:rPr>
        <w:t xml:space="preserve">and respectfully call into dialogue </w:t>
      </w:r>
      <w:r w:rsidR="00E16186" w:rsidRPr="00FD0EB7">
        <w:rPr>
          <w:rFonts w:ascii="Cambria Math" w:hAnsi="Cambria Math" w:cstheme="majorHAnsi"/>
        </w:rPr>
        <w:t>when language is indeed personally inflammatory, offensive, or dehumanizing – despite the intention or lack thereof from the speaker.</w:t>
      </w:r>
    </w:p>
    <w:p w14:paraId="1F6056EE" w14:textId="77777777" w:rsidR="00E16186" w:rsidRPr="00FD0EB7" w:rsidRDefault="00E16186" w:rsidP="00787C6A">
      <w:pPr>
        <w:spacing w:after="0" w:line="240" w:lineRule="auto"/>
        <w:rPr>
          <w:rFonts w:ascii="Cambria Math" w:hAnsi="Cambria Math" w:cstheme="majorHAnsi"/>
        </w:rPr>
      </w:pPr>
    </w:p>
    <w:p w14:paraId="35B69D43" w14:textId="1B01AE18" w:rsidR="00787C6A" w:rsidRPr="00FD0EB7" w:rsidRDefault="00787C6A" w:rsidP="00787C6A">
      <w:pPr>
        <w:spacing w:after="0" w:line="240" w:lineRule="auto"/>
        <w:rPr>
          <w:rFonts w:ascii="Cambria Math" w:hAnsi="Cambria Math" w:cstheme="majorHAnsi"/>
        </w:rPr>
      </w:pPr>
      <w:r w:rsidRPr="00FD0EB7">
        <w:rPr>
          <w:rFonts w:ascii="Cambria Math" w:hAnsi="Cambria Math" w:cstheme="majorHAnsi"/>
        </w:rPr>
        <w:t xml:space="preserve">In short: be empathetic, strive to keep the discussion respectful, and challenge one another with respect and academic rigor. If you notice someone else becoming upset because of your comments, ask yourself why that might be the case, and think about the purpose of academic exchange. Remember: the idea is not to win an argument or change someone’s ideology; the idea is to come to a better understanding of population </w:t>
      </w:r>
      <w:r w:rsidR="00E16186" w:rsidRPr="00FD0EB7">
        <w:rPr>
          <w:rFonts w:ascii="Cambria Math" w:hAnsi="Cambria Math" w:cstheme="majorHAnsi"/>
        </w:rPr>
        <w:t>dynamics</w:t>
      </w:r>
      <w:r w:rsidRPr="00FD0EB7">
        <w:rPr>
          <w:rFonts w:ascii="Cambria Math" w:hAnsi="Cambria Math" w:cstheme="majorHAnsi"/>
        </w:rPr>
        <w:t xml:space="preserve"> and their </w:t>
      </w:r>
      <w:r w:rsidR="00E16186" w:rsidRPr="00FD0EB7">
        <w:rPr>
          <w:rFonts w:ascii="Cambria Math" w:hAnsi="Cambria Math" w:cstheme="majorHAnsi"/>
        </w:rPr>
        <w:t>implications for the social world.</w:t>
      </w:r>
    </w:p>
    <w:p w14:paraId="578F06EA" w14:textId="77777777" w:rsidR="00E16186" w:rsidRPr="00FD0EB7" w:rsidRDefault="00E16186" w:rsidP="00787C6A">
      <w:pPr>
        <w:spacing w:after="0" w:line="240" w:lineRule="auto"/>
        <w:rPr>
          <w:rFonts w:ascii="Cambria Math" w:hAnsi="Cambria Math" w:cstheme="majorHAnsi"/>
        </w:rPr>
      </w:pPr>
    </w:p>
    <w:p w14:paraId="6CFEBA17" w14:textId="0FB07721" w:rsidR="00D33E0E" w:rsidRPr="00FD0EB7" w:rsidRDefault="00EA7B66" w:rsidP="00787C6A">
      <w:pPr>
        <w:spacing w:after="0" w:line="240" w:lineRule="auto"/>
        <w:rPr>
          <w:rFonts w:ascii="Cambria Math" w:hAnsi="Cambria Math" w:cstheme="majorHAnsi"/>
        </w:rPr>
      </w:pPr>
      <w:r w:rsidRPr="00FD0EB7">
        <w:rPr>
          <w:rFonts w:ascii="Cambria Math" w:hAnsi="Cambria Math" w:cstheme="majorHAnsi"/>
        </w:rPr>
        <w:t xml:space="preserve">Below are some guidelines suggested by </w:t>
      </w:r>
      <w:r w:rsidR="00766037" w:rsidRPr="00FD0EB7">
        <w:rPr>
          <w:rFonts w:ascii="Cambria Math" w:hAnsi="Cambria Math" w:cstheme="majorHAnsi"/>
        </w:rPr>
        <w:t>me</w:t>
      </w:r>
      <w:r w:rsidRPr="00FD0EB7">
        <w:rPr>
          <w:rFonts w:ascii="Cambria Math" w:hAnsi="Cambria Math" w:cstheme="majorHAnsi"/>
        </w:rPr>
        <w:t xml:space="preserve"> </w:t>
      </w:r>
      <w:r w:rsidR="00766037" w:rsidRPr="00FD0EB7">
        <w:rPr>
          <w:rFonts w:ascii="Cambria Math" w:hAnsi="Cambria Math" w:cstheme="majorHAnsi"/>
        </w:rPr>
        <w:t>and</w:t>
      </w:r>
      <w:r w:rsidR="00DC62CA" w:rsidRPr="00FD0EB7">
        <w:rPr>
          <w:rFonts w:ascii="Cambria Math" w:hAnsi="Cambria Math" w:cstheme="majorHAnsi"/>
        </w:rPr>
        <w:t xml:space="preserve"> others who teach </w:t>
      </w:r>
      <w:r w:rsidR="00766037" w:rsidRPr="00FD0EB7">
        <w:rPr>
          <w:rFonts w:ascii="Cambria Math" w:hAnsi="Cambria Math" w:cstheme="majorHAnsi"/>
        </w:rPr>
        <w:t xml:space="preserve">courses </w:t>
      </w:r>
      <w:r w:rsidR="00793A55" w:rsidRPr="00FD0EB7">
        <w:rPr>
          <w:rFonts w:ascii="Cambria Math" w:hAnsi="Cambria Math" w:cstheme="majorHAnsi"/>
        </w:rPr>
        <w:t>with</w:t>
      </w:r>
      <w:r w:rsidR="00766037" w:rsidRPr="00FD0EB7">
        <w:rPr>
          <w:rFonts w:ascii="Cambria Math" w:hAnsi="Cambria Math" w:cstheme="majorHAnsi"/>
        </w:rPr>
        <w:t xml:space="preserve"> </w:t>
      </w:r>
      <w:r w:rsidR="00DC62CA" w:rsidRPr="00FD0EB7">
        <w:rPr>
          <w:rFonts w:ascii="Cambria Math" w:hAnsi="Cambria Math" w:cstheme="majorHAnsi"/>
        </w:rPr>
        <w:t>similar</w:t>
      </w:r>
      <w:r w:rsidR="00766037" w:rsidRPr="00FD0EB7">
        <w:rPr>
          <w:rFonts w:ascii="Cambria Math" w:hAnsi="Cambria Math" w:cstheme="majorHAnsi"/>
        </w:rPr>
        <w:t xml:space="preserve"> subject matter that can </w:t>
      </w:r>
      <w:r w:rsidR="00D33E0E" w:rsidRPr="00FD0EB7">
        <w:rPr>
          <w:rFonts w:ascii="Cambria Math" w:hAnsi="Cambria Math" w:cstheme="majorHAnsi"/>
        </w:rPr>
        <w:t xml:space="preserve">help us to achieve a civil and </w:t>
      </w:r>
      <w:r w:rsidR="00DC62CA" w:rsidRPr="00FD0EB7">
        <w:rPr>
          <w:rFonts w:ascii="Cambria Math" w:hAnsi="Cambria Math" w:cstheme="majorHAnsi"/>
        </w:rPr>
        <w:t>safe</w:t>
      </w:r>
      <w:r w:rsidR="00D33E0E" w:rsidRPr="00FD0EB7">
        <w:rPr>
          <w:rFonts w:ascii="Cambria Math" w:hAnsi="Cambria Math" w:cstheme="majorHAnsi"/>
        </w:rPr>
        <w:t xml:space="preserve"> classroom community:</w:t>
      </w:r>
    </w:p>
    <w:p w14:paraId="3AD17D1B" w14:textId="77777777" w:rsidR="00787C6A" w:rsidRPr="00FD0EB7" w:rsidRDefault="00787C6A" w:rsidP="00F65537">
      <w:pPr>
        <w:spacing w:after="0" w:line="240" w:lineRule="auto"/>
        <w:rPr>
          <w:rFonts w:ascii="Cambria Math" w:hAnsi="Cambria Math" w:cstheme="majorHAnsi"/>
          <w:u w:val="single"/>
        </w:rPr>
      </w:pPr>
    </w:p>
    <w:p w14:paraId="0335E731" w14:textId="2C1A68DD" w:rsidR="00D33E0E" w:rsidRPr="00FD0EB7" w:rsidRDefault="00D33E0E" w:rsidP="00F65537">
      <w:pPr>
        <w:pStyle w:val="ListParagraph"/>
        <w:numPr>
          <w:ilvl w:val="0"/>
          <w:numId w:val="2"/>
        </w:numPr>
        <w:spacing w:after="0" w:line="240" w:lineRule="auto"/>
        <w:rPr>
          <w:rFonts w:ascii="Cambria Math" w:hAnsi="Cambria Math" w:cstheme="majorHAnsi"/>
        </w:rPr>
      </w:pPr>
      <w:r w:rsidRPr="00FD0EB7">
        <w:rPr>
          <w:rFonts w:ascii="Cambria Math" w:hAnsi="Cambria Math" w:cstheme="majorHAnsi"/>
        </w:rPr>
        <w:t xml:space="preserve">Criticize the idea, not the person. Especially when you disagree, remember to make the idea, opinion, or concept the object of your constructive critique, rather than the person who said it. Personal attacks, blatant sexist, racist, </w:t>
      </w:r>
      <w:r w:rsidR="00A02390" w:rsidRPr="00FD0EB7">
        <w:rPr>
          <w:rFonts w:ascii="Cambria Math" w:hAnsi="Cambria Math" w:cstheme="majorHAnsi"/>
        </w:rPr>
        <w:t>trans/</w:t>
      </w:r>
      <w:r w:rsidRPr="00FD0EB7">
        <w:rPr>
          <w:rFonts w:ascii="Cambria Math" w:hAnsi="Cambria Math" w:cstheme="majorHAnsi"/>
        </w:rPr>
        <w:t xml:space="preserve">homophobic, </w:t>
      </w:r>
      <w:r w:rsidR="00A02390" w:rsidRPr="00FD0EB7">
        <w:rPr>
          <w:rFonts w:ascii="Cambria Math" w:hAnsi="Cambria Math" w:cstheme="majorHAnsi"/>
        </w:rPr>
        <w:t xml:space="preserve">dehumanizing, </w:t>
      </w:r>
      <w:r w:rsidRPr="00FD0EB7">
        <w:rPr>
          <w:rFonts w:ascii="Cambria Math" w:hAnsi="Cambria Math" w:cstheme="majorHAnsi"/>
        </w:rPr>
        <w:t xml:space="preserve">or antagonistic language will not be tolerated. Be </w:t>
      </w:r>
      <w:r w:rsidR="00A02390" w:rsidRPr="00FD0EB7">
        <w:rPr>
          <w:rFonts w:ascii="Cambria Math" w:hAnsi="Cambria Math" w:cstheme="majorHAnsi"/>
        </w:rPr>
        <w:t>thoughtful and inquisitive and challenge one another to think</w:t>
      </w:r>
      <w:r w:rsidRPr="00FD0EB7">
        <w:rPr>
          <w:rFonts w:ascii="Cambria Math" w:hAnsi="Cambria Math" w:cstheme="majorHAnsi"/>
        </w:rPr>
        <w:t>—</w:t>
      </w:r>
      <w:r w:rsidRPr="00FD0EB7">
        <w:rPr>
          <w:rFonts w:ascii="Cambria Math" w:hAnsi="Cambria Math" w:cstheme="majorHAnsi"/>
          <w:i/>
          <w:iCs/>
        </w:rPr>
        <w:t>but do</w:t>
      </w:r>
      <w:r w:rsidR="00A02390" w:rsidRPr="00FD0EB7">
        <w:rPr>
          <w:rFonts w:ascii="Cambria Math" w:hAnsi="Cambria Math" w:cstheme="majorHAnsi"/>
          <w:i/>
          <w:iCs/>
        </w:rPr>
        <w:t xml:space="preserve"> not </w:t>
      </w:r>
      <w:r w:rsidRPr="00FD0EB7">
        <w:rPr>
          <w:rFonts w:ascii="Cambria Math" w:hAnsi="Cambria Math" w:cstheme="majorHAnsi"/>
          <w:i/>
          <w:iCs/>
        </w:rPr>
        <w:t>insult</w:t>
      </w:r>
      <w:r w:rsidR="00A02390" w:rsidRPr="00FD0EB7">
        <w:rPr>
          <w:rFonts w:ascii="Cambria Math" w:hAnsi="Cambria Math" w:cstheme="majorHAnsi"/>
          <w:i/>
          <w:iCs/>
        </w:rPr>
        <w:t>, dehumanize, or disrespect</w:t>
      </w:r>
      <w:r w:rsidRPr="00FD0EB7">
        <w:rPr>
          <w:rFonts w:ascii="Cambria Math" w:hAnsi="Cambria Math" w:cstheme="majorHAnsi"/>
          <w:i/>
          <w:iCs/>
        </w:rPr>
        <w:t xml:space="preserve"> each other or your </w:t>
      </w:r>
      <w:r w:rsidR="00793A55" w:rsidRPr="00FD0EB7">
        <w:rPr>
          <w:rFonts w:ascii="Cambria Math" w:hAnsi="Cambria Math" w:cstheme="majorHAnsi"/>
          <w:i/>
          <w:iCs/>
        </w:rPr>
        <w:t>teaching staff</w:t>
      </w:r>
      <w:r w:rsidRPr="00FD0EB7">
        <w:rPr>
          <w:rFonts w:ascii="Cambria Math" w:hAnsi="Cambria Math" w:cstheme="majorHAnsi"/>
        </w:rPr>
        <w:t>.</w:t>
      </w:r>
    </w:p>
    <w:p w14:paraId="45F2E664" w14:textId="5CC8476A" w:rsidR="00D33E0E" w:rsidRPr="00FD0EB7" w:rsidRDefault="00D33E0E" w:rsidP="00F65537">
      <w:pPr>
        <w:pStyle w:val="ListParagraph"/>
        <w:numPr>
          <w:ilvl w:val="0"/>
          <w:numId w:val="2"/>
        </w:numPr>
        <w:spacing w:after="0" w:line="240" w:lineRule="auto"/>
        <w:rPr>
          <w:rFonts w:ascii="Cambria Math" w:hAnsi="Cambria Math" w:cstheme="majorHAnsi"/>
        </w:rPr>
      </w:pPr>
      <w:r w:rsidRPr="00FD0EB7">
        <w:rPr>
          <w:rFonts w:ascii="Cambria Math" w:hAnsi="Cambria Math" w:cstheme="majorHAnsi"/>
        </w:rPr>
        <w:t>Learn to distinguish between factual claims and opinions. Factual claims can be checked against evidence. The following are both factual claims: “I had this particular experience,” and “my experience is typical of everyone’s experience.” However, the former is true and should be respected when you report it</w:t>
      </w:r>
      <w:r w:rsidR="00EA7B66" w:rsidRPr="00FD0EB7">
        <w:rPr>
          <w:rFonts w:ascii="Cambria Math" w:hAnsi="Cambria Math" w:cstheme="majorHAnsi"/>
        </w:rPr>
        <w:t xml:space="preserve"> or hear it</w:t>
      </w:r>
      <w:r w:rsidRPr="00FD0EB7">
        <w:rPr>
          <w:rFonts w:ascii="Cambria Math" w:hAnsi="Cambria Math" w:cstheme="majorHAnsi"/>
        </w:rPr>
        <w:t>, but the latter may or may not be true, and can be assessed with evidence from other people and from</w:t>
      </w:r>
      <w:r w:rsidR="00EA7B66" w:rsidRPr="00FD0EB7">
        <w:rPr>
          <w:rFonts w:ascii="Cambria Math" w:hAnsi="Cambria Math" w:cstheme="majorHAnsi"/>
        </w:rPr>
        <w:t xml:space="preserve"> empirical</w:t>
      </w:r>
      <w:r w:rsidRPr="00FD0EB7">
        <w:rPr>
          <w:rFonts w:ascii="Cambria Math" w:hAnsi="Cambria Math" w:cstheme="majorHAnsi"/>
        </w:rPr>
        <w:t xml:space="preserve"> research.</w:t>
      </w:r>
    </w:p>
    <w:p w14:paraId="127D6EE3" w14:textId="651CBD56" w:rsidR="00D33E0E" w:rsidRPr="00FD0EB7" w:rsidRDefault="00D33E0E" w:rsidP="00F65537">
      <w:pPr>
        <w:pStyle w:val="ListParagraph"/>
        <w:numPr>
          <w:ilvl w:val="0"/>
          <w:numId w:val="2"/>
        </w:numPr>
        <w:spacing w:after="0" w:line="240" w:lineRule="auto"/>
        <w:rPr>
          <w:rFonts w:ascii="Cambria Math" w:hAnsi="Cambria Math" w:cstheme="majorHAnsi"/>
        </w:rPr>
      </w:pPr>
      <w:r w:rsidRPr="00FD0EB7">
        <w:rPr>
          <w:rFonts w:ascii="Cambria Math" w:hAnsi="Cambria Math" w:cstheme="majorHAnsi"/>
        </w:rPr>
        <w:t>Use your sociological imagination</w:t>
      </w:r>
      <w:r w:rsidR="00EA7B66" w:rsidRPr="00FD0EB7">
        <w:rPr>
          <w:rFonts w:ascii="Cambria Math" w:hAnsi="Cambria Math" w:cstheme="majorHAnsi"/>
        </w:rPr>
        <w:t>!</w:t>
      </w:r>
      <w:r w:rsidRPr="00FD0EB7">
        <w:rPr>
          <w:rFonts w:ascii="Cambria Math" w:hAnsi="Cambria Math" w:cstheme="majorHAnsi"/>
        </w:rPr>
        <w:t xml:space="preserve"> Remember that </w:t>
      </w:r>
      <w:r w:rsidR="00EA7B66" w:rsidRPr="00FD0EB7">
        <w:rPr>
          <w:rFonts w:ascii="Cambria Math" w:hAnsi="Cambria Math" w:cstheme="majorHAnsi"/>
        </w:rPr>
        <w:t>the world is comprise</w:t>
      </w:r>
      <w:r w:rsidR="00965D9C" w:rsidRPr="00FD0EB7">
        <w:rPr>
          <w:rFonts w:ascii="Cambria Math" w:hAnsi="Cambria Math" w:cstheme="majorHAnsi"/>
        </w:rPr>
        <w:t>d</w:t>
      </w:r>
      <w:r w:rsidR="00EA7B66" w:rsidRPr="00FD0EB7">
        <w:rPr>
          <w:rFonts w:ascii="Cambria Math" w:hAnsi="Cambria Math" w:cstheme="majorHAnsi"/>
        </w:rPr>
        <w:t xml:space="preserve"> of both individuals, and of social structures that individual</w:t>
      </w:r>
      <w:r w:rsidR="00766037" w:rsidRPr="00FD0EB7">
        <w:rPr>
          <w:rFonts w:ascii="Cambria Math" w:hAnsi="Cambria Math" w:cstheme="majorHAnsi"/>
        </w:rPr>
        <w:t>s</w:t>
      </w:r>
      <w:r w:rsidR="00EA7B66" w:rsidRPr="00FD0EB7">
        <w:rPr>
          <w:rFonts w:ascii="Cambria Math" w:hAnsi="Cambria Math" w:cstheme="majorHAnsi"/>
        </w:rPr>
        <w:t xml:space="preserve"> must navigate</w:t>
      </w:r>
      <w:r w:rsidRPr="00FD0EB7">
        <w:rPr>
          <w:rFonts w:ascii="Cambria Math" w:hAnsi="Cambria Math" w:cstheme="majorHAnsi"/>
        </w:rPr>
        <w:t>. Reassess your place in the</w:t>
      </w:r>
      <w:r w:rsidR="00EA7B66" w:rsidRPr="00FD0EB7">
        <w:rPr>
          <w:rFonts w:ascii="Cambria Math" w:hAnsi="Cambria Math" w:cstheme="majorHAnsi"/>
        </w:rPr>
        <w:t>se social structures</w:t>
      </w:r>
      <w:r w:rsidRPr="00FD0EB7">
        <w:rPr>
          <w:rFonts w:ascii="Cambria Math" w:hAnsi="Cambria Math" w:cstheme="majorHAnsi"/>
        </w:rPr>
        <w:t>. Contribute to discussions that emphasize the connections among history, social structure, and personal biography.</w:t>
      </w:r>
    </w:p>
    <w:p w14:paraId="7113BBCD" w14:textId="74637CC1" w:rsidR="00D33E0E" w:rsidRPr="00FD0EB7" w:rsidRDefault="00D33E0E" w:rsidP="00F65537">
      <w:pPr>
        <w:pStyle w:val="ListParagraph"/>
        <w:numPr>
          <w:ilvl w:val="0"/>
          <w:numId w:val="2"/>
        </w:numPr>
        <w:spacing w:after="0" w:line="240" w:lineRule="auto"/>
        <w:rPr>
          <w:rFonts w:ascii="Cambria Math" w:hAnsi="Cambria Math" w:cstheme="majorHAnsi"/>
        </w:rPr>
      </w:pPr>
      <w:r w:rsidRPr="00FD0EB7">
        <w:rPr>
          <w:rFonts w:ascii="Cambria Math" w:hAnsi="Cambria Math" w:cstheme="majorHAnsi"/>
        </w:rPr>
        <w:t xml:space="preserve">Be sensitive to minority/majority dynamics. Be mindful of your own </w:t>
      </w:r>
      <w:r w:rsidRPr="00FD0EB7">
        <w:rPr>
          <w:rFonts w:ascii="Cambria Math" w:hAnsi="Cambria Math" w:cstheme="majorHAnsi"/>
          <w:i/>
          <w:iCs/>
        </w:rPr>
        <w:t>positionality</w:t>
      </w:r>
      <w:r w:rsidR="00696538" w:rsidRPr="00FD0EB7">
        <w:rPr>
          <w:rFonts w:ascii="Cambria Math" w:hAnsi="Cambria Math" w:cstheme="majorHAnsi"/>
        </w:rPr>
        <w:t xml:space="preserve"> </w:t>
      </w:r>
      <w:r w:rsidR="00793A55" w:rsidRPr="00FD0EB7">
        <w:rPr>
          <w:rFonts w:ascii="Cambria Math" w:hAnsi="Cambria Math" w:cstheme="majorHAnsi"/>
        </w:rPr>
        <w:t>–</w:t>
      </w:r>
      <w:r w:rsidR="00696538" w:rsidRPr="00FD0EB7">
        <w:rPr>
          <w:rFonts w:ascii="Cambria Math" w:hAnsi="Cambria Math" w:cstheme="majorHAnsi"/>
        </w:rPr>
        <w:t xml:space="preserve"> </w:t>
      </w:r>
      <w:proofErr w:type="gramStart"/>
      <w:r w:rsidR="00793A55" w:rsidRPr="00FD0EB7">
        <w:rPr>
          <w:rFonts w:ascii="Cambria Math" w:hAnsi="Cambria Math" w:cstheme="majorHAnsi"/>
        </w:rPr>
        <w:t>or,</w:t>
      </w:r>
      <w:proofErr w:type="gramEnd"/>
      <w:r w:rsidR="00793A55" w:rsidRPr="00FD0EB7">
        <w:rPr>
          <w:rFonts w:ascii="Cambria Math" w:hAnsi="Cambria Math" w:cstheme="majorHAnsi"/>
        </w:rPr>
        <w:t xml:space="preserve"> </w:t>
      </w:r>
      <w:r w:rsidR="00696538" w:rsidRPr="00FD0EB7">
        <w:rPr>
          <w:rFonts w:ascii="Cambria Math" w:hAnsi="Cambria Math" w:cstheme="majorHAnsi"/>
        </w:rPr>
        <w:t>your</w:t>
      </w:r>
      <w:r w:rsidR="00793A55" w:rsidRPr="00FD0EB7">
        <w:rPr>
          <w:rFonts w:ascii="Cambria Math" w:hAnsi="Cambria Math" w:cstheme="majorHAnsi"/>
        </w:rPr>
        <w:t xml:space="preserve"> </w:t>
      </w:r>
      <w:r w:rsidR="00EA7B66" w:rsidRPr="00FD0EB7">
        <w:rPr>
          <w:rFonts w:ascii="Cambria Math" w:hAnsi="Cambria Math" w:cstheme="majorHAnsi"/>
        </w:rPr>
        <w:t>unique history, identity, and</w:t>
      </w:r>
      <w:r w:rsidR="00766037" w:rsidRPr="00FD0EB7">
        <w:rPr>
          <w:rFonts w:ascii="Cambria Math" w:hAnsi="Cambria Math" w:cstheme="majorHAnsi"/>
        </w:rPr>
        <w:t xml:space="preserve"> social</w:t>
      </w:r>
      <w:r w:rsidR="00EA7B66" w:rsidRPr="00FD0EB7">
        <w:rPr>
          <w:rFonts w:ascii="Cambria Math" w:hAnsi="Cambria Math" w:cstheme="majorHAnsi"/>
        </w:rPr>
        <w:t xml:space="preserve"> experience</w:t>
      </w:r>
      <w:r w:rsidR="00696538" w:rsidRPr="00FD0EB7">
        <w:rPr>
          <w:rFonts w:ascii="Cambria Math" w:hAnsi="Cambria Math" w:cstheme="majorHAnsi"/>
        </w:rPr>
        <w:t xml:space="preserve"> </w:t>
      </w:r>
      <w:r w:rsidR="00766037" w:rsidRPr="00FD0EB7">
        <w:rPr>
          <w:rFonts w:ascii="Cambria Math" w:hAnsi="Cambria Math" w:cstheme="majorHAnsi"/>
        </w:rPr>
        <w:t>o</w:t>
      </w:r>
      <w:r w:rsidR="00696538" w:rsidRPr="00FD0EB7">
        <w:rPr>
          <w:rFonts w:ascii="Cambria Math" w:hAnsi="Cambria Math" w:cstheme="majorHAnsi"/>
        </w:rPr>
        <w:t>f life – c</w:t>
      </w:r>
      <w:r w:rsidR="00EA7B66" w:rsidRPr="00FD0EB7">
        <w:rPr>
          <w:rFonts w:ascii="Cambria Math" w:hAnsi="Cambria Math" w:cstheme="majorHAnsi"/>
        </w:rPr>
        <w:t>ompared to others</w:t>
      </w:r>
      <w:r w:rsidRPr="00FD0EB7">
        <w:rPr>
          <w:rFonts w:ascii="Cambria Math" w:hAnsi="Cambria Math" w:cstheme="majorHAnsi"/>
        </w:rPr>
        <w:t>. People who are members of racial/ethnic minoriti</w:t>
      </w:r>
      <w:r w:rsidR="00EA7B66" w:rsidRPr="00FD0EB7">
        <w:rPr>
          <w:rFonts w:ascii="Cambria Math" w:hAnsi="Cambria Math" w:cstheme="majorHAnsi"/>
        </w:rPr>
        <w:t>zed groups</w:t>
      </w:r>
      <w:r w:rsidR="00696538" w:rsidRPr="00FD0EB7">
        <w:rPr>
          <w:rFonts w:ascii="Cambria Math" w:hAnsi="Cambria Math" w:cstheme="majorHAnsi"/>
        </w:rPr>
        <w:t>, minoritized sexual or gender identities,</w:t>
      </w:r>
      <w:r w:rsidRPr="00FD0EB7">
        <w:rPr>
          <w:rFonts w:ascii="Cambria Math" w:hAnsi="Cambria Math" w:cstheme="majorHAnsi"/>
        </w:rPr>
        <w:t xml:space="preserve"> or people who hold minority </w:t>
      </w:r>
      <w:r w:rsidR="00793A55" w:rsidRPr="00FD0EB7">
        <w:rPr>
          <w:rFonts w:ascii="Cambria Math" w:hAnsi="Cambria Math" w:cstheme="majorHAnsi"/>
        </w:rPr>
        <w:t xml:space="preserve">political </w:t>
      </w:r>
      <w:r w:rsidRPr="00FD0EB7">
        <w:rPr>
          <w:rFonts w:ascii="Cambria Math" w:hAnsi="Cambria Math" w:cstheme="majorHAnsi"/>
        </w:rPr>
        <w:t>opinions</w:t>
      </w:r>
      <w:r w:rsidR="00793A55" w:rsidRPr="00FD0EB7">
        <w:rPr>
          <w:rFonts w:ascii="Cambria Math" w:hAnsi="Cambria Math" w:cstheme="majorHAnsi"/>
        </w:rPr>
        <w:t xml:space="preserve"> or cultural values</w:t>
      </w:r>
      <w:r w:rsidRPr="00FD0EB7">
        <w:rPr>
          <w:rFonts w:ascii="Cambria Math" w:hAnsi="Cambria Math" w:cstheme="majorHAnsi"/>
        </w:rPr>
        <w:t xml:space="preserve"> can feel particularly vulnerable in some contexts.</w:t>
      </w:r>
      <w:r w:rsidR="00EA7B66" w:rsidRPr="00FD0EB7">
        <w:rPr>
          <w:rFonts w:ascii="Cambria Math" w:hAnsi="Cambria Math" w:cstheme="majorHAnsi"/>
        </w:rPr>
        <w:t xml:space="preserve"> Please be aware of this during discissions and when you speak.</w:t>
      </w:r>
      <w:r w:rsidRPr="00FD0EB7">
        <w:rPr>
          <w:rFonts w:ascii="Cambria Math" w:hAnsi="Cambria Math" w:cstheme="majorHAnsi"/>
        </w:rPr>
        <w:t xml:space="preserve"> </w:t>
      </w:r>
    </w:p>
    <w:p w14:paraId="689DE612" w14:textId="0C35ACA5" w:rsidR="00696538" w:rsidRPr="00FD0EB7" w:rsidRDefault="00D33E0E" w:rsidP="00696538">
      <w:pPr>
        <w:pStyle w:val="ListParagraph"/>
        <w:numPr>
          <w:ilvl w:val="0"/>
          <w:numId w:val="2"/>
        </w:numPr>
        <w:spacing w:after="0" w:line="240" w:lineRule="auto"/>
        <w:rPr>
          <w:rFonts w:ascii="Cambria Math" w:hAnsi="Cambria Math" w:cstheme="majorHAnsi"/>
        </w:rPr>
      </w:pPr>
      <w:r w:rsidRPr="00FD0EB7">
        <w:rPr>
          <w:rFonts w:ascii="Cambria Math" w:hAnsi="Cambria Math" w:cstheme="majorHAnsi"/>
        </w:rPr>
        <w:t xml:space="preserve">Communicate with your TA. Approach </w:t>
      </w:r>
      <w:r w:rsidR="00766037" w:rsidRPr="00FD0EB7">
        <w:rPr>
          <w:rFonts w:ascii="Cambria Math" w:hAnsi="Cambria Math" w:cstheme="majorHAnsi"/>
        </w:rPr>
        <w:t>them</w:t>
      </w:r>
      <w:r w:rsidRPr="00FD0EB7">
        <w:rPr>
          <w:rFonts w:ascii="Cambria Math" w:hAnsi="Cambria Math" w:cstheme="majorHAnsi"/>
        </w:rPr>
        <w:t xml:space="preserve"> after class, make an appointment, or send an email </w:t>
      </w:r>
      <w:r w:rsidR="00793A55" w:rsidRPr="00FD0EB7">
        <w:rPr>
          <w:rFonts w:ascii="Cambria Math" w:hAnsi="Cambria Math" w:cstheme="majorHAnsi"/>
        </w:rPr>
        <w:t>if</w:t>
      </w:r>
      <w:r w:rsidRPr="00FD0EB7">
        <w:rPr>
          <w:rFonts w:ascii="Cambria Math" w:hAnsi="Cambria Math" w:cstheme="majorHAnsi"/>
        </w:rPr>
        <w:t xml:space="preserve"> when you feel uncomfortable or very strongly about an event or discussion relevant to class.</w:t>
      </w:r>
      <w:r w:rsidR="00EA7B66" w:rsidRPr="00FD0EB7">
        <w:rPr>
          <w:rFonts w:ascii="Cambria Math" w:hAnsi="Cambria Math" w:cstheme="majorHAnsi"/>
        </w:rPr>
        <w:t xml:space="preserve"> Please let </w:t>
      </w:r>
      <w:r w:rsidR="00766037" w:rsidRPr="00FD0EB7">
        <w:rPr>
          <w:rFonts w:ascii="Cambria Math" w:hAnsi="Cambria Math" w:cstheme="majorHAnsi"/>
        </w:rPr>
        <w:t>your TA</w:t>
      </w:r>
      <w:r w:rsidR="00EA7B66" w:rsidRPr="00FD0EB7">
        <w:rPr>
          <w:rFonts w:ascii="Cambria Math" w:hAnsi="Cambria Math" w:cstheme="majorHAnsi"/>
        </w:rPr>
        <w:t xml:space="preserve"> know if you are worried about class dynamics.</w:t>
      </w:r>
    </w:p>
    <w:p w14:paraId="0DB62170" w14:textId="022CFEED" w:rsidR="00696538" w:rsidRPr="00FD0EB7" w:rsidRDefault="00696538" w:rsidP="00696538">
      <w:pPr>
        <w:pStyle w:val="ListParagraph"/>
        <w:numPr>
          <w:ilvl w:val="0"/>
          <w:numId w:val="2"/>
        </w:numPr>
        <w:spacing w:after="0" w:line="240" w:lineRule="auto"/>
        <w:rPr>
          <w:rFonts w:ascii="Cambria Math" w:hAnsi="Cambria Math" w:cstheme="majorHAnsi"/>
        </w:rPr>
      </w:pPr>
      <w:r w:rsidRPr="00FD0EB7">
        <w:rPr>
          <w:rFonts w:ascii="Cambria Math" w:hAnsi="Cambria Math" w:cstheme="majorHAnsi"/>
        </w:rPr>
        <w:lastRenderedPageBreak/>
        <w:t xml:space="preserve">Take permission to be unpolished - this is a </w:t>
      </w:r>
      <w:r w:rsidR="00766037" w:rsidRPr="00FD0EB7">
        <w:rPr>
          <w:rFonts w:ascii="Cambria Math" w:hAnsi="Cambria Math" w:cstheme="majorHAnsi"/>
        </w:rPr>
        <w:t xml:space="preserve">learning space and a </w:t>
      </w:r>
      <w:r w:rsidRPr="00FD0EB7">
        <w:rPr>
          <w:rFonts w:ascii="Cambria Math" w:hAnsi="Cambria Math" w:cstheme="majorHAnsi"/>
        </w:rPr>
        <w:t>practice space. Expect unfinished business and discussions that lack a coherent conclusion. We are all on a learning curve here!</w:t>
      </w:r>
      <w:r w:rsidR="00793A55" w:rsidRPr="00FD0EB7">
        <w:rPr>
          <w:rFonts w:ascii="Cambria Math" w:hAnsi="Cambria Math" w:cstheme="majorHAnsi"/>
        </w:rPr>
        <w:t xml:space="preserve"> But! Do not </w:t>
      </w:r>
      <w:r w:rsidR="00AB3841" w:rsidRPr="00FD0EB7">
        <w:rPr>
          <w:rFonts w:ascii="Cambria Math" w:hAnsi="Cambria Math" w:cstheme="majorHAnsi"/>
        </w:rPr>
        <w:t xml:space="preserve">confuse being unpolished with being rude, inflammatory, or dehumanizing. </w:t>
      </w:r>
    </w:p>
    <w:p w14:paraId="162CF4C1" w14:textId="36498620" w:rsidR="00696538" w:rsidRPr="00FD0EB7" w:rsidRDefault="00696538" w:rsidP="00696538">
      <w:pPr>
        <w:pStyle w:val="ListParagraph"/>
        <w:numPr>
          <w:ilvl w:val="0"/>
          <w:numId w:val="2"/>
        </w:numPr>
        <w:spacing w:after="0" w:line="240" w:lineRule="auto"/>
        <w:rPr>
          <w:rFonts w:ascii="Cambria Math" w:hAnsi="Cambria Math" w:cstheme="majorHAnsi"/>
        </w:rPr>
      </w:pPr>
      <w:r w:rsidRPr="00FD0EB7">
        <w:rPr>
          <w:rFonts w:ascii="Cambria Math" w:hAnsi="Cambria Math" w:cstheme="majorHAnsi"/>
        </w:rPr>
        <w:t>Hold opinions lightly and with humility</w:t>
      </w:r>
      <w:r w:rsidR="00766037" w:rsidRPr="00FD0EB7">
        <w:rPr>
          <w:rFonts w:ascii="Cambria Math" w:hAnsi="Cambria Math" w:cstheme="majorHAnsi"/>
        </w:rPr>
        <w:t xml:space="preserve"> and come to the conversation with a willingness to be challenged and to learn.</w:t>
      </w:r>
    </w:p>
    <w:p w14:paraId="688E3091" w14:textId="66F19F60" w:rsidR="00696538" w:rsidRPr="00FD0EB7" w:rsidRDefault="00696538" w:rsidP="00696538">
      <w:pPr>
        <w:pStyle w:val="ListParagraph"/>
        <w:numPr>
          <w:ilvl w:val="0"/>
          <w:numId w:val="2"/>
        </w:numPr>
        <w:spacing w:after="0" w:line="240" w:lineRule="auto"/>
        <w:rPr>
          <w:rFonts w:ascii="Cambria Math" w:hAnsi="Cambria Math" w:cstheme="majorHAnsi"/>
        </w:rPr>
      </w:pPr>
      <w:r w:rsidRPr="00FD0EB7">
        <w:rPr>
          <w:rFonts w:ascii="Cambria Math" w:hAnsi="Cambria Math" w:cstheme="majorHAnsi"/>
        </w:rPr>
        <w:t>Keep others' stories confidential, while taking the important lesson of the story with you.</w:t>
      </w:r>
    </w:p>
    <w:p w14:paraId="6DE5C805" w14:textId="543F7267" w:rsidR="00AB3841" w:rsidRPr="00FD0EB7" w:rsidRDefault="00696538" w:rsidP="00DC62CA">
      <w:pPr>
        <w:pStyle w:val="ListParagraph"/>
        <w:numPr>
          <w:ilvl w:val="0"/>
          <w:numId w:val="2"/>
        </w:numPr>
        <w:spacing w:after="0" w:line="240" w:lineRule="auto"/>
        <w:rPr>
          <w:rFonts w:ascii="Cambria Math" w:hAnsi="Cambria Math" w:cstheme="majorHAnsi"/>
        </w:rPr>
      </w:pPr>
      <w:r w:rsidRPr="00FD0EB7">
        <w:rPr>
          <w:rFonts w:ascii="Cambria Math" w:hAnsi="Cambria Math" w:cstheme="majorHAnsi"/>
        </w:rPr>
        <w:t xml:space="preserve">Provide feedback with curiosity (“How would you...?”, “What do you think of...?”, “Would it be helpful for me to…?”) as opposed to </w:t>
      </w:r>
      <w:r w:rsidR="008D065F" w:rsidRPr="00FD0EB7">
        <w:rPr>
          <w:rFonts w:ascii="Cambria Math" w:hAnsi="Cambria Math" w:cstheme="majorHAnsi"/>
        </w:rPr>
        <w:t xml:space="preserve">belittlement or dismissal. </w:t>
      </w:r>
    </w:p>
    <w:p w14:paraId="57A28A60" w14:textId="77777777" w:rsidR="005C622E" w:rsidRPr="00FD0EB7" w:rsidRDefault="005C622E" w:rsidP="004925A4">
      <w:pPr>
        <w:spacing w:after="0" w:line="240" w:lineRule="auto"/>
        <w:jc w:val="both"/>
        <w:rPr>
          <w:rFonts w:ascii="Cambria Math" w:hAnsi="Cambria Math" w:cstheme="majorHAnsi"/>
          <w:b/>
          <w:bCs/>
        </w:rPr>
      </w:pPr>
    </w:p>
    <w:p w14:paraId="1982B21A" w14:textId="4C2C2170" w:rsidR="00B52150" w:rsidRPr="00FD0EB7" w:rsidRDefault="00D33E0E" w:rsidP="004925A4">
      <w:pPr>
        <w:spacing w:after="0" w:line="240" w:lineRule="auto"/>
        <w:jc w:val="both"/>
        <w:rPr>
          <w:rFonts w:ascii="Cambria Math" w:hAnsi="Cambria Math" w:cstheme="majorHAnsi"/>
          <w:b/>
          <w:bCs/>
        </w:rPr>
      </w:pPr>
      <w:r w:rsidRPr="00FD0EB7">
        <w:rPr>
          <w:rFonts w:ascii="Cambria Math" w:hAnsi="Cambria Math" w:cstheme="majorHAnsi"/>
          <w:b/>
          <w:bCs/>
        </w:rPr>
        <w:t>Office Hours</w:t>
      </w:r>
      <w:r w:rsidR="00B52150" w:rsidRPr="00FD0EB7">
        <w:rPr>
          <w:rFonts w:ascii="Cambria Math" w:hAnsi="Cambria Math" w:cstheme="majorHAnsi"/>
          <w:b/>
          <w:bCs/>
        </w:rPr>
        <w:t>:</w:t>
      </w:r>
    </w:p>
    <w:p w14:paraId="37539BAD" w14:textId="2111B9CF" w:rsidR="00766037" w:rsidRPr="00FD0EB7" w:rsidRDefault="00766037" w:rsidP="00F65537">
      <w:pPr>
        <w:pStyle w:val="Body1"/>
        <w:rPr>
          <w:rFonts w:ascii="Cambria Math" w:hAnsi="Cambria Math" w:cstheme="majorHAnsi"/>
          <w:color w:val="auto"/>
          <w:szCs w:val="22"/>
        </w:rPr>
      </w:pPr>
      <w:r w:rsidRPr="00FD0EB7">
        <w:rPr>
          <w:rFonts w:ascii="Cambria Math" w:hAnsi="Cambria Math" w:cstheme="majorHAnsi"/>
          <w:color w:val="auto"/>
        </w:rPr>
        <w:t xml:space="preserve">Office hours with your TA are the ideal time to get one-on-one attention and work out any issues you’re having with the material from lecture or discussion section. Attend office hours with your TA if you have a question about course material, missed a discussion section or lecture and you are not grasping the material on your own, or need extra help with assignments or study techniques. Please send your TA a brief email before you attend office hours that describes the issue or question you are </w:t>
      </w:r>
      <w:proofErr w:type="gramStart"/>
      <w:r w:rsidRPr="00FD0EB7">
        <w:rPr>
          <w:rFonts w:ascii="Cambria Math" w:hAnsi="Cambria Math" w:cstheme="majorHAnsi"/>
          <w:color w:val="auto"/>
        </w:rPr>
        <w:t>having, and</w:t>
      </w:r>
      <w:proofErr w:type="gramEnd"/>
      <w:r w:rsidRPr="00FD0EB7">
        <w:rPr>
          <w:rFonts w:ascii="Cambria Math" w:hAnsi="Cambria Math" w:cstheme="majorHAnsi"/>
          <w:color w:val="auto"/>
        </w:rPr>
        <w:t xml:space="preserve"> come prepared with the necessary readings or notes.</w:t>
      </w:r>
    </w:p>
    <w:p w14:paraId="059B764F" w14:textId="77777777" w:rsidR="00766037" w:rsidRPr="00FD0EB7" w:rsidRDefault="00766037" w:rsidP="00F65537">
      <w:pPr>
        <w:pStyle w:val="Body1"/>
        <w:rPr>
          <w:rFonts w:ascii="Cambria Math" w:hAnsi="Cambria Math" w:cstheme="majorHAnsi"/>
          <w:color w:val="auto"/>
          <w:szCs w:val="22"/>
        </w:rPr>
      </w:pPr>
    </w:p>
    <w:p w14:paraId="4DA794CF" w14:textId="754B33DF" w:rsidR="00785DC3" w:rsidRPr="00FD0EB7" w:rsidRDefault="00785DC3" w:rsidP="00F65537">
      <w:pPr>
        <w:pStyle w:val="Body1"/>
        <w:rPr>
          <w:rFonts w:ascii="Cambria Math" w:hAnsi="Cambria Math" w:cstheme="majorHAnsi"/>
          <w:color w:val="auto"/>
        </w:rPr>
      </w:pPr>
      <w:r w:rsidRPr="00FD0EB7">
        <w:rPr>
          <w:rFonts w:ascii="Cambria Math" w:hAnsi="Cambria Math" w:cstheme="majorHAnsi"/>
          <w:color w:val="auto"/>
          <w:szCs w:val="22"/>
        </w:rPr>
        <w:t xml:space="preserve">I hold regular office hours every week for students. Regarding the course, </w:t>
      </w:r>
      <w:r w:rsidRPr="00FD0EB7">
        <w:rPr>
          <w:rFonts w:ascii="Cambria Math" w:hAnsi="Cambria Math" w:cstheme="majorHAnsi"/>
          <w:color w:val="auto"/>
        </w:rPr>
        <w:t xml:space="preserve">I am happy to talk to you about any sources of confusion, challenges you might be having, or to delve deeper into some of the issues we will discuss this semester. Additionally, I am happy to be a resource as you navigate the university setting or have questions about academia, graduate school, </w:t>
      </w:r>
      <w:r w:rsidR="00D4587D" w:rsidRPr="00FD0EB7">
        <w:rPr>
          <w:rFonts w:ascii="Cambria Math" w:hAnsi="Cambria Math" w:cstheme="majorHAnsi"/>
          <w:color w:val="auto"/>
        </w:rPr>
        <w:t xml:space="preserve">the job market, </w:t>
      </w:r>
      <w:r w:rsidRPr="00FD0EB7">
        <w:rPr>
          <w:rFonts w:ascii="Cambria Math" w:hAnsi="Cambria Math" w:cstheme="majorHAnsi"/>
          <w:color w:val="auto"/>
        </w:rPr>
        <w:t>e</w:t>
      </w:r>
      <w:r w:rsidR="00D4587D" w:rsidRPr="00FD0EB7">
        <w:rPr>
          <w:rFonts w:ascii="Cambria Math" w:hAnsi="Cambria Math" w:cstheme="majorHAnsi"/>
          <w:color w:val="auto"/>
        </w:rPr>
        <w:t>tc</w:t>
      </w:r>
      <w:r w:rsidRPr="00FD0EB7">
        <w:rPr>
          <w:rFonts w:ascii="Cambria Math" w:hAnsi="Cambria Math" w:cstheme="majorHAnsi"/>
          <w:color w:val="auto"/>
        </w:rPr>
        <w:t>. For many of you</w:t>
      </w:r>
      <w:r w:rsidR="00766037" w:rsidRPr="00FD0EB7">
        <w:rPr>
          <w:rFonts w:ascii="Cambria Math" w:hAnsi="Cambria Math" w:cstheme="majorHAnsi"/>
          <w:color w:val="auto"/>
        </w:rPr>
        <w:t>, the university setting is</w:t>
      </w:r>
      <w:r w:rsidRPr="00FD0EB7">
        <w:rPr>
          <w:rFonts w:ascii="Cambria Math" w:hAnsi="Cambria Math" w:cstheme="majorHAnsi"/>
          <w:color w:val="auto"/>
        </w:rPr>
        <w:t xml:space="preserve"> a new </w:t>
      </w:r>
      <w:r w:rsidR="00BF7DA1" w:rsidRPr="00FD0EB7">
        <w:rPr>
          <w:rFonts w:ascii="Cambria Math" w:hAnsi="Cambria Math" w:cstheme="majorHAnsi"/>
          <w:color w:val="auto"/>
        </w:rPr>
        <w:t>experience,</w:t>
      </w:r>
      <w:r w:rsidRPr="00FD0EB7">
        <w:rPr>
          <w:rFonts w:ascii="Cambria Math" w:hAnsi="Cambria Math" w:cstheme="majorHAnsi"/>
          <w:color w:val="auto"/>
        </w:rPr>
        <w:t xml:space="preserve"> and it can be overwhelming. </w:t>
      </w:r>
      <w:r w:rsidR="00BF7DA1" w:rsidRPr="00FD0EB7">
        <w:rPr>
          <w:rFonts w:ascii="Cambria Math" w:hAnsi="Cambria Math" w:cstheme="majorHAnsi"/>
          <w:color w:val="auto"/>
        </w:rPr>
        <w:t>It certainly was for me!</w:t>
      </w:r>
    </w:p>
    <w:p w14:paraId="38846429" w14:textId="4A0352E2" w:rsidR="00785DC3" w:rsidRPr="00FD0EB7" w:rsidRDefault="00785DC3" w:rsidP="00F65537">
      <w:pPr>
        <w:pStyle w:val="Body1"/>
        <w:rPr>
          <w:rFonts w:ascii="Cambria Math" w:hAnsi="Cambria Math" w:cstheme="majorHAnsi"/>
          <w:color w:val="auto"/>
        </w:rPr>
      </w:pPr>
    </w:p>
    <w:p w14:paraId="76210A32" w14:textId="52DFD8CC" w:rsidR="00B52150" w:rsidRPr="00FD0EB7" w:rsidRDefault="00785DC3" w:rsidP="00F65537">
      <w:pPr>
        <w:pStyle w:val="Body1"/>
        <w:rPr>
          <w:rFonts w:ascii="Cambria Math" w:hAnsi="Cambria Math" w:cstheme="majorHAnsi"/>
          <w:color w:val="auto"/>
          <w:szCs w:val="22"/>
        </w:rPr>
      </w:pPr>
      <w:r w:rsidRPr="00FD0EB7">
        <w:rPr>
          <w:rFonts w:ascii="Cambria Math" w:hAnsi="Cambria Math" w:cstheme="majorHAnsi"/>
          <w:color w:val="auto"/>
        </w:rPr>
        <w:t>Drop ins are welcome</w:t>
      </w:r>
      <w:r w:rsidR="004925A4" w:rsidRPr="00FD0EB7">
        <w:rPr>
          <w:rFonts w:ascii="Cambria Math" w:hAnsi="Cambria Math" w:cstheme="majorHAnsi"/>
          <w:color w:val="auto"/>
        </w:rPr>
        <w:t xml:space="preserve"> and usually not busy</w:t>
      </w:r>
      <w:r w:rsidRPr="00FD0EB7">
        <w:rPr>
          <w:rFonts w:ascii="Cambria Math" w:hAnsi="Cambria Math" w:cstheme="majorHAnsi"/>
          <w:color w:val="auto"/>
        </w:rPr>
        <w:t xml:space="preserve">, but if you want to </w:t>
      </w:r>
      <w:r w:rsidR="004925A4" w:rsidRPr="00FD0EB7">
        <w:rPr>
          <w:rFonts w:ascii="Cambria Math" w:hAnsi="Cambria Math" w:cstheme="majorHAnsi"/>
          <w:color w:val="auto"/>
        </w:rPr>
        <w:t>guarantee</w:t>
      </w:r>
      <w:r w:rsidRPr="00FD0EB7">
        <w:rPr>
          <w:rFonts w:ascii="Cambria Math" w:hAnsi="Cambria Math" w:cstheme="majorHAnsi"/>
          <w:color w:val="auto"/>
        </w:rPr>
        <w:t xml:space="preserve"> time to chat, please schedule an appointment with me via email.</w:t>
      </w:r>
      <w:r w:rsidR="00650EB8" w:rsidRPr="00FD0EB7">
        <w:rPr>
          <w:rFonts w:ascii="Cambria Math" w:hAnsi="Cambria Math" w:cstheme="majorHAnsi"/>
          <w:color w:val="auto"/>
        </w:rPr>
        <w:t xml:space="preserve"> </w:t>
      </w:r>
      <w:r w:rsidR="00B476AF" w:rsidRPr="00FD0EB7">
        <w:rPr>
          <w:rFonts w:ascii="Cambria Math" w:hAnsi="Cambria Math" w:cstheme="majorHAnsi"/>
          <w:color w:val="auto"/>
        </w:rPr>
        <w:t xml:space="preserve"> Hours and links </w:t>
      </w:r>
      <w:r w:rsidR="004925A4" w:rsidRPr="00FD0EB7">
        <w:rPr>
          <w:rFonts w:ascii="Cambria Math" w:hAnsi="Cambria Math" w:cstheme="majorHAnsi"/>
          <w:color w:val="auto"/>
        </w:rPr>
        <w:t>i</w:t>
      </w:r>
      <w:r w:rsidR="00B476AF" w:rsidRPr="00FD0EB7">
        <w:rPr>
          <w:rFonts w:ascii="Cambria Math" w:hAnsi="Cambria Math" w:cstheme="majorHAnsi"/>
          <w:color w:val="auto"/>
        </w:rPr>
        <w:t>n Canv</w:t>
      </w:r>
      <w:r w:rsidR="0076329D" w:rsidRPr="00FD0EB7">
        <w:rPr>
          <w:rFonts w:ascii="Cambria Math" w:hAnsi="Cambria Math" w:cstheme="majorHAnsi"/>
          <w:color w:val="auto"/>
        </w:rPr>
        <w:t>a</w:t>
      </w:r>
      <w:r w:rsidR="00B476AF" w:rsidRPr="00FD0EB7">
        <w:rPr>
          <w:rFonts w:ascii="Cambria Math" w:hAnsi="Cambria Math" w:cstheme="majorHAnsi"/>
          <w:color w:val="auto"/>
        </w:rPr>
        <w:t>s or the top of the syllabus.</w:t>
      </w:r>
    </w:p>
    <w:p w14:paraId="7FAA7E0C" w14:textId="4AB2999B" w:rsidR="00785DC3" w:rsidRPr="00FD0EB7" w:rsidRDefault="00785DC3" w:rsidP="00F65537">
      <w:pPr>
        <w:pStyle w:val="Body1"/>
        <w:rPr>
          <w:rFonts w:ascii="Cambria Math" w:hAnsi="Cambria Math" w:cstheme="majorHAnsi"/>
          <w:color w:val="auto"/>
        </w:rPr>
      </w:pPr>
    </w:p>
    <w:p w14:paraId="27E8A88F" w14:textId="097A4EAA" w:rsidR="00B52150" w:rsidRPr="00FD0EB7" w:rsidRDefault="00785DC3" w:rsidP="00D4587D">
      <w:pPr>
        <w:pStyle w:val="Body1"/>
        <w:rPr>
          <w:rFonts w:ascii="Cambria Math" w:hAnsi="Cambria Math" w:cstheme="majorHAnsi"/>
          <w:color w:val="auto"/>
        </w:rPr>
      </w:pPr>
      <w:r w:rsidRPr="00FD0EB7">
        <w:rPr>
          <w:rFonts w:ascii="Cambria Math" w:hAnsi="Cambria Math" w:cstheme="majorHAnsi"/>
          <w:color w:val="auto"/>
        </w:rPr>
        <w:t>While I prefer not to, if the scheduled office hours do not fit your schedule, we can meet outside of office hours</w:t>
      </w:r>
      <w:r w:rsidR="00650EB8" w:rsidRPr="00FD0EB7">
        <w:rPr>
          <w:rFonts w:ascii="Cambria Math" w:hAnsi="Cambria Math" w:cstheme="majorHAnsi"/>
          <w:color w:val="auto"/>
        </w:rPr>
        <w:t xml:space="preserve"> on an as</w:t>
      </w:r>
      <w:r w:rsidR="004925A4" w:rsidRPr="00FD0EB7">
        <w:rPr>
          <w:rFonts w:ascii="Cambria Math" w:hAnsi="Cambria Math" w:cstheme="majorHAnsi"/>
          <w:color w:val="auto"/>
        </w:rPr>
        <w:t>-</w:t>
      </w:r>
      <w:r w:rsidR="00650EB8" w:rsidRPr="00FD0EB7">
        <w:rPr>
          <w:rFonts w:ascii="Cambria Math" w:hAnsi="Cambria Math" w:cstheme="majorHAnsi"/>
          <w:color w:val="auto"/>
        </w:rPr>
        <w:t>needed basis</w:t>
      </w:r>
      <w:r w:rsidRPr="00FD0EB7">
        <w:rPr>
          <w:rFonts w:ascii="Cambria Math" w:hAnsi="Cambria Math" w:cstheme="majorHAnsi"/>
          <w:color w:val="auto"/>
        </w:rPr>
        <w:t>.</w:t>
      </w:r>
      <w:r w:rsidR="00DC5F38" w:rsidRPr="00FD0EB7">
        <w:rPr>
          <w:rFonts w:ascii="Cambria Math" w:hAnsi="Cambria Math" w:cstheme="majorHAnsi"/>
          <w:color w:val="auto"/>
        </w:rPr>
        <w:t xml:space="preserve"> </w:t>
      </w:r>
    </w:p>
    <w:p w14:paraId="550FD849" w14:textId="77777777" w:rsidR="00B476AF" w:rsidRPr="00FD0EB7" w:rsidRDefault="00B476AF" w:rsidP="00F65537">
      <w:pPr>
        <w:pStyle w:val="Body1"/>
        <w:jc w:val="both"/>
        <w:rPr>
          <w:rFonts w:ascii="Cambria Math" w:hAnsi="Cambria Math" w:cstheme="majorHAnsi"/>
          <w:b/>
          <w:bCs/>
          <w:color w:val="auto"/>
          <w:szCs w:val="22"/>
        </w:rPr>
      </w:pPr>
    </w:p>
    <w:p w14:paraId="67BDB977" w14:textId="507079A6" w:rsidR="00DC5F38" w:rsidRPr="00FD0EB7" w:rsidRDefault="00650EB8" w:rsidP="00F65537">
      <w:pPr>
        <w:pStyle w:val="Body1"/>
        <w:jc w:val="both"/>
        <w:rPr>
          <w:rFonts w:ascii="Cambria Math" w:hAnsi="Cambria Math" w:cstheme="majorHAnsi"/>
          <w:b/>
          <w:bCs/>
          <w:color w:val="auto"/>
          <w:szCs w:val="22"/>
        </w:rPr>
      </w:pPr>
      <w:r w:rsidRPr="00FD0EB7">
        <w:rPr>
          <w:rFonts w:ascii="Cambria Math" w:hAnsi="Cambria Math" w:cstheme="majorHAnsi"/>
          <w:b/>
          <w:bCs/>
          <w:color w:val="auto"/>
          <w:szCs w:val="22"/>
        </w:rPr>
        <w:t>Communicati</w:t>
      </w:r>
      <w:r w:rsidR="00BF5AF9" w:rsidRPr="00FD0EB7">
        <w:rPr>
          <w:rFonts w:ascii="Cambria Math" w:hAnsi="Cambria Math" w:cstheme="majorHAnsi"/>
          <w:b/>
          <w:bCs/>
          <w:color w:val="auto"/>
          <w:szCs w:val="22"/>
        </w:rPr>
        <w:t>on with your TA</w:t>
      </w:r>
      <w:r w:rsidR="00766037" w:rsidRPr="00FD0EB7">
        <w:rPr>
          <w:rFonts w:ascii="Cambria Math" w:hAnsi="Cambria Math" w:cstheme="majorHAnsi"/>
          <w:b/>
          <w:bCs/>
          <w:color w:val="auto"/>
          <w:szCs w:val="22"/>
        </w:rPr>
        <w:t xml:space="preserve"> and instructor</w:t>
      </w:r>
      <w:r w:rsidRPr="00FD0EB7">
        <w:rPr>
          <w:rFonts w:ascii="Cambria Math" w:hAnsi="Cambria Math" w:cstheme="majorHAnsi"/>
          <w:b/>
          <w:bCs/>
          <w:color w:val="auto"/>
          <w:szCs w:val="22"/>
        </w:rPr>
        <w:t>:</w:t>
      </w:r>
    </w:p>
    <w:p w14:paraId="4A726A50" w14:textId="5BE7CCE1" w:rsidR="00766037" w:rsidRPr="00FD0EB7" w:rsidRDefault="00766037" w:rsidP="00787C6A">
      <w:pPr>
        <w:pStyle w:val="Body1"/>
        <w:rPr>
          <w:rFonts w:ascii="Cambria Math" w:hAnsi="Cambria Math" w:cstheme="majorHAnsi"/>
          <w:color w:val="auto"/>
          <w:szCs w:val="22"/>
        </w:rPr>
      </w:pPr>
      <w:r w:rsidRPr="00FD0EB7">
        <w:rPr>
          <w:rFonts w:ascii="Cambria Math" w:hAnsi="Cambria Math" w:cstheme="majorHAnsi"/>
          <w:color w:val="auto"/>
          <w:szCs w:val="22"/>
        </w:rPr>
        <w:t xml:space="preserve">Due to the large size of this course, please </w:t>
      </w:r>
      <w:r w:rsidRPr="00FD0EB7">
        <w:rPr>
          <w:rFonts w:ascii="Cambria Math" w:hAnsi="Cambria Math" w:cstheme="majorHAnsi"/>
          <w:color w:val="auto"/>
        </w:rPr>
        <w:t>adhere to the following procedure:</w:t>
      </w:r>
    </w:p>
    <w:p w14:paraId="22656830" w14:textId="0D2C43AC" w:rsidR="00766037" w:rsidRPr="00FD0EB7" w:rsidRDefault="00766037" w:rsidP="00787C6A">
      <w:pPr>
        <w:pStyle w:val="ListParagraph"/>
        <w:numPr>
          <w:ilvl w:val="0"/>
          <w:numId w:val="9"/>
        </w:numPr>
        <w:spacing w:line="240" w:lineRule="auto"/>
        <w:rPr>
          <w:rFonts w:ascii="Cambria Math" w:eastAsia="Arial Unicode MS" w:hAnsi="Cambria Math" w:cstheme="majorHAnsi"/>
          <w:szCs w:val="20"/>
          <w:u w:color="000000"/>
        </w:rPr>
      </w:pPr>
      <w:r w:rsidRPr="00FD0EB7">
        <w:rPr>
          <w:rFonts w:ascii="Cambria Math" w:eastAsia="Arial Unicode MS" w:hAnsi="Cambria Math" w:cstheme="majorHAnsi"/>
          <w:szCs w:val="20"/>
          <w:u w:color="000000"/>
        </w:rPr>
        <w:t>If you have questions or concerns</w:t>
      </w:r>
      <w:r w:rsidR="00787C6A" w:rsidRPr="00FD0EB7">
        <w:rPr>
          <w:rFonts w:ascii="Cambria Math" w:eastAsia="Arial Unicode MS" w:hAnsi="Cambria Math" w:cstheme="majorHAnsi"/>
          <w:szCs w:val="20"/>
          <w:u w:color="000000"/>
        </w:rPr>
        <w:t xml:space="preserve"> related to grading, assignments, administration, or course content,</w:t>
      </w:r>
      <w:r w:rsidRPr="00FD0EB7">
        <w:rPr>
          <w:rFonts w:ascii="Cambria Math" w:eastAsia="Arial Unicode MS" w:hAnsi="Cambria Math" w:cstheme="majorHAnsi"/>
          <w:szCs w:val="20"/>
          <w:u w:color="000000"/>
        </w:rPr>
        <w:t xml:space="preserve"> always check the course website and syllabus first</w:t>
      </w:r>
      <w:r w:rsidR="00787C6A" w:rsidRPr="00FD0EB7">
        <w:rPr>
          <w:rFonts w:ascii="Cambria Math" w:eastAsia="Arial Unicode MS" w:hAnsi="Cambria Math" w:cstheme="majorHAnsi"/>
          <w:szCs w:val="20"/>
          <w:u w:color="000000"/>
        </w:rPr>
        <w:t>.</w:t>
      </w:r>
    </w:p>
    <w:p w14:paraId="275ACD36" w14:textId="127BD396" w:rsidR="00766037" w:rsidRPr="00FD0EB7" w:rsidRDefault="00766037" w:rsidP="00787C6A">
      <w:pPr>
        <w:pStyle w:val="ListParagraph"/>
        <w:numPr>
          <w:ilvl w:val="0"/>
          <w:numId w:val="9"/>
        </w:numPr>
        <w:spacing w:line="240" w:lineRule="auto"/>
        <w:rPr>
          <w:rFonts w:ascii="Cambria Math" w:eastAsia="Arial Unicode MS" w:hAnsi="Cambria Math" w:cstheme="majorHAnsi"/>
          <w:szCs w:val="20"/>
          <w:u w:color="000000"/>
        </w:rPr>
      </w:pPr>
      <w:r w:rsidRPr="00FD0EB7">
        <w:rPr>
          <w:rFonts w:ascii="Cambria Math" w:eastAsia="Arial Unicode MS" w:hAnsi="Cambria Math" w:cstheme="majorHAnsi"/>
          <w:szCs w:val="20"/>
          <w:u w:color="000000"/>
        </w:rPr>
        <w:t xml:space="preserve">If you can’t find what you need there, contact your TA </w:t>
      </w:r>
      <w:r w:rsidR="00787C6A" w:rsidRPr="00FD0EB7">
        <w:rPr>
          <w:rFonts w:ascii="Cambria Math" w:eastAsia="Arial Unicode MS" w:hAnsi="Cambria Math" w:cstheme="majorHAnsi"/>
          <w:szCs w:val="20"/>
          <w:u w:color="000000"/>
        </w:rPr>
        <w:t>next.</w:t>
      </w:r>
    </w:p>
    <w:p w14:paraId="617F46F0" w14:textId="0B4238C9" w:rsidR="00766037" w:rsidRPr="00FD0EB7" w:rsidRDefault="00766037" w:rsidP="00787C6A">
      <w:pPr>
        <w:pStyle w:val="ListParagraph"/>
        <w:numPr>
          <w:ilvl w:val="0"/>
          <w:numId w:val="9"/>
        </w:numPr>
        <w:spacing w:line="240" w:lineRule="auto"/>
        <w:rPr>
          <w:rFonts w:ascii="Cambria Math" w:eastAsia="Arial Unicode MS" w:hAnsi="Cambria Math" w:cstheme="majorHAnsi"/>
          <w:szCs w:val="20"/>
          <w:u w:color="000000"/>
        </w:rPr>
      </w:pPr>
      <w:r w:rsidRPr="00FD0EB7">
        <w:rPr>
          <w:rFonts w:ascii="Cambria Math" w:eastAsia="Arial Unicode MS" w:hAnsi="Cambria Math" w:cstheme="majorHAnsi"/>
          <w:szCs w:val="20"/>
          <w:u w:color="000000"/>
        </w:rPr>
        <w:t>If issues remain, come to my virtual office hours—there’s no appointment needed. You can also always talk to me after lecture</w:t>
      </w:r>
      <w:r w:rsidR="00787C6A" w:rsidRPr="00FD0EB7">
        <w:rPr>
          <w:rFonts w:ascii="Cambria Math" w:eastAsia="Arial Unicode MS" w:hAnsi="Cambria Math" w:cstheme="majorHAnsi"/>
          <w:szCs w:val="20"/>
          <w:u w:color="000000"/>
        </w:rPr>
        <w:t>.</w:t>
      </w:r>
    </w:p>
    <w:p w14:paraId="6AD15979" w14:textId="4F97504D" w:rsidR="00766037" w:rsidRPr="00FD0EB7" w:rsidRDefault="00766037" w:rsidP="00787C6A">
      <w:pPr>
        <w:pStyle w:val="ListParagraph"/>
        <w:numPr>
          <w:ilvl w:val="0"/>
          <w:numId w:val="9"/>
        </w:numPr>
        <w:spacing w:line="240" w:lineRule="auto"/>
        <w:rPr>
          <w:rFonts w:ascii="Cambria Math" w:eastAsia="Arial Unicode MS" w:hAnsi="Cambria Math" w:cstheme="majorHAnsi"/>
          <w:szCs w:val="20"/>
          <w:u w:color="000000"/>
        </w:rPr>
      </w:pPr>
      <w:r w:rsidRPr="00FD0EB7">
        <w:rPr>
          <w:rFonts w:ascii="Cambria Math" w:eastAsia="Arial Unicode MS" w:hAnsi="Cambria Math" w:cstheme="majorHAnsi"/>
          <w:szCs w:val="20"/>
          <w:u w:color="000000"/>
        </w:rPr>
        <w:t xml:space="preserve">If a schedule conflict prevents you from talking with me after lecture or during office hours, email </w:t>
      </w:r>
      <w:hyperlink r:id="rId13" w:history="1">
        <w:r w:rsidR="00AE64E7" w:rsidRPr="00FD0EB7">
          <w:rPr>
            <w:rStyle w:val="Hyperlink"/>
            <w:rFonts w:ascii="Cambria Math" w:eastAsia="Arial Unicode MS" w:hAnsi="Cambria Math" w:cstheme="majorHAnsi"/>
            <w:color w:val="auto"/>
            <w:szCs w:val="20"/>
          </w:rPr>
          <w:t>nmark3@wisc.edu</w:t>
        </w:r>
      </w:hyperlink>
      <w:r w:rsidR="00787C6A" w:rsidRPr="00FD0EB7">
        <w:rPr>
          <w:rFonts w:ascii="Cambria Math" w:eastAsia="Arial Unicode MS" w:hAnsi="Cambria Math" w:cstheme="majorHAnsi"/>
          <w:szCs w:val="20"/>
          <w:u w:color="000000"/>
        </w:rPr>
        <w:t xml:space="preserve"> to </w:t>
      </w:r>
      <w:r w:rsidRPr="00FD0EB7">
        <w:rPr>
          <w:rFonts w:ascii="Cambria Math" w:eastAsia="Arial Unicode MS" w:hAnsi="Cambria Math" w:cstheme="majorHAnsi"/>
          <w:szCs w:val="20"/>
          <w:u w:color="000000"/>
        </w:rPr>
        <w:t xml:space="preserve">set up an appointment for another time. These emails must contain “170” in the title; </w:t>
      </w:r>
      <w:proofErr w:type="gramStart"/>
      <w:r w:rsidRPr="00FD0EB7">
        <w:rPr>
          <w:rFonts w:ascii="Cambria Math" w:eastAsia="Arial Unicode MS" w:hAnsi="Cambria Math" w:cstheme="majorHAnsi"/>
          <w:szCs w:val="20"/>
          <w:u w:color="000000"/>
        </w:rPr>
        <w:t>otherwise</w:t>
      </w:r>
      <w:proofErr w:type="gramEnd"/>
      <w:r w:rsidRPr="00FD0EB7">
        <w:rPr>
          <w:rFonts w:ascii="Cambria Math" w:eastAsia="Arial Unicode MS" w:hAnsi="Cambria Math" w:cstheme="majorHAnsi"/>
          <w:szCs w:val="20"/>
          <w:u w:color="000000"/>
        </w:rPr>
        <w:t xml:space="preserve"> they are at risk of being filed into spam.</w:t>
      </w:r>
    </w:p>
    <w:p w14:paraId="1F575517" w14:textId="02E93AFB" w:rsidR="00DC5F38" w:rsidRPr="00FD0EB7" w:rsidRDefault="00787C6A" w:rsidP="00787C6A">
      <w:pPr>
        <w:pStyle w:val="Body1"/>
        <w:rPr>
          <w:rFonts w:ascii="Cambria Math" w:hAnsi="Cambria Math" w:cstheme="majorHAnsi"/>
          <w:color w:val="auto"/>
        </w:rPr>
      </w:pPr>
      <w:r w:rsidRPr="00FD0EB7">
        <w:rPr>
          <w:rFonts w:ascii="Cambria Math" w:hAnsi="Cambria Math" w:cstheme="majorHAnsi"/>
          <w:color w:val="auto"/>
          <w:szCs w:val="22"/>
        </w:rPr>
        <w:t>Your TA and I</w:t>
      </w:r>
      <w:r w:rsidR="00D33E0E" w:rsidRPr="00FD0EB7">
        <w:rPr>
          <w:rFonts w:ascii="Cambria Math" w:hAnsi="Cambria Math" w:cstheme="majorHAnsi"/>
          <w:color w:val="auto"/>
        </w:rPr>
        <w:t xml:space="preserve"> try to respond to student emails in a timely manner (usually within </w:t>
      </w:r>
      <w:r w:rsidR="00650EB8" w:rsidRPr="00FD0EB7">
        <w:rPr>
          <w:rFonts w:ascii="Cambria Math" w:hAnsi="Cambria Math" w:cstheme="majorHAnsi"/>
          <w:color w:val="auto"/>
        </w:rPr>
        <w:t xml:space="preserve">2 business days, </w:t>
      </w:r>
      <w:r w:rsidR="00D33E0E" w:rsidRPr="00FD0EB7">
        <w:rPr>
          <w:rFonts w:ascii="Cambria Math" w:hAnsi="Cambria Math" w:cstheme="majorHAnsi"/>
          <w:color w:val="auto"/>
        </w:rPr>
        <w:t>barring any unusual circumstances)</w:t>
      </w:r>
      <w:r w:rsidR="00650EB8" w:rsidRPr="00FD0EB7">
        <w:rPr>
          <w:rFonts w:ascii="Cambria Math" w:hAnsi="Cambria Math" w:cstheme="majorHAnsi"/>
          <w:color w:val="auto"/>
        </w:rPr>
        <w:t xml:space="preserve"> and during business hours</w:t>
      </w:r>
      <w:r w:rsidR="00D33E0E" w:rsidRPr="00FD0EB7">
        <w:rPr>
          <w:rFonts w:ascii="Cambria Math" w:hAnsi="Cambria Math" w:cstheme="majorHAnsi"/>
          <w:color w:val="auto"/>
        </w:rPr>
        <w:t xml:space="preserve">. </w:t>
      </w:r>
      <w:r w:rsidR="00650EB8" w:rsidRPr="00FD0EB7">
        <w:rPr>
          <w:rFonts w:ascii="Cambria Math" w:hAnsi="Cambria Math" w:cstheme="majorHAnsi"/>
          <w:color w:val="auto"/>
        </w:rPr>
        <w:t xml:space="preserve">I typically do not check email regularly on weekends, so I will </w:t>
      </w:r>
      <w:r w:rsidR="00BF7DA1" w:rsidRPr="00FD0EB7">
        <w:rPr>
          <w:rFonts w:ascii="Cambria Math" w:hAnsi="Cambria Math" w:cstheme="majorHAnsi"/>
          <w:color w:val="auto"/>
        </w:rPr>
        <w:t>address</w:t>
      </w:r>
      <w:r w:rsidR="00650EB8" w:rsidRPr="00FD0EB7">
        <w:rPr>
          <w:rFonts w:ascii="Cambria Math" w:hAnsi="Cambria Math" w:cstheme="majorHAnsi"/>
          <w:color w:val="auto"/>
        </w:rPr>
        <w:t xml:space="preserve"> emails sent late Friday evenings on Monday mornings. I will try to check and address any emails on Friday afternoon before I shut down my computer. Please a</w:t>
      </w:r>
      <w:r w:rsidR="00D33E0E" w:rsidRPr="00FD0EB7">
        <w:rPr>
          <w:rFonts w:ascii="Cambria Math" w:hAnsi="Cambria Math" w:cstheme="majorHAnsi"/>
          <w:color w:val="auto"/>
        </w:rPr>
        <w:t xml:space="preserve">void sending last-minute messages, as I may not be able to respond to them in time. </w:t>
      </w:r>
      <w:r w:rsidR="00DC5F38" w:rsidRPr="00FD0EB7">
        <w:rPr>
          <w:rFonts w:ascii="Cambria Math" w:hAnsi="Cambria Math" w:cstheme="majorHAnsi"/>
          <w:color w:val="auto"/>
        </w:rPr>
        <w:t>For</w:t>
      </w:r>
      <w:r w:rsidR="00D33E0E" w:rsidRPr="00FD0EB7">
        <w:rPr>
          <w:rFonts w:ascii="Cambria Math" w:hAnsi="Cambria Math" w:cstheme="majorHAnsi"/>
          <w:color w:val="auto"/>
        </w:rPr>
        <w:t xml:space="preserve"> an appointment outside of office hours, </w:t>
      </w:r>
      <w:r w:rsidR="00DC5F38" w:rsidRPr="00FD0EB7">
        <w:rPr>
          <w:rFonts w:ascii="Cambria Math" w:hAnsi="Cambria Math" w:cstheme="majorHAnsi"/>
          <w:color w:val="auto"/>
        </w:rPr>
        <w:t>please allow for</w:t>
      </w:r>
      <w:r w:rsidR="00D33E0E" w:rsidRPr="00FD0EB7">
        <w:rPr>
          <w:rFonts w:ascii="Cambria Math" w:hAnsi="Cambria Math" w:cstheme="majorHAnsi"/>
          <w:color w:val="auto"/>
        </w:rPr>
        <w:t xml:space="preserve"> at least </w:t>
      </w:r>
      <w:r w:rsidR="00B94E63" w:rsidRPr="00FD0EB7">
        <w:rPr>
          <w:rFonts w:ascii="Cambria Math" w:hAnsi="Cambria Math" w:cstheme="majorHAnsi"/>
          <w:color w:val="auto"/>
        </w:rPr>
        <w:t>a 48-hour</w:t>
      </w:r>
      <w:r w:rsidR="00DC5F38" w:rsidRPr="00FD0EB7">
        <w:rPr>
          <w:rFonts w:ascii="Cambria Math" w:hAnsi="Cambria Math" w:cstheme="majorHAnsi"/>
          <w:color w:val="auto"/>
        </w:rPr>
        <w:t xml:space="preserve"> notice</w:t>
      </w:r>
      <w:r w:rsidR="00BF7DA1" w:rsidRPr="00FD0EB7">
        <w:rPr>
          <w:rFonts w:ascii="Cambria Math" w:hAnsi="Cambria Math" w:cstheme="majorHAnsi"/>
          <w:color w:val="auto"/>
        </w:rPr>
        <w:t>, as my weekly schedule is quite tight</w:t>
      </w:r>
      <w:r w:rsidR="00D33E0E" w:rsidRPr="00FD0EB7">
        <w:rPr>
          <w:rFonts w:ascii="Cambria Math" w:hAnsi="Cambria Math" w:cstheme="majorHAnsi"/>
          <w:color w:val="auto"/>
        </w:rPr>
        <w:t>.</w:t>
      </w:r>
    </w:p>
    <w:p w14:paraId="594D6359" w14:textId="77777777" w:rsidR="00DC5F38" w:rsidRPr="00FD0EB7" w:rsidRDefault="00DC5F38" w:rsidP="00F65537">
      <w:pPr>
        <w:pStyle w:val="Body1"/>
        <w:rPr>
          <w:rFonts w:ascii="Cambria Math" w:hAnsi="Cambria Math" w:cstheme="majorHAnsi"/>
          <w:color w:val="auto"/>
          <w:szCs w:val="22"/>
        </w:rPr>
      </w:pPr>
    </w:p>
    <w:p w14:paraId="39BB74BF" w14:textId="48886EA6" w:rsidR="00D33E0E" w:rsidRPr="00FD0EB7" w:rsidRDefault="00D33E0E" w:rsidP="00F65537">
      <w:pPr>
        <w:pStyle w:val="Body1"/>
        <w:rPr>
          <w:rFonts w:ascii="Cambria Math" w:hAnsi="Cambria Math" w:cstheme="majorHAnsi"/>
          <w:color w:val="auto"/>
          <w:szCs w:val="22"/>
        </w:rPr>
      </w:pPr>
      <w:r w:rsidRPr="00FD0EB7">
        <w:rPr>
          <w:rFonts w:ascii="Cambria Math" w:hAnsi="Cambria Math" w:cstheme="majorHAnsi"/>
          <w:color w:val="auto"/>
          <w:szCs w:val="22"/>
        </w:rPr>
        <w:lastRenderedPageBreak/>
        <w:t>**</w:t>
      </w:r>
      <w:r w:rsidR="00DC5F38" w:rsidRPr="00FD0EB7">
        <w:rPr>
          <w:rFonts w:ascii="Cambria Math" w:hAnsi="Cambria Math" w:cstheme="majorHAnsi"/>
          <w:color w:val="auto"/>
          <w:szCs w:val="22"/>
        </w:rPr>
        <w:t xml:space="preserve"> Please consult your syllabi</w:t>
      </w:r>
      <w:r w:rsidR="00787C6A" w:rsidRPr="00FD0EB7">
        <w:rPr>
          <w:rFonts w:ascii="Cambria Math" w:hAnsi="Cambria Math" w:cstheme="majorHAnsi"/>
          <w:color w:val="auto"/>
          <w:szCs w:val="22"/>
        </w:rPr>
        <w:t xml:space="preserve"> and Canvas </w:t>
      </w:r>
      <w:r w:rsidR="00DC5F38" w:rsidRPr="00FD0EB7">
        <w:rPr>
          <w:rFonts w:ascii="Cambria Math" w:hAnsi="Cambria Math" w:cstheme="majorHAnsi"/>
          <w:color w:val="auto"/>
          <w:szCs w:val="22"/>
        </w:rPr>
        <w:t>b</w:t>
      </w:r>
      <w:r w:rsidRPr="00FD0EB7">
        <w:rPr>
          <w:rFonts w:ascii="Cambria Math" w:hAnsi="Cambria Math" w:cstheme="majorHAnsi"/>
          <w:color w:val="auto"/>
          <w:szCs w:val="22"/>
        </w:rPr>
        <w:t xml:space="preserve">efore emailing about assignments, due dates, or other course material and requirements. </w:t>
      </w:r>
      <w:r w:rsidR="00DC5F38" w:rsidRPr="00FD0EB7">
        <w:rPr>
          <w:rFonts w:ascii="Cambria Math" w:hAnsi="Cambria Math" w:cstheme="majorHAnsi"/>
          <w:color w:val="auto"/>
          <w:szCs w:val="22"/>
        </w:rPr>
        <w:t>Most questions have</w:t>
      </w:r>
      <w:r w:rsidRPr="00FD0EB7">
        <w:rPr>
          <w:rFonts w:ascii="Cambria Math" w:hAnsi="Cambria Math" w:cstheme="majorHAnsi"/>
          <w:color w:val="auto"/>
          <w:szCs w:val="22"/>
        </w:rPr>
        <w:t xml:space="preserve"> been addressed in </w:t>
      </w:r>
      <w:r w:rsidR="00787C6A" w:rsidRPr="00FD0EB7">
        <w:rPr>
          <w:rFonts w:ascii="Cambria Math" w:hAnsi="Cambria Math" w:cstheme="majorHAnsi"/>
          <w:color w:val="auto"/>
          <w:szCs w:val="22"/>
        </w:rPr>
        <w:t xml:space="preserve">the </w:t>
      </w:r>
      <w:r w:rsidRPr="00FD0EB7">
        <w:rPr>
          <w:rFonts w:ascii="Cambria Math" w:hAnsi="Cambria Math" w:cstheme="majorHAnsi"/>
          <w:color w:val="auto"/>
          <w:szCs w:val="22"/>
        </w:rPr>
        <w:t>syllab</w:t>
      </w:r>
      <w:r w:rsidR="00AA0DF5" w:rsidRPr="00FD0EB7">
        <w:rPr>
          <w:rFonts w:ascii="Cambria Math" w:hAnsi="Cambria Math" w:cstheme="majorHAnsi"/>
          <w:color w:val="auto"/>
          <w:szCs w:val="22"/>
        </w:rPr>
        <w:t>us</w:t>
      </w:r>
      <w:r w:rsidRPr="00FD0EB7">
        <w:rPr>
          <w:rFonts w:ascii="Cambria Math" w:hAnsi="Cambria Math" w:cstheme="majorHAnsi"/>
          <w:color w:val="auto"/>
          <w:szCs w:val="22"/>
        </w:rPr>
        <w:t>.</w:t>
      </w:r>
      <w:r w:rsidR="00DC5F38" w:rsidRPr="00FD0EB7">
        <w:rPr>
          <w:rFonts w:ascii="Cambria Math" w:hAnsi="Cambria Math" w:cstheme="majorHAnsi"/>
          <w:color w:val="auto"/>
          <w:szCs w:val="22"/>
        </w:rPr>
        <w:t xml:space="preserve"> </w:t>
      </w:r>
      <w:r w:rsidRPr="00FD0EB7">
        <w:rPr>
          <w:rFonts w:ascii="Cambria Math" w:hAnsi="Cambria Math" w:cstheme="majorHAnsi"/>
          <w:color w:val="auto"/>
          <w:szCs w:val="22"/>
        </w:rPr>
        <w:t>**</w:t>
      </w:r>
    </w:p>
    <w:p w14:paraId="677AA1F2" w14:textId="60899975" w:rsidR="00D33E0E" w:rsidRPr="00FD0EB7" w:rsidRDefault="00DC5F38" w:rsidP="00F65537">
      <w:pPr>
        <w:spacing w:after="0" w:line="240" w:lineRule="auto"/>
        <w:ind w:left="720"/>
        <w:rPr>
          <w:rFonts w:ascii="Cambria Math" w:hAnsi="Cambria Math" w:cstheme="majorHAnsi"/>
        </w:rPr>
      </w:pPr>
      <w:r w:rsidRPr="00FD0EB7">
        <w:rPr>
          <w:rFonts w:ascii="Cambria Math" w:hAnsi="Cambria Math" w:cstheme="majorHAnsi"/>
        </w:rPr>
        <w:br/>
      </w:r>
      <w:r w:rsidR="00D33E0E" w:rsidRPr="00FD0EB7">
        <w:rPr>
          <w:rFonts w:ascii="Cambria Math" w:hAnsi="Cambria Math" w:cstheme="majorHAnsi"/>
          <w:u w:val="single"/>
        </w:rPr>
        <w:t>Email Etiquette:</w:t>
      </w:r>
      <w:r w:rsidR="00D33E0E" w:rsidRPr="00FD0EB7">
        <w:rPr>
          <w:rFonts w:ascii="Cambria Math" w:hAnsi="Cambria Math" w:cstheme="majorHAnsi"/>
        </w:rPr>
        <w:t xml:space="preserve"> </w:t>
      </w:r>
      <w:r w:rsidR="00D33E0E" w:rsidRPr="00FD0EB7">
        <w:rPr>
          <w:rFonts w:ascii="Cambria Math" w:hAnsi="Cambria Math" w:cstheme="majorHAnsi"/>
          <w:b/>
          <w:bCs/>
        </w:rPr>
        <w:t xml:space="preserve">In </w:t>
      </w:r>
      <w:proofErr w:type="gramStart"/>
      <w:r w:rsidR="00D33E0E" w:rsidRPr="00FD0EB7">
        <w:rPr>
          <w:rFonts w:ascii="Cambria Math" w:hAnsi="Cambria Math" w:cstheme="majorHAnsi"/>
          <w:b/>
          <w:bCs/>
        </w:rPr>
        <w:t>all of</w:t>
      </w:r>
      <w:proofErr w:type="gramEnd"/>
      <w:r w:rsidR="00D33E0E" w:rsidRPr="00FD0EB7">
        <w:rPr>
          <w:rFonts w:ascii="Cambria Math" w:hAnsi="Cambria Math" w:cstheme="majorHAnsi"/>
          <w:b/>
          <w:bCs/>
        </w:rPr>
        <w:t xml:space="preserve"> your emails</w:t>
      </w:r>
      <w:r w:rsidRPr="00FD0EB7">
        <w:rPr>
          <w:rFonts w:ascii="Cambria Math" w:hAnsi="Cambria Math" w:cstheme="majorHAnsi"/>
          <w:b/>
          <w:bCs/>
        </w:rPr>
        <w:t xml:space="preserve"> to </w:t>
      </w:r>
      <w:r w:rsidR="0076329D" w:rsidRPr="00FD0EB7">
        <w:rPr>
          <w:rFonts w:ascii="Cambria Math" w:hAnsi="Cambria Math" w:cstheme="majorHAnsi"/>
          <w:b/>
          <w:bCs/>
        </w:rPr>
        <w:t>teaching staff</w:t>
      </w:r>
      <w:r w:rsidR="00D33E0E" w:rsidRPr="00FD0EB7">
        <w:rPr>
          <w:rFonts w:ascii="Cambria Math" w:hAnsi="Cambria Math" w:cstheme="majorHAnsi"/>
          <w:b/>
          <w:bCs/>
        </w:rPr>
        <w:t>, please include “</w:t>
      </w:r>
      <w:r w:rsidRPr="00FD0EB7">
        <w:rPr>
          <w:rFonts w:ascii="Cambria Math" w:hAnsi="Cambria Math" w:cstheme="majorHAnsi"/>
          <w:b/>
          <w:bCs/>
        </w:rPr>
        <w:t>SOC</w:t>
      </w:r>
      <w:r w:rsidR="00D33E0E" w:rsidRPr="00FD0EB7">
        <w:rPr>
          <w:rFonts w:ascii="Cambria Math" w:hAnsi="Cambria Math" w:cstheme="majorHAnsi"/>
          <w:b/>
          <w:bCs/>
        </w:rPr>
        <w:t>170</w:t>
      </w:r>
      <w:r w:rsidRPr="00FD0EB7">
        <w:rPr>
          <w:rFonts w:ascii="Cambria Math" w:hAnsi="Cambria Math" w:cstheme="majorHAnsi"/>
          <w:b/>
          <w:bCs/>
        </w:rPr>
        <w:t>-</w:t>
      </w:r>
      <w:r w:rsidR="00D33E0E" w:rsidRPr="00FD0EB7">
        <w:rPr>
          <w:rFonts w:ascii="Cambria Math" w:hAnsi="Cambria Math" w:cstheme="majorHAnsi"/>
          <w:b/>
          <w:bCs/>
        </w:rPr>
        <w:t>3</w:t>
      </w:r>
      <w:r w:rsidRPr="00FD0EB7">
        <w:rPr>
          <w:rFonts w:ascii="Cambria Math" w:hAnsi="Cambria Math" w:cstheme="majorHAnsi"/>
          <w:b/>
          <w:bCs/>
        </w:rPr>
        <w:t>0</w:t>
      </w:r>
      <w:r w:rsidR="00D33E0E" w:rsidRPr="00FD0EB7">
        <w:rPr>
          <w:rFonts w:ascii="Cambria Math" w:hAnsi="Cambria Math" w:cstheme="majorHAnsi"/>
          <w:b/>
          <w:bCs/>
        </w:rPr>
        <w:t>x” in the subject line</w:t>
      </w:r>
      <w:r w:rsidR="00D33E0E" w:rsidRPr="00FD0EB7">
        <w:rPr>
          <w:rFonts w:ascii="Cambria Math" w:hAnsi="Cambria Math" w:cstheme="majorHAnsi"/>
        </w:rPr>
        <w:t xml:space="preserve"> and include your full name in the body</w:t>
      </w:r>
      <w:r w:rsidR="00650EB8" w:rsidRPr="00FD0EB7">
        <w:rPr>
          <w:rFonts w:ascii="Cambria Math" w:hAnsi="Cambria Math" w:cstheme="majorHAnsi"/>
        </w:rPr>
        <w:t xml:space="preserve"> or signature</w:t>
      </w:r>
      <w:r w:rsidR="00D33E0E" w:rsidRPr="00FD0EB7">
        <w:rPr>
          <w:rFonts w:ascii="Cambria Math" w:hAnsi="Cambria Math" w:cstheme="majorHAnsi"/>
        </w:rPr>
        <w:t>. I try to respond to all emails within two business days</w:t>
      </w:r>
      <w:r w:rsidRPr="00FD0EB7">
        <w:rPr>
          <w:rFonts w:ascii="Cambria Math" w:hAnsi="Cambria Math" w:cstheme="majorHAnsi"/>
        </w:rPr>
        <w:t>, but if I fail to, please do not hesitate to “bump” your email to the top of my inbox by replying to your original email with a gentle reminder. If I am indeed late in responding to you, this action is not rude, but rather helps when my inbox become</w:t>
      </w:r>
      <w:r w:rsidR="00650EB8" w:rsidRPr="00FD0EB7">
        <w:rPr>
          <w:rFonts w:ascii="Cambria Math" w:hAnsi="Cambria Math" w:cstheme="majorHAnsi"/>
        </w:rPr>
        <w:t>s</w:t>
      </w:r>
      <w:r w:rsidRPr="00FD0EB7">
        <w:rPr>
          <w:rFonts w:ascii="Cambria Math" w:hAnsi="Cambria Math" w:cstheme="majorHAnsi"/>
        </w:rPr>
        <w:t xml:space="preserve"> unruly. Email is a professional communication tool, so please use it as such</w:t>
      </w:r>
      <w:r w:rsidR="00E905ED" w:rsidRPr="00FD0EB7">
        <w:rPr>
          <w:rFonts w:ascii="Cambria Math" w:hAnsi="Cambria Math" w:cstheme="majorHAnsi"/>
        </w:rPr>
        <w:t xml:space="preserve"> by keeping communication professional and related to the course or office hours</w:t>
      </w:r>
      <w:r w:rsidRPr="00FD0EB7">
        <w:rPr>
          <w:rFonts w:ascii="Cambria Math" w:hAnsi="Cambria Math" w:cstheme="majorHAnsi"/>
        </w:rPr>
        <w:t xml:space="preserve">. </w:t>
      </w:r>
      <w:r w:rsidR="00787C6A" w:rsidRPr="00FD0EB7">
        <w:rPr>
          <w:rFonts w:ascii="Cambria Math" w:hAnsi="Cambria Math" w:cstheme="majorHAnsi"/>
        </w:rPr>
        <w:t>Consult</w:t>
      </w:r>
      <w:r w:rsidR="00650EB8" w:rsidRPr="00FD0EB7">
        <w:rPr>
          <w:rFonts w:ascii="Cambria Math" w:hAnsi="Cambria Math" w:cstheme="majorHAnsi"/>
        </w:rPr>
        <w:t xml:space="preserve"> this</w:t>
      </w:r>
      <w:r w:rsidR="00D33E0E" w:rsidRPr="00FD0EB7">
        <w:rPr>
          <w:rFonts w:ascii="Cambria Math" w:hAnsi="Cambria Math" w:cstheme="majorHAnsi"/>
        </w:rPr>
        <w:t xml:space="preserve"> website </w:t>
      </w:r>
      <w:r w:rsidR="00650EB8" w:rsidRPr="00FD0EB7">
        <w:rPr>
          <w:rFonts w:ascii="Cambria Math" w:hAnsi="Cambria Math" w:cstheme="majorHAnsi"/>
        </w:rPr>
        <w:t xml:space="preserve">that </w:t>
      </w:r>
      <w:r w:rsidR="00D33E0E" w:rsidRPr="00FD0EB7">
        <w:rPr>
          <w:rFonts w:ascii="Cambria Math" w:hAnsi="Cambria Math" w:cstheme="majorHAnsi"/>
        </w:rPr>
        <w:t xml:space="preserve">has helpful advice for emailing professors and TAs: </w:t>
      </w:r>
      <w:hyperlink r:id="rId14" w:history="1">
        <w:r w:rsidR="00D33E0E" w:rsidRPr="00FD0EB7">
          <w:rPr>
            <w:rStyle w:val="Hyperlink"/>
            <w:rFonts w:ascii="Cambria Math" w:hAnsi="Cambria Math" w:cstheme="majorHAnsi"/>
            <w:color w:val="auto"/>
          </w:rPr>
          <w:t>www.wikihow.com/Email-a-Professor</w:t>
        </w:r>
      </w:hyperlink>
      <w:r w:rsidR="00D33E0E" w:rsidRPr="00FD0EB7">
        <w:rPr>
          <w:rFonts w:ascii="Cambria Math" w:hAnsi="Cambria Math" w:cstheme="majorHAnsi"/>
        </w:rPr>
        <w:t>.</w:t>
      </w:r>
    </w:p>
    <w:p w14:paraId="2052C1B2" w14:textId="77777777" w:rsidR="00B476AF" w:rsidRPr="00FD0EB7" w:rsidRDefault="00B476AF" w:rsidP="00F65537">
      <w:pPr>
        <w:pStyle w:val="Heading20"/>
        <w:spacing w:before="0"/>
        <w:rPr>
          <w:rFonts w:ascii="Cambria Math" w:hAnsi="Cambria Math" w:cstheme="majorHAnsi"/>
          <w:sz w:val="22"/>
          <w:szCs w:val="22"/>
          <w:u w:val="none"/>
        </w:rPr>
      </w:pPr>
    </w:p>
    <w:p w14:paraId="2963FBB9" w14:textId="70CFC6BA" w:rsidR="00A02390" w:rsidRPr="00FD0EB7" w:rsidRDefault="00787C6A" w:rsidP="00F65537">
      <w:pPr>
        <w:pStyle w:val="Heading20"/>
        <w:spacing w:before="0"/>
        <w:rPr>
          <w:rFonts w:ascii="Cambria Math" w:hAnsi="Cambria Math" w:cstheme="majorHAnsi"/>
          <w:sz w:val="22"/>
          <w:szCs w:val="22"/>
          <w:u w:val="none"/>
        </w:rPr>
      </w:pPr>
      <w:r w:rsidRPr="00FD0EB7">
        <w:rPr>
          <w:rFonts w:ascii="Cambria Math" w:hAnsi="Cambria Math" w:cstheme="majorHAnsi"/>
          <w:sz w:val="22"/>
          <w:szCs w:val="22"/>
          <w:u w:val="none"/>
        </w:rPr>
        <w:t>Evaluation and Grading</w:t>
      </w:r>
      <w:r w:rsidR="00A02390" w:rsidRPr="00FD0EB7">
        <w:rPr>
          <w:rFonts w:ascii="Cambria Math" w:hAnsi="Cambria Math" w:cstheme="majorHAnsi"/>
          <w:sz w:val="22"/>
          <w:szCs w:val="22"/>
          <w:u w:val="none"/>
        </w:rPr>
        <w:t>:</w:t>
      </w:r>
    </w:p>
    <w:p w14:paraId="0F4587E3" w14:textId="617661AD" w:rsidR="00A02390" w:rsidRPr="00FD0EB7" w:rsidRDefault="00A02390" w:rsidP="00F65537">
      <w:pPr>
        <w:spacing w:after="0" w:line="240" w:lineRule="auto"/>
        <w:rPr>
          <w:rFonts w:ascii="Cambria Math" w:hAnsi="Cambria Math" w:cstheme="majorHAnsi"/>
        </w:rPr>
      </w:pPr>
      <w:r w:rsidRPr="00FD0EB7">
        <w:rPr>
          <w:rFonts w:ascii="Cambria Math" w:hAnsi="Cambria Math" w:cstheme="majorHAnsi"/>
        </w:rPr>
        <w:t xml:space="preserve">There are four major components to the course: 1) attendance and quality participation; 2) written assignments, 3) exams, and 4) reading quizzes. </w:t>
      </w:r>
    </w:p>
    <w:p w14:paraId="158E09E9" w14:textId="77777777" w:rsidR="00BF7DA1" w:rsidRPr="00FD0EB7" w:rsidRDefault="00BF7DA1" w:rsidP="00F65537">
      <w:pPr>
        <w:spacing w:after="0" w:line="240" w:lineRule="auto"/>
        <w:rPr>
          <w:rFonts w:ascii="Cambria Math" w:hAnsi="Cambria Math" w:cstheme="majorHAnsi"/>
        </w:rPr>
      </w:pPr>
    </w:p>
    <w:p w14:paraId="797AB8BF" w14:textId="43D72CBF" w:rsidR="00A02390" w:rsidRPr="00FD0EB7" w:rsidRDefault="00A02390" w:rsidP="00F65537">
      <w:pPr>
        <w:spacing w:after="0" w:line="240" w:lineRule="auto"/>
        <w:rPr>
          <w:rFonts w:ascii="Cambria Math" w:hAnsi="Cambria Math" w:cstheme="majorHAnsi"/>
        </w:rPr>
      </w:pPr>
      <w:r w:rsidRPr="00FD0EB7">
        <w:rPr>
          <w:rFonts w:ascii="Cambria Math" w:hAnsi="Cambria Math" w:cstheme="majorHAnsi"/>
          <w:u w:val="single"/>
        </w:rPr>
        <w:t>(1) Attendance</w:t>
      </w:r>
      <w:r w:rsidR="00404E7F" w:rsidRPr="00FD0EB7">
        <w:rPr>
          <w:rFonts w:ascii="Cambria Math" w:hAnsi="Cambria Math" w:cstheme="majorHAnsi"/>
          <w:u w:val="single"/>
        </w:rPr>
        <w:t xml:space="preserve"> (10%)</w:t>
      </w:r>
      <w:r w:rsidRPr="00FD0EB7">
        <w:rPr>
          <w:rFonts w:ascii="Cambria Math" w:hAnsi="Cambria Math" w:cstheme="majorHAnsi"/>
          <w:u w:val="single"/>
        </w:rPr>
        <w:t xml:space="preserve"> &amp; Quality Participation </w:t>
      </w:r>
      <w:r w:rsidR="00404E7F" w:rsidRPr="00FD0EB7">
        <w:rPr>
          <w:rFonts w:ascii="Cambria Math" w:hAnsi="Cambria Math" w:cstheme="majorHAnsi"/>
          <w:u w:val="single"/>
        </w:rPr>
        <w:t>(1</w:t>
      </w:r>
      <w:r w:rsidRPr="00FD0EB7">
        <w:rPr>
          <w:rFonts w:ascii="Cambria Math" w:hAnsi="Cambria Math" w:cstheme="majorHAnsi"/>
          <w:u w:val="single"/>
        </w:rPr>
        <w:t>0%</w:t>
      </w:r>
      <w:r w:rsidR="00404E7F" w:rsidRPr="00FD0EB7">
        <w:rPr>
          <w:rFonts w:ascii="Cambria Math" w:hAnsi="Cambria Math" w:cstheme="majorHAnsi"/>
          <w:u w:val="single"/>
        </w:rPr>
        <w:t>)</w:t>
      </w:r>
      <w:r w:rsidRPr="00FD0EB7">
        <w:rPr>
          <w:rFonts w:ascii="Cambria Math" w:hAnsi="Cambria Math" w:cstheme="majorHAnsi"/>
          <w:u w:val="single"/>
        </w:rPr>
        <w:t>:</w:t>
      </w:r>
      <w:r w:rsidRPr="00FD0EB7">
        <w:rPr>
          <w:rFonts w:ascii="Cambria Math" w:hAnsi="Cambria Math" w:cstheme="majorHAnsi"/>
        </w:rPr>
        <w:t xml:space="preserve"> Attendance is mandatory</w:t>
      </w:r>
      <w:r w:rsidR="00787C6A" w:rsidRPr="00FD0EB7">
        <w:rPr>
          <w:rFonts w:ascii="Cambria Math" w:hAnsi="Cambria Math" w:cstheme="majorHAnsi"/>
        </w:rPr>
        <w:t xml:space="preserve">. Your TA will </w:t>
      </w:r>
      <w:r w:rsidRPr="00FD0EB7">
        <w:rPr>
          <w:rFonts w:ascii="Cambria Math" w:hAnsi="Cambria Math" w:cstheme="majorHAnsi"/>
        </w:rPr>
        <w:t xml:space="preserve">take attendance each week. </w:t>
      </w:r>
      <w:r w:rsidRPr="00FD0EB7">
        <w:rPr>
          <w:rFonts w:ascii="Cambria Math" w:hAnsi="Cambria Math" w:cstheme="majorHAnsi"/>
          <w:b/>
          <w:bCs/>
        </w:rPr>
        <w:t xml:space="preserve">You may miss </w:t>
      </w:r>
      <w:r w:rsidRPr="00FD0EB7">
        <w:rPr>
          <w:rFonts w:ascii="Cambria Math" w:hAnsi="Cambria Math" w:cstheme="majorHAnsi"/>
          <w:b/>
          <w:bCs/>
          <w:u w:val="single"/>
        </w:rPr>
        <w:t>one</w:t>
      </w:r>
      <w:r w:rsidRPr="00FD0EB7">
        <w:rPr>
          <w:rFonts w:ascii="Cambria Math" w:hAnsi="Cambria Math" w:cstheme="majorHAnsi"/>
          <w:b/>
          <w:bCs/>
        </w:rPr>
        <w:t xml:space="preserve"> discussion section unexcused </w:t>
      </w:r>
      <w:r w:rsidR="00787C6A" w:rsidRPr="00FD0EB7">
        <w:rPr>
          <w:rFonts w:ascii="Cambria Math" w:hAnsi="Cambria Math" w:cstheme="majorHAnsi"/>
          <w:b/>
          <w:bCs/>
        </w:rPr>
        <w:t>with no effect to your grade</w:t>
      </w:r>
      <w:r w:rsidRPr="00FD0EB7">
        <w:rPr>
          <w:rFonts w:ascii="Cambria Math" w:hAnsi="Cambria Math" w:cstheme="majorHAnsi"/>
          <w:b/>
          <w:bCs/>
        </w:rPr>
        <w:t xml:space="preserve">. </w:t>
      </w:r>
      <w:r w:rsidR="00787C6A" w:rsidRPr="00FD0EB7">
        <w:rPr>
          <w:rFonts w:ascii="Cambria Math" w:hAnsi="Cambria Math" w:cstheme="majorHAnsi"/>
          <w:b/>
          <w:bCs/>
        </w:rPr>
        <w:t>More than one</w:t>
      </w:r>
      <w:r w:rsidRPr="00FD0EB7">
        <w:rPr>
          <w:rFonts w:ascii="Cambria Math" w:hAnsi="Cambria Math" w:cstheme="majorHAnsi"/>
          <w:b/>
          <w:bCs/>
        </w:rPr>
        <w:t xml:space="preserve"> unexcused </w:t>
      </w:r>
      <w:r w:rsidR="001A7EEF" w:rsidRPr="00FD0EB7">
        <w:rPr>
          <w:rFonts w:ascii="Cambria Math" w:hAnsi="Cambria Math" w:cstheme="majorHAnsi"/>
          <w:b/>
          <w:bCs/>
        </w:rPr>
        <w:t>absence</w:t>
      </w:r>
      <w:r w:rsidRPr="00FD0EB7">
        <w:rPr>
          <w:rFonts w:ascii="Cambria Math" w:hAnsi="Cambria Math" w:cstheme="majorHAnsi"/>
          <w:b/>
          <w:bCs/>
        </w:rPr>
        <w:t xml:space="preserve"> will lower your attendance and participation grade.</w:t>
      </w:r>
      <w:r w:rsidRPr="00FD0EB7">
        <w:rPr>
          <w:rFonts w:ascii="Cambria Math" w:hAnsi="Cambria Math" w:cstheme="majorHAnsi"/>
        </w:rPr>
        <w:t xml:space="preserve"> It is your responsibility to make up all missed work; be sure to obtain any handouts distributed in class and borrow notes from classmates. Excused absences include illnesses, university</w:t>
      </w:r>
      <w:r w:rsidR="00D4587D" w:rsidRPr="00FD0EB7">
        <w:rPr>
          <w:rFonts w:ascii="Cambria Math" w:hAnsi="Cambria Math" w:cstheme="majorHAnsi"/>
        </w:rPr>
        <w:t>-</w:t>
      </w:r>
      <w:r w:rsidRPr="00FD0EB7">
        <w:rPr>
          <w:rFonts w:ascii="Cambria Math" w:hAnsi="Cambria Math" w:cstheme="majorHAnsi"/>
        </w:rPr>
        <w:t xml:space="preserve">approved travel, emergencies, and other extreme cases. </w:t>
      </w:r>
      <w:r w:rsidRPr="00FD0EB7">
        <w:rPr>
          <w:rFonts w:ascii="Cambria Math" w:hAnsi="Cambria Math" w:cstheme="majorHAnsi"/>
          <w:b/>
          <w:bCs/>
        </w:rPr>
        <w:t>The best way to avoid an unexcused absence is to communicate</w:t>
      </w:r>
      <w:r w:rsidR="00BF7DA1" w:rsidRPr="00FD0EB7">
        <w:rPr>
          <w:rFonts w:ascii="Cambria Math" w:hAnsi="Cambria Math" w:cstheme="majorHAnsi"/>
          <w:b/>
          <w:bCs/>
        </w:rPr>
        <w:t xml:space="preserve"> ahead of time</w:t>
      </w:r>
      <w:r w:rsidRPr="00FD0EB7">
        <w:rPr>
          <w:rFonts w:ascii="Cambria Math" w:hAnsi="Cambria Math" w:cstheme="majorHAnsi"/>
          <w:b/>
          <w:bCs/>
        </w:rPr>
        <w:t>!</w:t>
      </w:r>
      <w:r w:rsidRPr="00FD0EB7">
        <w:rPr>
          <w:rFonts w:ascii="Cambria Math" w:hAnsi="Cambria Math" w:cstheme="majorHAnsi"/>
        </w:rPr>
        <w:t xml:space="preserve"> </w:t>
      </w:r>
      <w:r w:rsidR="00787C6A" w:rsidRPr="00FD0EB7">
        <w:rPr>
          <w:rFonts w:ascii="Cambria Math" w:hAnsi="Cambria Math" w:cstheme="majorHAnsi"/>
        </w:rPr>
        <w:t>Your TA</w:t>
      </w:r>
      <w:r w:rsidRPr="00FD0EB7">
        <w:rPr>
          <w:rFonts w:ascii="Cambria Math" w:hAnsi="Cambria Math" w:cstheme="majorHAnsi"/>
        </w:rPr>
        <w:t xml:space="preserve"> </w:t>
      </w:r>
      <w:r w:rsidR="00787C6A" w:rsidRPr="00FD0EB7">
        <w:rPr>
          <w:rFonts w:ascii="Cambria Math" w:hAnsi="Cambria Math" w:cstheme="majorHAnsi"/>
        </w:rPr>
        <w:t>will</w:t>
      </w:r>
      <w:r w:rsidRPr="00FD0EB7">
        <w:rPr>
          <w:rFonts w:ascii="Cambria Math" w:hAnsi="Cambria Math" w:cstheme="majorHAnsi"/>
        </w:rPr>
        <w:t xml:space="preserve"> </w:t>
      </w:r>
      <w:r w:rsidR="00D4587D" w:rsidRPr="00FD0EB7">
        <w:rPr>
          <w:rFonts w:ascii="Cambria Math" w:hAnsi="Cambria Math" w:cstheme="majorHAnsi"/>
        </w:rPr>
        <w:t xml:space="preserve">be </w:t>
      </w:r>
      <w:r w:rsidRPr="00FD0EB7">
        <w:rPr>
          <w:rFonts w:ascii="Cambria Math" w:hAnsi="Cambria Math" w:cstheme="majorHAnsi"/>
        </w:rPr>
        <w:t>reasonable and accommodating when possible</w:t>
      </w:r>
      <w:r w:rsidR="00BF7DA1" w:rsidRPr="00FD0EB7">
        <w:rPr>
          <w:rFonts w:ascii="Cambria Math" w:hAnsi="Cambria Math" w:cstheme="majorHAnsi"/>
        </w:rPr>
        <w:t xml:space="preserve"> and appropriate</w:t>
      </w:r>
      <w:r w:rsidRPr="00FD0EB7">
        <w:rPr>
          <w:rFonts w:ascii="Cambria Math" w:hAnsi="Cambria Math" w:cstheme="majorHAnsi"/>
        </w:rPr>
        <w:t>.</w:t>
      </w:r>
    </w:p>
    <w:p w14:paraId="24D73DD8" w14:textId="77777777" w:rsidR="00BF7DA1" w:rsidRPr="00FD0EB7" w:rsidRDefault="00BF7DA1" w:rsidP="00F65537">
      <w:pPr>
        <w:spacing w:after="0" w:line="240" w:lineRule="auto"/>
        <w:rPr>
          <w:rFonts w:ascii="Cambria Math" w:hAnsi="Cambria Math" w:cstheme="majorHAnsi"/>
        </w:rPr>
      </w:pPr>
    </w:p>
    <w:p w14:paraId="30B08BF6" w14:textId="366608C2" w:rsidR="001A7EEF" w:rsidRPr="00FD0EB7" w:rsidRDefault="00A02390" w:rsidP="00F65537">
      <w:pPr>
        <w:spacing w:after="0" w:line="240" w:lineRule="auto"/>
        <w:rPr>
          <w:rFonts w:ascii="Cambria Math" w:hAnsi="Cambria Math" w:cstheme="majorHAnsi"/>
        </w:rPr>
      </w:pPr>
      <w:r w:rsidRPr="00FD0EB7">
        <w:rPr>
          <w:rFonts w:ascii="Cambria Math" w:hAnsi="Cambria Math" w:cstheme="majorHAnsi"/>
        </w:rPr>
        <w:t xml:space="preserve">High quality participation will meet the civility guidelines </w:t>
      </w:r>
      <w:r w:rsidR="00BF7DA1" w:rsidRPr="00FD0EB7">
        <w:rPr>
          <w:rFonts w:ascii="Cambria Math" w:hAnsi="Cambria Math" w:cstheme="majorHAnsi"/>
        </w:rPr>
        <w:t xml:space="preserve">mentioned </w:t>
      </w:r>
      <w:r w:rsidR="008242C7" w:rsidRPr="00FD0EB7">
        <w:rPr>
          <w:rFonts w:ascii="Cambria Math" w:hAnsi="Cambria Math" w:cstheme="majorHAnsi"/>
        </w:rPr>
        <w:t>above</w:t>
      </w:r>
      <w:r w:rsidR="00BF7DA1" w:rsidRPr="00FD0EB7">
        <w:rPr>
          <w:rFonts w:ascii="Cambria Math" w:hAnsi="Cambria Math" w:cstheme="majorHAnsi"/>
        </w:rPr>
        <w:t xml:space="preserve"> and agreed upon</w:t>
      </w:r>
      <w:r w:rsidRPr="00FD0EB7">
        <w:rPr>
          <w:rFonts w:ascii="Cambria Math" w:hAnsi="Cambria Math" w:cstheme="majorHAnsi"/>
        </w:rPr>
        <w:t>, will be grounded in the class readings, will demonstrate a strong command of the course material</w:t>
      </w:r>
      <w:r w:rsidR="00A74AD3" w:rsidRPr="00FD0EB7">
        <w:rPr>
          <w:rFonts w:ascii="Cambria Math" w:hAnsi="Cambria Math" w:cstheme="majorHAnsi"/>
        </w:rPr>
        <w:t>, and will help facilitate meaningful course discussion</w:t>
      </w:r>
      <w:r w:rsidRPr="00FD0EB7">
        <w:rPr>
          <w:rFonts w:ascii="Cambria Math" w:hAnsi="Cambria Math" w:cstheme="majorHAnsi"/>
        </w:rPr>
        <w:t xml:space="preserve">. You are required to demonstrate that you have been mindful of the </w:t>
      </w:r>
      <w:r w:rsidRPr="00FD0EB7">
        <w:rPr>
          <w:rFonts w:ascii="Cambria Math" w:hAnsi="Cambria Math" w:cstheme="majorHAnsi"/>
          <w:i/>
          <w:iCs/>
        </w:rPr>
        <w:t>lectures and readings</w:t>
      </w:r>
      <w:r w:rsidRPr="00FD0EB7">
        <w:rPr>
          <w:rFonts w:ascii="Cambria Math" w:hAnsi="Cambria Math" w:cstheme="majorHAnsi"/>
        </w:rPr>
        <w:t xml:space="preserve">. I encourage you to </w:t>
      </w:r>
      <w:r w:rsidR="00787C6A" w:rsidRPr="00FD0EB7">
        <w:rPr>
          <w:rFonts w:ascii="Cambria Math" w:hAnsi="Cambria Math" w:cstheme="majorHAnsi"/>
        </w:rPr>
        <w:t>try</w:t>
      </w:r>
      <w:r w:rsidRPr="00FD0EB7">
        <w:rPr>
          <w:rFonts w:ascii="Cambria Math" w:hAnsi="Cambria Math" w:cstheme="majorHAnsi"/>
        </w:rPr>
        <w:t xml:space="preserve"> in contributing thoughtful, relevant </w:t>
      </w:r>
      <w:r w:rsidR="001A7EEF" w:rsidRPr="00FD0EB7">
        <w:rPr>
          <w:rFonts w:ascii="Cambria Math" w:hAnsi="Cambria Math" w:cstheme="majorHAnsi"/>
        </w:rPr>
        <w:t>classroom participation that elevates the classroom discussion.</w:t>
      </w:r>
      <w:r w:rsidRPr="00FD0EB7">
        <w:rPr>
          <w:rFonts w:ascii="Cambria Math" w:hAnsi="Cambria Math" w:cstheme="majorHAnsi"/>
        </w:rPr>
        <w:t xml:space="preserve"> </w:t>
      </w:r>
    </w:p>
    <w:p w14:paraId="22B88A5E" w14:textId="0BAEE2ED" w:rsidR="001A7EEF" w:rsidRPr="00FD0EB7" w:rsidRDefault="001A7EEF" w:rsidP="00F65537">
      <w:pPr>
        <w:spacing w:after="0" w:line="240" w:lineRule="auto"/>
        <w:rPr>
          <w:rFonts w:ascii="Cambria Math" w:hAnsi="Cambria Math" w:cstheme="majorHAnsi"/>
        </w:rPr>
      </w:pPr>
    </w:p>
    <w:p w14:paraId="63E674B7" w14:textId="5A3C4369" w:rsidR="00F656E8" w:rsidRPr="00FD0EB7" w:rsidRDefault="00DF1BF8" w:rsidP="00F65537">
      <w:pPr>
        <w:spacing w:after="0" w:line="240" w:lineRule="auto"/>
        <w:rPr>
          <w:rFonts w:ascii="Cambria Math" w:hAnsi="Cambria Math" w:cstheme="majorHAnsi"/>
        </w:rPr>
      </w:pPr>
      <w:r w:rsidRPr="00FD0EB7">
        <w:rPr>
          <w:rFonts w:ascii="Cambria Math" w:hAnsi="Cambria Math" w:cstheme="majorHAnsi"/>
        </w:rPr>
        <w:t xml:space="preserve">Participation comes in many forms and your evaluation is not based solely on how much you speak and if your answers are correct. Rather, good participation is about using your unique skills, experience, and insight to help create meaningful academic exchange. This can mean speaking up when you have an insight, helping to ask clarifying and enriching questions of your classmates, and redirecting conversation to the agreed upon source material. It can also mean listening intently to your small group discussions and reporting accurately the conclusions, stepping back to allow others to speak when you know you have been dominating a conversation, and exercising courage to speak up with a pointed insight despite the discomfort of speaking aloud. Discussion section is about learning the course </w:t>
      </w:r>
      <w:proofErr w:type="gramStart"/>
      <w:r w:rsidRPr="00FD0EB7">
        <w:rPr>
          <w:rFonts w:ascii="Cambria Math" w:hAnsi="Cambria Math" w:cstheme="majorHAnsi"/>
        </w:rPr>
        <w:t xml:space="preserve">material, </w:t>
      </w:r>
      <w:r w:rsidRPr="00FD0EB7">
        <w:rPr>
          <w:rFonts w:ascii="Cambria Math" w:hAnsi="Cambria Math" w:cstheme="majorHAnsi"/>
          <w:i/>
          <w:iCs/>
        </w:rPr>
        <w:t>and</w:t>
      </w:r>
      <w:proofErr w:type="gramEnd"/>
      <w:r w:rsidRPr="00FD0EB7">
        <w:rPr>
          <w:rFonts w:ascii="Cambria Math" w:hAnsi="Cambria Math" w:cstheme="majorHAnsi"/>
        </w:rPr>
        <w:t xml:space="preserve"> becoming comfortable with elocuting the course ideas in everyday interaction.</w:t>
      </w:r>
      <w:r w:rsidR="00532C1E" w:rsidRPr="00FD0EB7">
        <w:rPr>
          <w:rFonts w:ascii="Cambria Math" w:hAnsi="Cambria Math" w:cstheme="majorHAnsi"/>
        </w:rPr>
        <w:t xml:space="preserve"> </w:t>
      </w:r>
    </w:p>
    <w:p w14:paraId="12ADDDB9" w14:textId="3FCDC79B" w:rsidR="00F656E8" w:rsidRPr="00FD0EB7" w:rsidRDefault="00F656E8" w:rsidP="00F65537">
      <w:pPr>
        <w:spacing w:after="0" w:line="240" w:lineRule="auto"/>
        <w:rPr>
          <w:rFonts w:ascii="Cambria Math" w:hAnsi="Cambria Math" w:cstheme="majorHAnsi"/>
        </w:rPr>
      </w:pPr>
    </w:p>
    <w:p w14:paraId="4CBF02F1" w14:textId="55F94D96" w:rsidR="006E6281" w:rsidRPr="00FD0EB7" w:rsidRDefault="006E6281" w:rsidP="00F65537">
      <w:pPr>
        <w:spacing w:after="0" w:line="240" w:lineRule="auto"/>
        <w:rPr>
          <w:rFonts w:ascii="Cambria Math" w:hAnsi="Cambria Math" w:cstheme="majorHAnsi"/>
        </w:rPr>
      </w:pPr>
      <w:r w:rsidRPr="00FD0EB7">
        <w:rPr>
          <w:rFonts w:ascii="Cambria Math" w:hAnsi="Cambria Math" w:cstheme="majorHAnsi"/>
        </w:rPr>
        <w:t>Students are evaluated on two points</w:t>
      </w:r>
      <w:r w:rsidR="00532C1E" w:rsidRPr="00FD0EB7">
        <w:rPr>
          <w:rFonts w:ascii="Cambria Math" w:hAnsi="Cambria Math" w:cstheme="majorHAnsi"/>
        </w:rPr>
        <w:t xml:space="preserve"> as it relates to participation</w:t>
      </w:r>
      <w:r w:rsidRPr="00FD0EB7">
        <w:rPr>
          <w:rFonts w:ascii="Cambria Math" w:hAnsi="Cambria Math" w:cstheme="majorHAnsi"/>
        </w:rPr>
        <w:t xml:space="preserve">: </w:t>
      </w:r>
    </w:p>
    <w:p w14:paraId="049A9FA9" w14:textId="77777777" w:rsidR="006E6281" w:rsidRPr="00FD0EB7" w:rsidRDefault="006E6281" w:rsidP="00F65537">
      <w:pPr>
        <w:spacing w:after="0" w:line="240" w:lineRule="auto"/>
        <w:rPr>
          <w:rFonts w:ascii="Cambria Math" w:hAnsi="Cambria Math" w:cstheme="majorHAnsi"/>
        </w:rPr>
      </w:pPr>
    </w:p>
    <w:p w14:paraId="581428F5" w14:textId="114F9400" w:rsidR="006E6281" w:rsidRPr="00FD0EB7" w:rsidRDefault="006E6281" w:rsidP="006E6281">
      <w:pPr>
        <w:pStyle w:val="ListParagraph"/>
        <w:numPr>
          <w:ilvl w:val="0"/>
          <w:numId w:val="10"/>
        </w:numPr>
        <w:spacing w:after="0" w:line="240" w:lineRule="auto"/>
        <w:rPr>
          <w:rFonts w:ascii="Cambria Math" w:hAnsi="Cambria Math" w:cstheme="majorHAnsi"/>
        </w:rPr>
      </w:pPr>
      <w:r w:rsidRPr="00FD0EB7">
        <w:rPr>
          <w:rFonts w:ascii="Cambria Math" w:hAnsi="Cambria Math" w:cstheme="majorHAnsi"/>
          <w:b/>
          <w:bCs/>
        </w:rPr>
        <w:t xml:space="preserve">Preparation and </w:t>
      </w:r>
      <w:r w:rsidR="00A74AD3" w:rsidRPr="00FD0EB7">
        <w:rPr>
          <w:rFonts w:ascii="Cambria Math" w:hAnsi="Cambria Math" w:cstheme="majorHAnsi"/>
          <w:b/>
          <w:bCs/>
        </w:rPr>
        <w:t>c</w:t>
      </w:r>
      <w:r w:rsidRPr="00FD0EB7">
        <w:rPr>
          <w:rFonts w:ascii="Cambria Math" w:hAnsi="Cambria Math" w:cstheme="majorHAnsi"/>
          <w:b/>
          <w:bCs/>
        </w:rPr>
        <w:t xml:space="preserve">ontent </w:t>
      </w:r>
      <w:r w:rsidR="00A74AD3" w:rsidRPr="00FD0EB7">
        <w:rPr>
          <w:rFonts w:ascii="Cambria Math" w:hAnsi="Cambria Math" w:cstheme="majorHAnsi"/>
          <w:b/>
          <w:bCs/>
        </w:rPr>
        <w:t>c</w:t>
      </w:r>
      <w:r w:rsidRPr="00FD0EB7">
        <w:rPr>
          <w:rFonts w:ascii="Cambria Math" w:hAnsi="Cambria Math" w:cstheme="majorHAnsi"/>
          <w:b/>
          <w:bCs/>
        </w:rPr>
        <w:t>ommand</w:t>
      </w:r>
      <w:r w:rsidRPr="00FD0EB7">
        <w:rPr>
          <w:rFonts w:ascii="Cambria Math" w:hAnsi="Cambria Math" w:cstheme="majorHAnsi"/>
        </w:rPr>
        <w:t xml:space="preserve">: how prepared students are for discussion and how relevant their substantive contributions are to the conversation. </w:t>
      </w:r>
    </w:p>
    <w:p w14:paraId="22F23DB6" w14:textId="0F55234B" w:rsidR="006E6281" w:rsidRPr="00FD0EB7" w:rsidRDefault="00C13BB4" w:rsidP="00FB0373">
      <w:pPr>
        <w:pStyle w:val="ListParagraph"/>
        <w:numPr>
          <w:ilvl w:val="1"/>
          <w:numId w:val="10"/>
        </w:numPr>
        <w:spacing w:after="0" w:line="240" w:lineRule="auto"/>
        <w:rPr>
          <w:rFonts w:ascii="Cambria Math" w:hAnsi="Cambria Math" w:cstheme="majorHAnsi"/>
        </w:rPr>
      </w:pPr>
      <w:r w:rsidRPr="00FD0EB7">
        <w:rPr>
          <w:rFonts w:ascii="Cambria Math" w:hAnsi="Cambria Math" w:cstheme="majorHAnsi"/>
          <w:b/>
          <w:bCs/>
        </w:rPr>
        <w:t>High scoring</w:t>
      </w:r>
      <w:r w:rsidR="006E6281" w:rsidRPr="00FD0EB7">
        <w:rPr>
          <w:rFonts w:ascii="Cambria Math" w:hAnsi="Cambria Math" w:cstheme="majorHAnsi"/>
          <w:b/>
          <w:bCs/>
        </w:rPr>
        <w:t xml:space="preserve"> students</w:t>
      </w:r>
      <w:r w:rsidR="006E6281" w:rsidRPr="00FD0EB7">
        <w:rPr>
          <w:rFonts w:ascii="Cambria Math" w:hAnsi="Cambria Math" w:cstheme="majorHAnsi"/>
        </w:rPr>
        <w:t xml:space="preserve"> </w:t>
      </w:r>
      <w:r w:rsidR="006E6281" w:rsidRPr="00FD0EB7">
        <w:rPr>
          <w:rFonts w:ascii="Cambria Math" w:hAnsi="Cambria Math" w:cstheme="majorHAnsi"/>
          <w:b/>
          <w:bCs/>
        </w:rPr>
        <w:t>will</w:t>
      </w:r>
      <w:r w:rsidR="006E6281" w:rsidRPr="00FD0EB7">
        <w:rPr>
          <w:rFonts w:ascii="Cambria Math" w:hAnsi="Cambria Math" w:cstheme="majorHAnsi"/>
        </w:rPr>
        <w:t xml:space="preserve"> demonstrate a clear reading and grasp of the course material (readings and lecture content); draw discussion points from course material and empirical evidence; ask clarifying and </w:t>
      </w:r>
      <w:r w:rsidRPr="00FD0EB7">
        <w:rPr>
          <w:rFonts w:ascii="Cambria Math" w:hAnsi="Cambria Math" w:cstheme="majorHAnsi"/>
        </w:rPr>
        <w:t>enriching</w:t>
      </w:r>
      <w:r w:rsidR="006E6281" w:rsidRPr="00FD0EB7">
        <w:rPr>
          <w:rFonts w:ascii="Cambria Math" w:hAnsi="Cambria Math" w:cstheme="majorHAnsi"/>
        </w:rPr>
        <w:t xml:space="preserve"> questions </w:t>
      </w:r>
      <w:r w:rsidRPr="00FD0EB7">
        <w:rPr>
          <w:rFonts w:ascii="Cambria Math" w:hAnsi="Cambria Math" w:cstheme="majorHAnsi"/>
        </w:rPr>
        <w:t xml:space="preserve">to deepen </w:t>
      </w:r>
      <w:r w:rsidRPr="00FD0EB7">
        <w:rPr>
          <w:rFonts w:ascii="Cambria Math" w:hAnsi="Cambria Math" w:cstheme="majorHAnsi"/>
        </w:rPr>
        <w:lastRenderedPageBreak/>
        <w:t>course discussion points;</w:t>
      </w:r>
      <w:r w:rsidR="006E6281" w:rsidRPr="00FD0EB7">
        <w:rPr>
          <w:rFonts w:ascii="Cambria Math" w:hAnsi="Cambria Math" w:cstheme="majorHAnsi"/>
        </w:rPr>
        <w:t xml:space="preserve"> </w:t>
      </w:r>
      <w:r w:rsidRPr="00FD0EB7">
        <w:rPr>
          <w:rFonts w:ascii="Cambria Math" w:hAnsi="Cambria Math" w:cstheme="majorHAnsi"/>
        </w:rPr>
        <w:t xml:space="preserve">tie course material to previous course ideas, topics, and themes; </w:t>
      </w:r>
      <w:r w:rsidR="006E6281" w:rsidRPr="00FD0EB7">
        <w:rPr>
          <w:rFonts w:ascii="Cambria Math" w:hAnsi="Cambria Math" w:cstheme="majorHAnsi"/>
        </w:rPr>
        <w:t>practice humility and acknowledge when they do not understand a topic, idea, or theme</w:t>
      </w:r>
      <w:r w:rsidRPr="00FD0EB7">
        <w:rPr>
          <w:rFonts w:ascii="Cambria Math" w:hAnsi="Cambria Math" w:cstheme="majorHAnsi"/>
        </w:rPr>
        <w:t>.</w:t>
      </w:r>
    </w:p>
    <w:p w14:paraId="5B3B5B96" w14:textId="05D86AFC" w:rsidR="00C13BB4" w:rsidRPr="00FD0EB7" w:rsidRDefault="00C13BB4" w:rsidP="00FB0373">
      <w:pPr>
        <w:pStyle w:val="ListParagraph"/>
        <w:numPr>
          <w:ilvl w:val="1"/>
          <w:numId w:val="10"/>
        </w:numPr>
        <w:spacing w:after="0" w:line="240" w:lineRule="auto"/>
        <w:rPr>
          <w:rFonts w:ascii="Cambria Math" w:hAnsi="Cambria Math" w:cstheme="majorHAnsi"/>
        </w:rPr>
      </w:pPr>
      <w:r w:rsidRPr="00FD0EB7">
        <w:rPr>
          <w:rFonts w:ascii="Cambria Math" w:hAnsi="Cambria Math" w:cstheme="majorHAnsi"/>
          <w:b/>
          <w:bCs/>
        </w:rPr>
        <w:t xml:space="preserve">Low scoring students </w:t>
      </w:r>
      <w:r w:rsidR="00532C1E" w:rsidRPr="00FD0EB7">
        <w:rPr>
          <w:rFonts w:ascii="Cambria Math" w:hAnsi="Cambria Math" w:cstheme="majorHAnsi"/>
          <w:b/>
          <w:bCs/>
        </w:rPr>
        <w:t xml:space="preserve">will </w:t>
      </w:r>
      <w:r w:rsidRPr="00FD0EB7">
        <w:rPr>
          <w:rFonts w:ascii="Cambria Math" w:hAnsi="Cambria Math" w:cstheme="majorHAnsi"/>
        </w:rPr>
        <w:t xml:space="preserve">demonstrate poor class preparation by not completing readings or attending lectures; offer discussion points that are not relevant to the course or rooted in course content; change topics frequently or avoid answering discussion prompts; fabricate or improvise answers or discussion points despite understanding of the topic and lack of grounding in course material. </w:t>
      </w:r>
    </w:p>
    <w:p w14:paraId="153C35F5" w14:textId="77777777" w:rsidR="006E6281" w:rsidRPr="00FD0EB7" w:rsidRDefault="006E6281" w:rsidP="00F65537">
      <w:pPr>
        <w:spacing w:after="0" w:line="240" w:lineRule="auto"/>
        <w:rPr>
          <w:rFonts w:ascii="Cambria Math" w:hAnsi="Cambria Math" w:cstheme="majorHAnsi"/>
        </w:rPr>
      </w:pPr>
    </w:p>
    <w:p w14:paraId="546F496B" w14:textId="4F85F31F" w:rsidR="006E6281" w:rsidRPr="00FD0EB7" w:rsidRDefault="00C13BB4" w:rsidP="006E6281">
      <w:pPr>
        <w:pStyle w:val="ListParagraph"/>
        <w:numPr>
          <w:ilvl w:val="0"/>
          <w:numId w:val="10"/>
        </w:numPr>
        <w:spacing w:after="0" w:line="240" w:lineRule="auto"/>
        <w:rPr>
          <w:rFonts w:ascii="Cambria Math" w:hAnsi="Cambria Math" w:cstheme="majorHAnsi"/>
        </w:rPr>
      </w:pPr>
      <w:r w:rsidRPr="00FD0EB7">
        <w:rPr>
          <w:rFonts w:ascii="Cambria Math" w:hAnsi="Cambria Math" w:cstheme="majorHAnsi"/>
          <w:b/>
          <w:bCs/>
        </w:rPr>
        <w:t>Creating</w:t>
      </w:r>
      <w:r w:rsidR="006E6281" w:rsidRPr="00FD0EB7">
        <w:rPr>
          <w:rFonts w:ascii="Cambria Math" w:hAnsi="Cambria Math" w:cstheme="majorHAnsi"/>
          <w:b/>
          <w:bCs/>
        </w:rPr>
        <w:t xml:space="preserve"> a meaningful classroom experience</w:t>
      </w:r>
      <w:r w:rsidRPr="00FD0EB7">
        <w:rPr>
          <w:rFonts w:ascii="Cambria Math" w:hAnsi="Cambria Math" w:cstheme="majorHAnsi"/>
        </w:rPr>
        <w:t>:</w:t>
      </w:r>
      <w:r w:rsidR="00A74AD3" w:rsidRPr="00FD0EB7">
        <w:rPr>
          <w:rFonts w:ascii="Cambria Math" w:hAnsi="Cambria Math" w:cstheme="majorHAnsi"/>
        </w:rPr>
        <w:t xml:space="preserve"> how well students engage in classroom discussion and facilitate meaningful academic exchange.</w:t>
      </w:r>
    </w:p>
    <w:p w14:paraId="15C73703" w14:textId="269B239A" w:rsidR="006E6281" w:rsidRPr="00FD0EB7" w:rsidRDefault="00C13BB4" w:rsidP="006E6281">
      <w:pPr>
        <w:pStyle w:val="ListParagraph"/>
        <w:numPr>
          <w:ilvl w:val="1"/>
          <w:numId w:val="10"/>
        </w:numPr>
        <w:spacing w:after="0" w:line="240" w:lineRule="auto"/>
        <w:rPr>
          <w:rFonts w:ascii="Cambria Math" w:hAnsi="Cambria Math" w:cstheme="majorHAnsi"/>
        </w:rPr>
      </w:pPr>
      <w:r w:rsidRPr="00FD0EB7">
        <w:rPr>
          <w:rFonts w:ascii="Cambria Math" w:hAnsi="Cambria Math" w:cstheme="majorHAnsi"/>
          <w:b/>
          <w:bCs/>
        </w:rPr>
        <w:t>High</w:t>
      </w:r>
      <w:r w:rsidR="006E6281" w:rsidRPr="00FD0EB7">
        <w:rPr>
          <w:rFonts w:ascii="Cambria Math" w:hAnsi="Cambria Math" w:cstheme="majorHAnsi"/>
          <w:b/>
          <w:bCs/>
        </w:rPr>
        <w:t xml:space="preserve"> </w:t>
      </w:r>
      <w:r w:rsidRPr="00FD0EB7">
        <w:rPr>
          <w:rFonts w:ascii="Cambria Math" w:hAnsi="Cambria Math" w:cstheme="majorHAnsi"/>
          <w:b/>
          <w:bCs/>
        </w:rPr>
        <w:t xml:space="preserve">scoring </w:t>
      </w:r>
      <w:r w:rsidR="006E6281" w:rsidRPr="00FD0EB7">
        <w:rPr>
          <w:rFonts w:ascii="Cambria Math" w:hAnsi="Cambria Math" w:cstheme="majorHAnsi"/>
          <w:b/>
          <w:bCs/>
        </w:rPr>
        <w:t>students</w:t>
      </w:r>
      <w:r w:rsidR="006E6281" w:rsidRPr="00FD0EB7">
        <w:rPr>
          <w:rFonts w:ascii="Cambria Math" w:hAnsi="Cambria Math" w:cstheme="majorHAnsi"/>
        </w:rPr>
        <w:t xml:space="preserve"> </w:t>
      </w:r>
      <w:r w:rsidRPr="00FD0EB7">
        <w:rPr>
          <w:rFonts w:ascii="Cambria Math" w:hAnsi="Cambria Math" w:cstheme="majorHAnsi"/>
          <w:b/>
          <w:bCs/>
        </w:rPr>
        <w:t>may</w:t>
      </w:r>
      <w:r w:rsidR="006E6281" w:rsidRPr="00FD0EB7">
        <w:rPr>
          <w:rFonts w:ascii="Cambria Math" w:hAnsi="Cambria Math" w:cstheme="majorHAnsi"/>
        </w:rPr>
        <w:t xml:space="preserve"> regularly step back to give space for others to speak</w:t>
      </w:r>
      <w:r w:rsidR="00A74AD3" w:rsidRPr="00FD0EB7">
        <w:rPr>
          <w:rFonts w:ascii="Cambria Math" w:hAnsi="Cambria Math" w:cstheme="majorHAnsi"/>
        </w:rPr>
        <w:t xml:space="preserve"> after speaking</w:t>
      </w:r>
      <w:r w:rsidR="006E6281" w:rsidRPr="00FD0EB7">
        <w:rPr>
          <w:rFonts w:ascii="Cambria Math" w:hAnsi="Cambria Math" w:cstheme="majorHAnsi"/>
        </w:rPr>
        <w:t>; exercise courage in speaking up in small or large group discussion</w:t>
      </w:r>
      <w:r w:rsidR="00A74AD3" w:rsidRPr="00FD0EB7">
        <w:rPr>
          <w:rFonts w:ascii="Cambria Math" w:hAnsi="Cambria Math" w:cstheme="majorHAnsi"/>
        </w:rPr>
        <w:t xml:space="preserve">s </w:t>
      </w:r>
      <w:r w:rsidR="006E6281" w:rsidRPr="00FD0EB7">
        <w:rPr>
          <w:rFonts w:ascii="Cambria Math" w:hAnsi="Cambria Math" w:cstheme="majorHAnsi"/>
        </w:rPr>
        <w:t>despite the discomfort</w:t>
      </w:r>
      <w:r w:rsidR="00A74AD3" w:rsidRPr="00FD0EB7">
        <w:rPr>
          <w:rFonts w:ascii="Cambria Math" w:hAnsi="Cambria Math" w:cstheme="majorHAnsi"/>
        </w:rPr>
        <w:t xml:space="preserve"> of speaking aloud; notice their own preconceived ideas about course material and reflect in person or aloud on how the course material relates; ask follow-up questions to allow others to complete their thoughts or expand on good ideas or comments; show grace to other students who are practicing their public speaking skills. </w:t>
      </w:r>
    </w:p>
    <w:p w14:paraId="2A1B5B6B" w14:textId="3C8B0410" w:rsidR="006E6281" w:rsidRPr="00FD0EB7" w:rsidRDefault="00A74AD3" w:rsidP="004C7AEA">
      <w:pPr>
        <w:pStyle w:val="ListParagraph"/>
        <w:numPr>
          <w:ilvl w:val="1"/>
          <w:numId w:val="10"/>
        </w:numPr>
        <w:spacing w:after="0" w:line="240" w:lineRule="auto"/>
        <w:rPr>
          <w:rFonts w:ascii="Cambria Math" w:hAnsi="Cambria Math" w:cstheme="majorHAnsi"/>
        </w:rPr>
      </w:pPr>
      <w:r w:rsidRPr="00FD0EB7">
        <w:rPr>
          <w:rFonts w:ascii="Cambria Math" w:hAnsi="Cambria Math" w:cstheme="majorHAnsi"/>
          <w:b/>
          <w:bCs/>
        </w:rPr>
        <w:t>Low scoring students</w:t>
      </w:r>
      <w:r w:rsidRPr="00FD0EB7">
        <w:rPr>
          <w:rFonts w:ascii="Cambria Math" w:hAnsi="Cambria Math" w:cstheme="majorHAnsi"/>
        </w:rPr>
        <w:t xml:space="preserve"> </w:t>
      </w:r>
      <w:r w:rsidRPr="00FD0EB7">
        <w:rPr>
          <w:rFonts w:ascii="Cambria Math" w:hAnsi="Cambria Math" w:cstheme="majorHAnsi"/>
          <w:b/>
          <w:bCs/>
        </w:rPr>
        <w:t>may</w:t>
      </w:r>
      <w:r w:rsidRPr="00FD0EB7">
        <w:rPr>
          <w:rFonts w:ascii="Cambria Math" w:hAnsi="Cambria Math" w:cstheme="majorHAnsi"/>
        </w:rPr>
        <w:t xml:space="preserve"> speak too frequently and prevent others from expressing their ideas; sit idle and not engage in any small or large group class conversation; be dismissive of the course concepts and ideas, or the ideas of their peers, outright without any consideration; ask disrespectful or “gotcha” questions to their peers for the sake of winning an argument or proving a point; belittle or scoff at students who are less practices as speaking the course material aloud. </w:t>
      </w:r>
    </w:p>
    <w:p w14:paraId="41DC09BD" w14:textId="7D59E879" w:rsidR="00A74AD3" w:rsidRPr="00FD0EB7" w:rsidRDefault="00A74AD3" w:rsidP="00A74AD3">
      <w:pPr>
        <w:spacing w:after="0" w:line="240" w:lineRule="auto"/>
        <w:rPr>
          <w:rFonts w:ascii="Cambria Math" w:hAnsi="Cambria Math" w:cstheme="majorHAnsi"/>
        </w:rPr>
      </w:pPr>
    </w:p>
    <w:p w14:paraId="485405B2" w14:textId="07D55E9D" w:rsidR="00A02390" w:rsidRPr="00FD0EB7" w:rsidRDefault="00532C1E" w:rsidP="00532C1E">
      <w:pPr>
        <w:spacing w:after="0" w:line="240" w:lineRule="auto"/>
        <w:ind w:left="720"/>
        <w:rPr>
          <w:rFonts w:ascii="Cambria Math" w:hAnsi="Cambria Math" w:cstheme="majorHAnsi"/>
        </w:rPr>
      </w:pPr>
      <w:r w:rsidRPr="00FD0EB7">
        <w:rPr>
          <w:rFonts w:ascii="Cambria Math" w:hAnsi="Cambria Math" w:cstheme="majorHAnsi"/>
          <w:i/>
          <w:iCs/>
          <w:u w:val="single"/>
        </w:rPr>
        <w:t xml:space="preserve">Note: </w:t>
      </w:r>
      <w:r w:rsidR="00A02390" w:rsidRPr="00FD0EB7">
        <w:rPr>
          <w:rFonts w:ascii="Cambria Math" w:hAnsi="Cambria Math" w:cstheme="majorHAnsi"/>
          <w:i/>
          <w:iCs/>
          <w:u w:val="single"/>
        </w:rPr>
        <w:t>For all students:</w:t>
      </w:r>
      <w:r w:rsidR="00A02390" w:rsidRPr="00FD0EB7">
        <w:rPr>
          <w:rFonts w:ascii="Cambria Math" w:hAnsi="Cambria Math" w:cstheme="majorHAnsi"/>
        </w:rPr>
        <w:t xml:space="preserve"> Participation scores will also be lowered at the TA’s discretion for students who are an active distraction from the class discussion, including but not limited to off-topic multitasking, belittling the contribution of other students, and actions that create a hostile classroom environment</w:t>
      </w:r>
      <w:r w:rsidRPr="00FD0EB7">
        <w:rPr>
          <w:rFonts w:ascii="Cambria Math" w:hAnsi="Cambria Math" w:cstheme="majorHAnsi"/>
        </w:rPr>
        <w:t xml:space="preserve"> and violate the community discussion guidelines established by the class</w:t>
      </w:r>
      <w:r w:rsidR="00A02390" w:rsidRPr="00FD0EB7">
        <w:rPr>
          <w:rFonts w:ascii="Cambria Math" w:hAnsi="Cambria Math" w:cstheme="majorHAnsi"/>
        </w:rPr>
        <w:t>.</w:t>
      </w:r>
    </w:p>
    <w:p w14:paraId="5A6B6789" w14:textId="77777777" w:rsidR="00A02390" w:rsidRPr="00FD0EB7" w:rsidRDefault="00A02390" w:rsidP="00F65537">
      <w:pPr>
        <w:spacing w:after="0" w:line="240" w:lineRule="auto"/>
        <w:rPr>
          <w:rFonts w:ascii="Cambria Math" w:hAnsi="Cambria Math" w:cstheme="majorHAnsi"/>
        </w:rPr>
      </w:pPr>
    </w:p>
    <w:p w14:paraId="656FE5DC" w14:textId="7EEFD514" w:rsidR="00A02390" w:rsidRPr="00FD0EB7" w:rsidRDefault="00A02390" w:rsidP="00F65537">
      <w:pPr>
        <w:spacing w:after="0" w:line="240" w:lineRule="auto"/>
        <w:rPr>
          <w:rFonts w:ascii="Cambria Math" w:hAnsi="Cambria Math" w:cstheme="majorHAnsi"/>
        </w:rPr>
      </w:pPr>
      <w:r w:rsidRPr="00FD0EB7">
        <w:rPr>
          <w:rFonts w:ascii="Cambria Math" w:hAnsi="Cambria Math" w:cstheme="majorHAnsi"/>
          <w:u w:val="single"/>
        </w:rPr>
        <w:t xml:space="preserve">(2) Written assignments </w:t>
      </w:r>
      <w:r w:rsidR="00404E7F" w:rsidRPr="00FD0EB7">
        <w:rPr>
          <w:rFonts w:ascii="Cambria Math" w:hAnsi="Cambria Math" w:cstheme="majorHAnsi"/>
          <w:u w:val="single"/>
        </w:rPr>
        <w:t>(</w:t>
      </w:r>
      <w:r w:rsidRPr="00FD0EB7">
        <w:rPr>
          <w:rFonts w:ascii="Cambria Math" w:hAnsi="Cambria Math" w:cstheme="majorHAnsi"/>
          <w:u w:val="single"/>
        </w:rPr>
        <w:t>20%</w:t>
      </w:r>
      <w:r w:rsidR="00404E7F" w:rsidRPr="00FD0EB7">
        <w:rPr>
          <w:rFonts w:ascii="Cambria Math" w:hAnsi="Cambria Math" w:cstheme="majorHAnsi"/>
          <w:u w:val="single"/>
        </w:rPr>
        <w:t>)</w:t>
      </w:r>
      <w:r w:rsidRPr="00FD0EB7">
        <w:rPr>
          <w:rFonts w:ascii="Cambria Math" w:hAnsi="Cambria Math" w:cstheme="majorHAnsi"/>
          <w:u w:val="single"/>
        </w:rPr>
        <w:t>:</w:t>
      </w:r>
      <w:r w:rsidRPr="00FD0EB7">
        <w:rPr>
          <w:rFonts w:ascii="Cambria Math" w:hAnsi="Cambria Math" w:cstheme="majorHAnsi"/>
        </w:rPr>
        <w:t xml:space="preserve"> There will be two </w:t>
      </w:r>
      <w:r w:rsidRPr="00FD0EB7">
        <w:rPr>
          <w:rFonts w:ascii="Cambria Math" w:hAnsi="Cambria Math" w:cstheme="majorHAnsi"/>
          <w:i/>
          <w:iCs/>
        </w:rPr>
        <w:t>short</w:t>
      </w:r>
      <w:r w:rsidRPr="00FD0EB7">
        <w:rPr>
          <w:rFonts w:ascii="Cambria Math" w:hAnsi="Cambria Math" w:cstheme="majorHAnsi"/>
        </w:rPr>
        <w:t xml:space="preserve"> writing assignments that will require you to connect class material to current events</w:t>
      </w:r>
      <w:r w:rsidR="00787C6A" w:rsidRPr="00FD0EB7">
        <w:rPr>
          <w:rFonts w:ascii="Cambria Math" w:hAnsi="Cambria Math" w:cstheme="majorHAnsi"/>
        </w:rPr>
        <w:t xml:space="preserve"> via the analysis of current news stories</w:t>
      </w:r>
      <w:r w:rsidRPr="00FD0EB7">
        <w:rPr>
          <w:rFonts w:ascii="Cambria Math" w:hAnsi="Cambria Math" w:cstheme="majorHAnsi"/>
        </w:rPr>
        <w:t>. The purpose of these assignments is for you to draw a clear connection between theoretical concepts and material reality. An additional handout will explain these assignments in more detail. The two written assignments will together represent 20% of your grade in the course.</w:t>
      </w:r>
    </w:p>
    <w:p w14:paraId="75005EC1" w14:textId="77777777" w:rsidR="00F65537" w:rsidRPr="00FD0EB7" w:rsidRDefault="00F65537" w:rsidP="00F65537">
      <w:pPr>
        <w:spacing w:after="0" w:line="240" w:lineRule="auto"/>
        <w:rPr>
          <w:rFonts w:ascii="Cambria Math" w:hAnsi="Cambria Math" w:cstheme="majorHAnsi"/>
          <w:u w:val="single"/>
        </w:rPr>
      </w:pPr>
    </w:p>
    <w:p w14:paraId="63C0C483" w14:textId="5BDE7A66" w:rsidR="00A02390" w:rsidRPr="00FD0EB7" w:rsidRDefault="00A02390" w:rsidP="00F65537">
      <w:pPr>
        <w:spacing w:after="0" w:line="240" w:lineRule="auto"/>
        <w:rPr>
          <w:rFonts w:ascii="Cambria Math" w:hAnsi="Cambria Math" w:cstheme="majorHAnsi"/>
        </w:rPr>
      </w:pPr>
      <w:r w:rsidRPr="00FD0EB7">
        <w:rPr>
          <w:rFonts w:ascii="Cambria Math" w:hAnsi="Cambria Math" w:cstheme="majorHAnsi"/>
          <w:u w:val="single"/>
        </w:rPr>
        <w:t xml:space="preserve">(3) Exams – combined </w:t>
      </w:r>
      <w:r w:rsidR="00404E7F" w:rsidRPr="00FD0EB7">
        <w:rPr>
          <w:rFonts w:ascii="Cambria Math" w:hAnsi="Cambria Math" w:cstheme="majorHAnsi"/>
          <w:u w:val="single"/>
        </w:rPr>
        <w:t>(</w:t>
      </w:r>
      <w:r w:rsidRPr="00FD0EB7">
        <w:rPr>
          <w:rFonts w:ascii="Cambria Math" w:hAnsi="Cambria Math" w:cstheme="majorHAnsi"/>
          <w:u w:val="single"/>
        </w:rPr>
        <w:t>45%</w:t>
      </w:r>
      <w:r w:rsidR="00404E7F" w:rsidRPr="00FD0EB7">
        <w:rPr>
          <w:rFonts w:ascii="Cambria Math" w:hAnsi="Cambria Math" w:cstheme="majorHAnsi"/>
          <w:u w:val="single"/>
        </w:rPr>
        <w:t>)</w:t>
      </w:r>
      <w:r w:rsidRPr="00FD0EB7">
        <w:rPr>
          <w:rFonts w:ascii="Cambria Math" w:hAnsi="Cambria Math" w:cstheme="majorHAnsi"/>
          <w:u w:val="single"/>
        </w:rPr>
        <w:t>:</w:t>
      </w:r>
      <w:r w:rsidRPr="00FD0EB7">
        <w:rPr>
          <w:rFonts w:ascii="Cambria Math" w:hAnsi="Cambria Math" w:cstheme="majorHAnsi"/>
        </w:rPr>
        <w:t xml:space="preserve"> There will be two exams in the course. Taken together, material and handouts covered in discussion sections, lecture, and written assignments will aim to prepare you for the exams in this course. </w:t>
      </w:r>
      <w:r w:rsidR="00787C6A" w:rsidRPr="00FD0EB7">
        <w:rPr>
          <w:rFonts w:ascii="Cambria Math" w:hAnsi="Cambria Math" w:cstheme="majorHAnsi"/>
        </w:rPr>
        <w:t xml:space="preserve">More details on the exam format during lecture. </w:t>
      </w:r>
      <w:r w:rsidR="00E754E6" w:rsidRPr="00FD0EB7">
        <w:rPr>
          <w:rFonts w:ascii="Cambria Math" w:hAnsi="Cambria Math" w:cstheme="majorHAnsi"/>
        </w:rPr>
        <w:t xml:space="preserve">Lectures will </w:t>
      </w:r>
      <w:r w:rsidR="00E754E6" w:rsidRPr="00FD0EB7">
        <w:rPr>
          <w:rFonts w:ascii="Cambria Math" w:hAnsi="Cambria Math" w:cstheme="majorHAnsi"/>
          <w:b/>
          <w:bCs/>
        </w:rPr>
        <w:t xml:space="preserve">NOT </w:t>
      </w:r>
      <w:r w:rsidR="00E754E6" w:rsidRPr="00FD0EB7">
        <w:rPr>
          <w:rFonts w:ascii="Cambria Math" w:hAnsi="Cambria Math" w:cstheme="majorHAnsi"/>
        </w:rPr>
        <w:t xml:space="preserve">be recorded or posted online, so attending lectures is of the utmost importance. </w:t>
      </w:r>
      <w:r w:rsidR="00EA2719" w:rsidRPr="00FD0EB7">
        <w:rPr>
          <w:rFonts w:ascii="Cambria Math" w:hAnsi="Cambria Math" w:cstheme="majorHAnsi"/>
        </w:rPr>
        <w:t xml:space="preserve">If you miss an exam, you will have 2 business days to make it up. Make up exams will be a written essay. </w:t>
      </w:r>
      <w:r w:rsidRPr="00FD0EB7">
        <w:rPr>
          <w:rFonts w:ascii="Cambria Math" w:hAnsi="Cambria Math" w:cstheme="majorHAnsi"/>
        </w:rPr>
        <w:t>Your exam grade in this course will be based on the following components:</w:t>
      </w:r>
      <w:r w:rsidR="00E754E6" w:rsidRPr="00FD0EB7">
        <w:rPr>
          <w:rFonts w:ascii="Cambria Math" w:hAnsi="Cambria Math" w:cstheme="majorHAnsi"/>
        </w:rPr>
        <w:t xml:space="preserve"> </w:t>
      </w:r>
      <w:r w:rsidR="005B0C55" w:rsidRPr="00FD0EB7">
        <w:rPr>
          <w:rFonts w:ascii="Cambria Math" w:hAnsi="Cambria Math" w:cstheme="majorHAnsi"/>
        </w:rPr>
        <w:br/>
      </w:r>
    </w:p>
    <w:p w14:paraId="753FAEFA" w14:textId="2C2B4FB0" w:rsidR="00A02390" w:rsidRPr="00FD0EB7" w:rsidRDefault="00A02390" w:rsidP="005B0C55">
      <w:pPr>
        <w:spacing w:after="0" w:line="240" w:lineRule="auto"/>
        <w:rPr>
          <w:rFonts w:ascii="Cambria Math" w:hAnsi="Cambria Math" w:cstheme="majorHAnsi"/>
        </w:rPr>
      </w:pPr>
      <w:r w:rsidRPr="00FD0EB7">
        <w:rPr>
          <w:rFonts w:ascii="Cambria Math" w:hAnsi="Cambria Math" w:cstheme="majorHAnsi"/>
          <w:b/>
          <w:bCs/>
        </w:rPr>
        <w:t>Exam 1</w:t>
      </w:r>
      <w:r w:rsidR="005B0C55" w:rsidRPr="00FD0EB7">
        <w:rPr>
          <w:rFonts w:ascii="Cambria Math" w:hAnsi="Cambria Math" w:cstheme="majorHAnsi"/>
          <w:b/>
          <w:bCs/>
        </w:rPr>
        <w:t xml:space="preserve"> (</w:t>
      </w:r>
      <w:r w:rsidR="00412D3B">
        <w:rPr>
          <w:rFonts w:ascii="Cambria Math" w:hAnsi="Cambria Math" w:cstheme="majorHAnsi"/>
          <w:b/>
          <w:bCs/>
        </w:rPr>
        <w:t>10</w:t>
      </w:r>
      <w:r w:rsidR="005B0C55" w:rsidRPr="00FD0EB7">
        <w:rPr>
          <w:rFonts w:ascii="Cambria Math" w:hAnsi="Cambria Math" w:cstheme="majorHAnsi"/>
          <w:b/>
          <w:bCs/>
        </w:rPr>
        <w:t>/</w:t>
      </w:r>
      <w:r w:rsidR="00412D3B">
        <w:rPr>
          <w:rFonts w:ascii="Cambria Math" w:hAnsi="Cambria Math" w:cstheme="majorHAnsi"/>
          <w:b/>
          <w:bCs/>
        </w:rPr>
        <w:t>22</w:t>
      </w:r>
      <w:r w:rsidR="005B0C55" w:rsidRPr="00FD0EB7">
        <w:rPr>
          <w:rFonts w:ascii="Cambria Math" w:hAnsi="Cambria Math" w:cstheme="majorHAnsi"/>
          <w:b/>
          <w:bCs/>
        </w:rPr>
        <w:t>/202</w:t>
      </w:r>
      <w:r w:rsidR="00897DEC" w:rsidRPr="00FD0EB7">
        <w:rPr>
          <w:rFonts w:ascii="Cambria Math" w:hAnsi="Cambria Math" w:cstheme="majorHAnsi"/>
          <w:b/>
          <w:bCs/>
        </w:rPr>
        <w:t>4</w:t>
      </w:r>
      <w:r w:rsidR="005B0C55" w:rsidRPr="00FD0EB7">
        <w:rPr>
          <w:rFonts w:ascii="Cambria Math" w:hAnsi="Cambria Math" w:cstheme="majorHAnsi"/>
          <w:b/>
          <w:bCs/>
        </w:rPr>
        <w:t>)</w:t>
      </w:r>
      <w:r w:rsidRPr="00FD0EB7">
        <w:rPr>
          <w:rFonts w:ascii="Cambria Math" w:hAnsi="Cambria Math" w:cstheme="majorHAnsi"/>
          <w:b/>
          <w:bCs/>
        </w:rPr>
        <w:t>:</w:t>
      </w:r>
      <w:r w:rsidRPr="00FD0EB7">
        <w:rPr>
          <w:rFonts w:ascii="Cambria Math" w:hAnsi="Cambria Math" w:cstheme="majorHAnsi"/>
        </w:rPr>
        <w:t xml:space="preserve"> In class (20% of total grade, covers weeks 1-</w:t>
      </w:r>
      <w:r w:rsidR="005B0C55" w:rsidRPr="00FD0EB7">
        <w:rPr>
          <w:rFonts w:ascii="Cambria Math" w:hAnsi="Cambria Math" w:cstheme="majorHAnsi"/>
        </w:rPr>
        <w:t>6</w:t>
      </w:r>
      <w:r w:rsidRPr="00FD0EB7">
        <w:rPr>
          <w:rFonts w:ascii="Cambria Math" w:hAnsi="Cambria Math" w:cstheme="majorHAnsi"/>
        </w:rPr>
        <w:t>)</w:t>
      </w:r>
    </w:p>
    <w:p w14:paraId="2728A169" w14:textId="5FA0A036" w:rsidR="00A02390" w:rsidRPr="00FD0EB7" w:rsidRDefault="00A02390" w:rsidP="005B0C55">
      <w:pPr>
        <w:spacing w:after="0" w:line="240" w:lineRule="auto"/>
        <w:rPr>
          <w:rFonts w:ascii="Cambria Math" w:hAnsi="Cambria Math" w:cstheme="majorHAnsi"/>
        </w:rPr>
      </w:pPr>
      <w:r w:rsidRPr="00FD0EB7">
        <w:rPr>
          <w:rFonts w:ascii="Cambria Math" w:hAnsi="Cambria Math" w:cstheme="majorHAnsi"/>
          <w:b/>
          <w:bCs/>
        </w:rPr>
        <w:t>Exam 2</w:t>
      </w:r>
      <w:r w:rsidR="005B0C55" w:rsidRPr="00FD0EB7">
        <w:rPr>
          <w:rFonts w:ascii="Cambria Math" w:hAnsi="Cambria Math" w:cstheme="majorHAnsi"/>
          <w:b/>
          <w:bCs/>
        </w:rPr>
        <w:t xml:space="preserve"> (</w:t>
      </w:r>
      <w:r w:rsidR="00412D3B">
        <w:rPr>
          <w:rFonts w:ascii="Cambria Math" w:hAnsi="Cambria Math" w:cstheme="majorHAnsi"/>
          <w:b/>
          <w:bCs/>
        </w:rPr>
        <w:t>TBD</w:t>
      </w:r>
      <w:r w:rsidR="005B0C55" w:rsidRPr="00FD0EB7">
        <w:rPr>
          <w:rFonts w:ascii="Cambria Math" w:hAnsi="Cambria Math" w:cstheme="majorHAnsi"/>
          <w:b/>
          <w:bCs/>
        </w:rPr>
        <w:t>)</w:t>
      </w:r>
      <w:r w:rsidRPr="00FD0EB7">
        <w:rPr>
          <w:rFonts w:ascii="Cambria Math" w:hAnsi="Cambria Math" w:cstheme="majorHAnsi"/>
          <w:b/>
          <w:bCs/>
        </w:rPr>
        <w:t>:</w:t>
      </w:r>
      <w:r w:rsidRPr="00FD0EB7">
        <w:rPr>
          <w:rFonts w:ascii="Cambria Math" w:hAnsi="Cambria Math" w:cstheme="majorHAnsi"/>
        </w:rPr>
        <w:t xml:space="preserve"> (25% of total grade, covers weeks </w:t>
      </w:r>
      <w:r w:rsidR="005B0C55" w:rsidRPr="00FD0EB7">
        <w:rPr>
          <w:rFonts w:ascii="Cambria Math" w:hAnsi="Cambria Math" w:cstheme="majorHAnsi"/>
        </w:rPr>
        <w:t xml:space="preserve">7-15, with </w:t>
      </w:r>
      <w:r w:rsidR="0029477C" w:rsidRPr="00FD0EB7">
        <w:rPr>
          <w:rFonts w:ascii="Cambria Math" w:hAnsi="Cambria Math" w:cstheme="majorHAnsi"/>
        </w:rPr>
        <w:t>some</w:t>
      </w:r>
      <w:r w:rsidR="005B0C55" w:rsidRPr="00FD0EB7">
        <w:rPr>
          <w:rFonts w:ascii="Cambria Math" w:hAnsi="Cambria Math" w:cstheme="majorHAnsi"/>
        </w:rPr>
        <w:t xml:space="preserve"> questions from weeks 1-6</w:t>
      </w:r>
      <w:r w:rsidRPr="00FD0EB7">
        <w:rPr>
          <w:rFonts w:ascii="Cambria Math" w:hAnsi="Cambria Math" w:cstheme="majorHAnsi"/>
        </w:rPr>
        <w:t>)</w:t>
      </w:r>
    </w:p>
    <w:p w14:paraId="784D70AF" w14:textId="77777777" w:rsidR="00F65537" w:rsidRPr="00FD0EB7" w:rsidRDefault="00F65537" w:rsidP="00F65537">
      <w:pPr>
        <w:spacing w:after="0" w:line="240" w:lineRule="auto"/>
        <w:rPr>
          <w:rFonts w:ascii="Cambria Math" w:hAnsi="Cambria Math" w:cstheme="majorHAnsi"/>
          <w:u w:val="single"/>
        </w:rPr>
      </w:pPr>
    </w:p>
    <w:p w14:paraId="5CC504E5" w14:textId="2ED469CF" w:rsidR="00A02390" w:rsidRPr="00FD0EB7" w:rsidRDefault="00A02390" w:rsidP="00F65537">
      <w:pPr>
        <w:spacing w:after="0" w:line="240" w:lineRule="auto"/>
        <w:rPr>
          <w:rFonts w:ascii="Cambria Math" w:hAnsi="Cambria Math" w:cstheme="majorHAnsi"/>
        </w:rPr>
      </w:pPr>
      <w:r w:rsidRPr="00FD0EB7">
        <w:rPr>
          <w:rFonts w:ascii="Cambria Math" w:hAnsi="Cambria Math" w:cstheme="majorHAnsi"/>
          <w:u w:val="single"/>
        </w:rPr>
        <w:t>(4) Reading</w:t>
      </w:r>
      <w:r w:rsidR="009763DF" w:rsidRPr="00FD0EB7">
        <w:rPr>
          <w:rFonts w:ascii="Cambria Math" w:hAnsi="Cambria Math" w:cstheme="majorHAnsi"/>
          <w:u w:val="single"/>
        </w:rPr>
        <w:t xml:space="preserve"> and Syllabus</w:t>
      </w:r>
      <w:r w:rsidRPr="00FD0EB7">
        <w:rPr>
          <w:rFonts w:ascii="Cambria Math" w:hAnsi="Cambria Math" w:cstheme="majorHAnsi"/>
          <w:u w:val="single"/>
        </w:rPr>
        <w:t xml:space="preserve"> quizzes </w:t>
      </w:r>
      <w:r w:rsidR="00404E7F" w:rsidRPr="00FD0EB7">
        <w:rPr>
          <w:rFonts w:ascii="Cambria Math" w:hAnsi="Cambria Math" w:cstheme="majorHAnsi"/>
          <w:u w:val="single"/>
        </w:rPr>
        <w:t>(</w:t>
      </w:r>
      <w:r w:rsidRPr="00FD0EB7">
        <w:rPr>
          <w:rFonts w:ascii="Cambria Math" w:hAnsi="Cambria Math" w:cstheme="majorHAnsi"/>
          <w:u w:val="single"/>
        </w:rPr>
        <w:t>15%</w:t>
      </w:r>
      <w:r w:rsidR="00404E7F" w:rsidRPr="00FD0EB7">
        <w:rPr>
          <w:rFonts w:ascii="Cambria Math" w:hAnsi="Cambria Math" w:cstheme="majorHAnsi"/>
          <w:u w:val="single"/>
        </w:rPr>
        <w:t>)</w:t>
      </w:r>
      <w:r w:rsidRPr="00FD0EB7">
        <w:rPr>
          <w:rFonts w:ascii="Cambria Math" w:hAnsi="Cambria Math" w:cstheme="majorHAnsi"/>
          <w:u w:val="single"/>
        </w:rPr>
        <w:t>:</w:t>
      </w:r>
      <w:r w:rsidRPr="00FD0EB7">
        <w:rPr>
          <w:rFonts w:ascii="Cambria Math" w:hAnsi="Cambria Math" w:cstheme="majorHAnsi"/>
        </w:rPr>
        <w:t xml:space="preserve"> There will be 2</w:t>
      </w:r>
      <w:r w:rsidR="0012321F" w:rsidRPr="00FD0EB7">
        <w:rPr>
          <w:rFonts w:ascii="Cambria Math" w:hAnsi="Cambria Math" w:cstheme="majorHAnsi"/>
        </w:rPr>
        <w:t>5</w:t>
      </w:r>
      <w:r w:rsidRPr="00FD0EB7">
        <w:rPr>
          <w:rFonts w:ascii="Cambria Math" w:hAnsi="Cambria Math" w:cstheme="majorHAnsi"/>
        </w:rPr>
        <w:t xml:space="preserve"> reading quizzes, corresponding to the 2</w:t>
      </w:r>
      <w:r w:rsidR="0012321F" w:rsidRPr="00FD0EB7">
        <w:rPr>
          <w:rFonts w:ascii="Cambria Math" w:hAnsi="Cambria Math" w:cstheme="majorHAnsi"/>
        </w:rPr>
        <w:t>5</w:t>
      </w:r>
      <w:r w:rsidRPr="00FD0EB7">
        <w:rPr>
          <w:rFonts w:ascii="Cambria Math" w:hAnsi="Cambria Math" w:cstheme="majorHAnsi"/>
        </w:rPr>
        <w:t xml:space="preserve"> substantive lectures this semester and the corresponding readings. Reading quizzes</w:t>
      </w:r>
      <w:r w:rsidR="00B94E63" w:rsidRPr="00FD0EB7">
        <w:rPr>
          <w:rFonts w:ascii="Cambria Math" w:hAnsi="Cambria Math" w:cstheme="majorHAnsi"/>
        </w:rPr>
        <w:t xml:space="preserve"> are</w:t>
      </w:r>
      <w:r w:rsidRPr="00FD0EB7">
        <w:rPr>
          <w:rFonts w:ascii="Cambria Math" w:hAnsi="Cambria Math" w:cstheme="majorHAnsi"/>
        </w:rPr>
        <w:t xml:space="preserve"> </w:t>
      </w:r>
      <w:r w:rsidR="00404E7F" w:rsidRPr="00FD0EB7">
        <w:rPr>
          <w:rFonts w:ascii="Cambria Math" w:hAnsi="Cambria Math" w:cstheme="majorHAnsi"/>
        </w:rPr>
        <w:t>posted on</w:t>
      </w:r>
      <w:r w:rsidRPr="00FD0EB7">
        <w:rPr>
          <w:rFonts w:ascii="Cambria Math" w:hAnsi="Cambria Math" w:cstheme="majorHAnsi"/>
        </w:rPr>
        <w:t xml:space="preserve"> Canvas </w:t>
      </w:r>
      <w:r w:rsidR="00404E7F" w:rsidRPr="00FD0EB7">
        <w:rPr>
          <w:rFonts w:ascii="Cambria Math" w:hAnsi="Cambria Math" w:cstheme="majorHAnsi"/>
        </w:rPr>
        <w:t xml:space="preserve">two </w:t>
      </w:r>
      <w:r w:rsidR="00E754E6" w:rsidRPr="00FD0EB7">
        <w:rPr>
          <w:rFonts w:ascii="Cambria Math" w:hAnsi="Cambria Math" w:cstheme="majorHAnsi"/>
        </w:rPr>
        <w:t>days</w:t>
      </w:r>
      <w:r w:rsidR="00404E7F" w:rsidRPr="00FD0EB7">
        <w:rPr>
          <w:rFonts w:ascii="Cambria Math" w:hAnsi="Cambria Math" w:cstheme="majorHAnsi"/>
        </w:rPr>
        <w:t xml:space="preserve"> prior to their due date </w:t>
      </w:r>
      <w:r w:rsidRPr="00FD0EB7">
        <w:rPr>
          <w:rFonts w:ascii="Cambria Math" w:hAnsi="Cambria Math" w:cstheme="majorHAnsi"/>
        </w:rPr>
        <w:t xml:space="preserve">and must be completed </w:t>
      </w:r>
      <w:r w:rsidRPr="00FD0EB7">
        <w:rPr>
          <w:rFonts w:ascii="Cambria Math" w:hAnsi="Cambria Math" w:cstheme="majorHAnsi"/>
          <w:b/>
          <w:bCs/>
        </w:rPr>
        <w:t>before</w:t>
      </w:r>
      <w:r w:rsidRPr="00FD0EB7">
        <w:rPr>
          <w:rFonts w:ascii="Cambria Math" w:hAnsi="Cambria Math" w:cstheme="majorHAnsi"/>
        </w:rPr>
        <w:t xml:space="preserve"> the start of each lecture</w:t>
      </w:r>
      <w:r w:rsidR="00B94E63" w:rsidRPr="00FD0EB7">
        <w:rPr>
          <w:rFonts w:ascii="Cambria Math" w:hAnsi="Cambria Math" w:cstheme="majorHAnsi"/>
        </w:rPr>
        <w:t xml:space="preserve">. </w:t>
      </w:r>
      <w:r w:rsidR="00B94E63" w:rsidRPr="00FD0EB7">
        <w:rPr>
          <w:rFonts w:ascii="Cambria Math" w:hAnsi="Cambria Math" w:cstheme="majorHAnsi"/>
        </w:rPr>
        <w:lastRenderedPageBreak/>
        <w:t>They consist of 3-4 substantive questions related to the lecture’s assigned readings</w:t>
      </w:r>
      <w:r w:rsidRPr="00FD0EB7">
        <w:rPr>
          <w:rFonts w:ascii="Cambria Math" w:hAnsi="Cambria Math" w:cstheme="majorHAnsi"/>
        </w:rPr>
        <w:t>.</w:t>
      </w:r>
      <w:r w:rsidR="00404E7F" w:rsidRPr="00FD0EB7">
        <w:rPr>
          <w:rFonts w:ascii="Cambria Math" w:hAnsi="Cambria Math" w:cstheme="majorHAnsi"/>
        </w:rPr>
        <w:t xml:space="preserve"> Quizzes close at the start of their corresponding lecture. </w:t>
      </w:r>
      <w:r w:rsidR="00E754E6" w:rsidRPr="00FD0EB7">
        <w:rPr>
          <w:rFonts w:ascii="Cambria Math" w:hAnsi="Cambria Math" w:cstheme="majorHAnsi"/>
        </w:rPr>
        <w:t xml:space="preserve">There are no retakes of the quizzes. </w:t>
      </w:r>
      <w:r w:rsidR="00404E7F" w:rsidRPr="00FD0EB7">
        <w:rPr>
          <w:rFonts w:ascii="Cambria Math" w:hAnsi="Cambria Math" w:cstheme="majorHAnsi"/>
        </w:rPr>
        <w:t>In recognition that life can throw you curveballs and quizzes are sometimes missed for any number of reasons</w:t>
      </w:r>
      <w:r w:rsidR="00404E7F" w:rsidRPr="00FD0EB7">
        <w:rPr>
          <w:rFonts w:ascii="Cambria Math" w:hAnsi="Cambria Math" w:cstheme="majorHAnsi"/>
          <w:b/>
          <w:bCs/>
        </w:rPr>
        <w:t>, the four lowest quiz grades will be dropped</w:t>
      </w:r>
      <w:r w:rsidR="00404E7F" w:rsidRPr="00FD0EB7">
        <w:rPr>
          <w:rFonts w:ascii="Cambria Math" w:hAnsi="Cambria Math" w:cstheme="majorHAnsi"/>
        </w:rPr>
        <w:t>.</w:t>
      </w:r>
    </w:p>
    <w:p w14:paraId="0D59B789" w14:textId="77777777" w:rsidR="00A02390" w:rsidRPr="00FD0EB7" w:rsidRDefault="00A02390" w:rsidP="00F65537">
      <w:pPr>
        <w:spacing w:after="0" w:line="240" w:lineRule="auto"/>
        <w:rPr>
          <w:rFonts w:ascii="Cambria Math" w:hAnsi="Cambria Math" w:cstheme="majorHAnsi"/>
        </w:rPr>
      </w:pPr>
    </w:p>
    <w:p w14:paraId="45E2BD4A" w14:textId="77777777" w:rsidR="00A02390" w:rsidRPr="00FD0EB7" w:rsidRDefault="00A02390" w:rsidP="00F65537">
      <w:pPr>
        <w:spacing w:after="0" w:line="240" w:lineRule="auto"/>
        <w:rPr>
          <w:rFonts w:ascii="Cambria Math" w:hAnsi="Cambria Math" w:cstheme="majorHAnsi"/>
        </w:rPr>
      </w:pPr>
      <w:r w:rsidRPr="00FD0EB7">
        <w:rPr>
          <w:rFonts w:ascii="Cambria Math" w:hAnsi="Cambria Math" w:cstheme="majorHAnsi"/>
        </w:rPr>
        <w:t>Course grades will be assigned in accordance with the UW undergraduate grade policy, using the following point distribution:</w:t>
      </w:r>
    </w:p>
    <w:p w14:paraId="3E280134" w14:textId="77777777" w:rsidR="00CF53FE" w:rsidRPr="00FD0EB7" w:rsidRDefault="00CF53FE" w:rsidP="00F65537">
      <w:pPr>
        <w:spacing w:after="0" w:line="240" w:lineRule="auto"/>
        <w:rPr>
          <w:rFonts w:ascii="Cambria Math" w:hAnsi="Cambria Math" w:cstheme="majorHAnsi"/>
        </w:rPr>
      </w:pPr>
    </w:p>
    <w:p w14:paraId="26849467" w14:textId="0CD23130" w:rsidR="00A02390" w:rsidRPr="00FD0EB7" w:rsidRDefault="00A02390" w:rsidP="009763DF">
      <w:pPr>
        <w:spacing w:after="0" w:line="240" w:lineRule="auto"/>
        <w:jc w:val="center"/>
        <w:rPr>
          <w:rFonts w:ascii="Cambria Math" w:hAnsi="Cambria Math" w:cstheme="majorHAnsi"/>
        </w:rPr>
      </w:pPr>
      <w:r w:rsidRPr="00FD0EB7">
        <w:rPr>
          <w:rFonts w:ascii="Cambria Math" w:hAnsi="Cambria Math" w:cstheme="majorHAnsi"/>
        </w:rPr>
        <w:t>A: 93-</w:t>
      </w:r>
      <w:proofErr w:type="gramStart"/>
      <w:r w:rsidRPr="00FD0EB7">
        <w:rPr>
          <w:rFonts w:ascii="Cambria Math" w:hAnsi="Cambria Math" w:cstheme="majorHAnsi"/>
        </w:rPr>
        <w:t>100</w:t>
      </w:r>
      <w:r w:rsidR="00174199" w:rsidRPr="00FD0EB7">
        <w:rPr>
          <w:rFonts w:ascii="Cambria Math" w:hAnsi="Cambria Math" w:cstheme="majorHAnsi"/>
        </w:rPr>
        <w:t xml:space="preserve">  </w:t>
      </w:r>
      <w:r w:rsidRPr="00FD0EB7">
        <w:rPr>
          <w:rFonts w:ascii="Cambria Math" w:hAnsi="Cambria Math" w:cstheme="majorHAnsi"/>
        </w:rPr>
        <w:t>AB</w:t>
      </w:r>
      <w:proofErr w:type="gramEnd"/>
      <w:r w:rsidRPr="00FD0EB7">
        <w:rPr>
          <w:rFonts w:ascii="Cambria Math" w:hAnsi="Cambria Math" w:cstheme="majorHAnsi"/>
        </w:rPr>
        <w:t>: 87-92.99</w:t>
      </w:r>
      <w:r w:rsidR="00174199" w:rsidRPr="00FD0EB7">
        <w:rPr>
          <w:rFonts w:ascii="Cambria Math" w:hAnsi="Cambria Math" w:cstheme="majorHAnsi"/>
        </w:rPr>
        <w:t xml:space="preserve">  </w:t>
      </w:r>
      <w:r w:rsidRPr="00FD0EB7">
        <w:rPr>
          <w:rFonts w:ascii="Cambria Math" w:hAnsi="Cambria Math" w:cstheme="majorHAnsi"/>
        </w:rPr>
        <w:t>B:83-86.99</w:t>
      </w:r>
      <w:r w:rsidR="00174199" w:rsidRPr="00FD0EB7">
        <w:rPr>
          <w:rFonts w:ascii="Cambria Math" w:hAnsi="Cambria Math" w:cstheme="majorHAnsi"/>
        </w:rPr>
        <w:t xml:space="preserve">  </w:t>
      </w:r>
      <w:r w:rsidRPr="00FD0EB7">
        <w:rPr>
          <w:rFonts w:ascii="Cambria Math" w:hAnsi="Cambria Math" w:cstheme="majorHAnsi"/>
        </w:rPr>
        <w:t>BC: 77-82.99</w:t>
      </w:r>
      <w:r w:rsidR="00174199" w:rsidRPr="00FD0EB7">
        <w:rPr>
          <w:rFonts w:ascii="Cambria Math" w:hAnsi="Cambria Math" w:cstheme="majorHAnsi"/>
        </w:rPr>
        <w:t xml:space="preserve">  </w:t>
      </w:r>
      <w:r w:rsidRPr="00FD0EB7">
        <w:rPr>
          <w:rFonts w:ascii="Cambria Math" w:hAnsi="Cambria Math" w:cstheme="majorHAnsi"/>
        </w:rPr>
        <w:t>C: 70-76.99</w:t>
      </w:r>
      <w:r w:rsidR="00174199" w:rsidRPr="00FD0EB7">
        <w:rPr>
          <w:rFonts w:ascii="Cambria Math" w:hAnsi="Cambria Math" w:cstheme="majorHAnsi"/>
        </w:rPr>
        <w:t xml:space="preserve">  </w:t>
      </w:r>
      <w:r w:rsidRPr="00FD0EB7">
        <w:rPr>
          <w:rFonts w:ascii="Cambria Math" w:hAnsi="Cambria Math" w:cstheme="majorHAnsi"/>
        </w:rPr>
        <w:t>D: 60-69.99</w:t>
      </w:r>
      <w:r w:rsidR="00174199" w:rsidRPr="00FD0EB7">
        <w:rPr>
          <w:rFonts w:ascii="Cambria Math" w:hAnsi="Cambria Math" w:cstheme="majorHAnsi"/>
        </w:rPr>
        <w:t xml:space="preserve">  </w:t>
      </w:r>
      <w:r w:rsidRPr="00FD0EB7">
        <w:rPr>
          <w:rFonts w:ascii="Cambria Math" w:hAnsi="Cambria Math" w:cstheme="majorHAnsi"/>
        </w:rPr>
        <w:t>F: 0-59.99</w:t>
      </w:r>
    </w:p>
    <w:p w14:paraId="13D35AE4" w14:textId="77777777" w:rsidR="00CF53FE" w:rsidRPr="00FD0EB7" w:rsidRDefault="00CF53FE" w:rsidP="00F65537">
      <w:pPr>
        <w:spacing w:after="0" w:line="240" w:lineRule="auto"/>
        <w:rPr>
          <w:rFonts w:ascii="Cambria Math" w:hAnsi="Cambria Math" w:cstheme="majorHAnsi"/>
        </w:rPr>
      </w:pPr>
    </w:p>
    <w:p w14:paraId="473E0910" w14:textId="52417641" w:rsidR="00A02390" w:rsidRPr="00FD0EB7" w:rsidRDefault="00A02390" w:rsidP="00F65537">
      <w:pPr>
        <w:spacing w:after="0" w:line="240" w:lineRule="auto"/>
        <w:rPr>
          <w:rFonts w:ascii="Cambria Math" w:hAnsi="Cambria Math" w:cstheme="majorHAnsi"/>
        </w:rPr>
      </w:pPr>
      <w:r w:rsidRPr="00FD0EB7">
        <w:rPr>
          <w:rFonts w:ascii="Cambria Math" w:hAnsi="Cambria Math" w:cstheme="majorHAnsi"/>
        </w:rPr>
        <w:t>You may contest specific exam and assignment grades up to two weeks after the exams and assignments have been returned.</w:t>
      </w:r>
      <w:r w:rsidR="00174199" w:rsidRPr="00FD0EB7">
        <w:rPr>
          <w:rFonts w:ascii="Cambria Math" w:hAnsi="Cambria Math" w:cstheme="majorHAnsi"/>
        </w:rPr>
        <w:t xml:space="preserve"> </w:t>
      </w:r>
      <w:r w:rsidRPr="00FD0EB7">
        <w:rPr>
          <w:rFonts w:ascii="Cambria Math" w:hAnsi="Cambria Math" w:cstheme="majorHAnsi"/>
        </w:rPr>
        <w:t>Raise minor issues (e.g. computational errors in your score</w:t>
      </w:r>
      <w:r w:rsidR="00B94E63" w:rsidRPr="00FD0EB7">
        <w:rPr>
          <w:rFonts w:ascii="Cambria Math" w:hAnsi="Cambria Math" w:cstheme="majorHAnsi"/>
        </w:rPr>
        <w:t>, clarifications on points deducted</w:t>
      </w:r>
      <w:r w:rsidRPr="00FD0EB7">
        <w:rPr>
          <w:rFonts w:ascii="Cambria Math" w:hAnsi="Cambria Math" w:cstheme="majorHAnsi"/>
        </w:rPr>
        <w:t>) with your TA.</w:t>
      </w:r>
      <w:r w:rsidR="00174199" w:rsidRPr="00FD0EB7">
        <w:rPr>
          <w:rFonts w:ascii="Cambria Math" w:hAnsi="Cambria Math" w:cstheme="majorHAnsi"/>
        </w:rPr>
        <w:t xml:space="preserve"> </w:t>
      </w:r>
      <w:r w:rsidRPr="00FD0EB7">
        <w:rPr>
          <w:rFonts w:ascii="Cambria Math" w:hAnsi="Cambria Math" w:cstheme="majorHAnsi"/>
        </w:rPr>
        <w:t xml:space="preserve">Any substantive concerns about the contents of your answer </w:t>
      </w:r>
      <w:r w:rsidR="00B94E63" w:rsidRPr="00FD0EB7">
        <w:rPr>
          <w:rFonts w:ascii="Cambria Math" w:hAnsi="Cambria Math" w:cstheme="majorHAnsi"/>
        </w:rPr>
        <w:t xml:space="preserve">or petitions to change an assignment grade </w:t>
      </w:r>
      <w:r w:rsidRPr="00FD0EB7">
        <w:rPr>
          <w:rFonts w:ascii="Cambria Math" w:hAnsi="Cambria Math" w:cstheme="majorHAnsi"/>
        </w:rPr>
        <w:t xml:space="preserve">should be discussed with the professor. Requests to re-grade assignments after final grades are submitted </w:t>
      </w:r>
      <w:r w:rsidR="00B94E63" w:rsidRPr="00FD0EB7">
        <w:rPr>
          <w:rFonts w:ascii="Cambria Math" w:hAnsi="Cambria Math" w:cstheme="majorHAnsi"/>
        </w:rPr>
        <w:t>cannot</w:t>
      </w:r>
      <w:r w:rsidRPr="00FD0EB7">
        <w:rPr>
          <w:rFonts w:ascii="Cambria Math" w:hAnsi="Cambria Math" w:cstheme="majorHAnsi"/>
        </w:rPr>
        <w:t xml:space="preserve"> be honored</w:t>
      </w:r>
      <w:r w:rsidR="00B94E63" w:rsidRPr="00FD0EB7">
        <w:rPr>
          <w:rFonts w:ascii="Cambria Math" w:hAnsi="Cambria Math" w:cstheme="majorHAnsi"/>
        </w:rPr>
        <w:t>, per university policy</w:t>
      </w:r>
      <w:r w:rsidRPr="00FD0EB7">
        <w:rPr>
          <w:rFonts w:ascii="Cambria Math" w:hAnsi="Cambria Math" w:cstheme="majorHAnsi"/>
        </w:rPr>
        <w:t>.</w:t>
      </w:r>
    </w:p>
    <w:p w14:paraId="6D992038" w14:textId="72E9B669" w:rsidR="00443592" w:rsidRPr="00FD0EB7" w:rsidRDefault="00443592" w:rsidP="00443592">
      <w:pPr>
        <w:spacing w:after="0" w:line="240" w:lineRule="auto"/>
        <w:rPr>
          <w:rFonts w:ascii="Cambria Math" w:hAnsi="Cambria Math" w:cstheme="majorHAnsi"/>
          <w:b/>
          <w:bCs/>
        </w:rPr>
      </w:pPr>
    </w:p>
    <w:p w14:paraId="79DD36CB" w14:textId="77777777" w:rsidR="00404E7F" w:rsidRPr="00FD0EB7" w:rsidRDefault="00404E7F" w:rsidP="00443592">
      <w:pPr>
        <w:spacing w:after="0" w:line="240" w:lineRule="auto"/>
        <w:rPr>
          <w:rFonts w:ascii="Cambria Math" w:hAnsi="Cambria Math" w:cstheme="majorHAnsi"/>
          <w:b/>
          <w:bCs/>
        </w:rPr>
      </w:pPr>
    </w:p>
    <w:p w14:paraId="4CEF6C4C" w14:textId="48EF99EE" w:rsidR="00443592" w:rsidRPr="00FD0EB7" w:rsidRDefault="00443592" w:rsidP="00443592">
      <w:pPr>
        <w:spacing w:after="0" w:line="240" w:lineRule="auto"/>
        <w:rPr>
          <w:rFonts w:ascii="Cambria Math" w:hAnsi="Cambria Math" w:cstheme="majorHAnsi"/>
        </w:rPr>
      </w:pPr>
      <w:r w:rsidRPr="00FD0EB7">
        <w:rPr>
          <w:rFonts w:ascii="Cambria Math" w:hAnsi="Cambria Math" w:cstheme="majorHAnsi"/>
          <w:b/>
          <w:bCs/>
        </w:rPr>
        <w:t xml:space="preserve">Privacy, </w:t>
      </w:r>
      <w:r w:rsidR="00B04CAC" w:rsidRPr="00FD0EB7">
        <w:rPr>
          <w:rFonts w:ascii="Cambria Math" w:hAnsi="Cambria Math" w:cstheme="majorHAnsi"/>
          <w:b/>
          <w:bCs/>
        </w:rPr>
        <w:t>Y</w:t>
      </w:r>
      <w:r w:rsidRPr="00FD0EB7">
        <w:rPr>
          <w:rFonts w:ascii="Cambria Math" w:hAnsi="Cambria Math" w:cstheme="majorHAnsi"/>
          <w:b/>
          <w:bCs/>
        </w:rPr>
        <w:t xml:space="preserve">ours and </w:t>
      </w:r>
      <w:r w:rsidR="00B04CAC" w:rsidRPr="00FD0EB7">
        <w:rPr>
          <w:rFonts w:ascii="Cambria Math" w:hAnsi="Cambria Math" w:cstheme="majorHAnsi"/>
          <w:b/>
          <w:bCs/>
        </w:rPr>
        <w:t>M</w:t>
      </w:r>
      <w:r w:rsidRPr="00FD0EB7">
        <w:rPr>
          <w:rFonts w:ascii="Cambria Math" w:hAnsi="Cambria Math" w:cstheme="majorHAnsi"/>
          <w:b/>
          <w:bCs/>
        </w:rPr>
        <w:t>ine:</w:t>
      </w:r>
      <w:r w:rsidRPr="00FD0EB7">
        <w:rPr>
          <w:rFonts w:ascii="Cambria Math" w:hAnsi="Cambria Math" w:cstheme="majorHAnsi"/>
          <w:b/>
          <w:bCs/>
        </w:rPr>
        <w:br/>
      </w:r>
      <w:r w:rsidRPr="00FD0EB7">
        <w:rPr>
          <w:rFonts w:ascii="Cambria Math" w:hAnsi="Cambria Math" w:cstheme="majorHAnsi"/>
        </w:rPr>
        <w:t>You may not record any discussion</w:t>
      </w:r>
      <w:r w:rsidR="00AA32F0" w:rsidRPr="00FD0EB7">
        <w:rPr>
          <w:rFonts w:ascii="Cambria Math" w:hAnsi="Cambria Math" w:cstheme="majorHAnsi"/>
        </w:rPr>
        <w:t xml:space="preserve"> or lecture</w:t>
      </w:r>
      <w:r w:rsidRPr="00FD0EB7">
        <w:rPr>
          <w:rFonts w:ascii="Cambria Math" w:hAnsi="Cambria Math" w:cstheme="majorHAnsi"/>
        </w:rPr>
        <w:t xml:space="preserve"> se</w:t>
      </w:r>
      <w:r w:rsidR="00AA32F0" w:rsidRPr="00FD0EB7">
        <w:rPr>
          <w:rFonts w:ascii="Cambria Math" w:hAnsi="Cambria Math" w:cstheme="majorHAnsi"/>
        </w:rPr>
        <w:t>ss</w:t>
      </w:r>
      <w:r w:rsidRPr="00FD0EB7">
        <w:rPr>
          <w:rFonts w:ascii="Cambria Math" w:hAnsi="Cambria Math" w:cstheme="majorHAnsi"/>
        </w:rPr>
        <w:t>ions without written consent from</w:t>
      </w:r>
      <w:r w:rsidR="00787C6A" w:rsidRPr="00FD0EB7">
        <w:rPr>
          <w:rFonts w:ascii="Cambria Math" w:hAnsi="Cambria Math" w:cstheme="majorHAnsi"/>
        </w:rPr>
        <w:t xml:space="preserve"> your instructor</w:t>
      </w:r>
      <w:r w:rsidRPr="00FD0EB7">
        <w:rPr>
          <w:rFonts w:ascii="Cambria Math" w:hAnsi="Cambria Math" w:cstheme="majorHAnsi"/>
        </w:rPr>
        <w:t xml:space="preserve"> </w:t>
      </w:r>
      <w:r w:rsidR="00787C6A" w:rsidRPr="00FD0EB7">
        <w:rPr>
          <w:rFonts w:ascii="Cambria Math" w:hAnsi="Cambria Math" w:cstheme="majorHAnsi"/>
        </w:rPr>
        <w:t>AND</w:t>
      </w:r>
      <w:r w:rsidRPr="00FD0EB7">
        <w:rPr>
          <w:rFonts w:ascii="Cambria Math" w:hAnsi="Cambria Math" w:cstheme="majorHAnsi"/>
        </w:rPr>
        <w:t xml:space="preserve"> your TA. </w:t>
      </w:r>
      <w:r w:rsidRPr="00FD0EB7">
        <w:rPr>
          <w:rFonts w:ascii="Cambria Math" w:hAnsi="Cambria Math" w:cstheme="majorHAnsi"/>
          <w:b/>
          <w:bCs/>
        </w:rPr>
        <w:t>This is extremely important!</w:t>
      </w:r>
      <w:r w:rsidRPr="00FD0EB7">
        <w:rPr>
          <w:rFonts w:ascii="Cambria Math" w:hAnsi="Cambria Math" w:cstheme="majorHAnsi"/>
        </w:rPr>
        <w:t xml:space="preserve"> As a learning community, trust is critical for fostering a place that we can engage in growth, self-reflection, and effective learning. Unauthorized recording of </w:t>
      </w:r>
      <w:r w:rsidR="00787C6A" w:rsidRPr="00FD0EB7">
        <w:rPr>
          <w:rFonts w:ascii="Cambria Math" w:hAnsi="Cambria Math" w:cstheme="majorHAnsi"/>
        </w:rPr>
        <w:t xml:space="preserve">lecture content or </w:t>
      </w:r>
      <w:r w:rsidRPr="00FD0EB7">
        <w:rPr>
          <w:rFonts w:ascii="Cambria Math" w:hAnsi="Cambria Math" w:cstheme="majorHAnsi"/>
        </w:rPr>
        <w:t>discussion sections violates this trust and is a violation of federal law, as the privacy of your contributions and your classmates’ contributions to lecture and discussion sections are protected by federal law. </w:t>
      </w:r>
    </w:p>
    <w:p w14:paraId="181A752E" w14:textId="77777777" w:rsidR="00443592" w:rsidRPr="00FD0EB7" w:rsidRDefault="00443592" w:rsidP="00443592">
      <w:pPr>
        <w:pStyle w:val="ListParagraph"/>
        <w:numPr>
          <w:ilvl w:val="0"/>
          <w:numId w:val="6"/>
        </w:numPr>
        <w:spacing w:after="0" w:line="240" w:lineRule="auto"/>
        <w:rPr>
          <w:rFonts w:ascii="Cambria Math" w:hAnsi="Cambria Math" w:cstheme="majorHAnsi"/>
        </w:rPr>
      </w:pPr>
      <w:r w:rsidRPr="00FD0EB7">
        <w:rPr>
          <w:rFonts w:ascii="Cambria Math" w:hAnsi="Cambria Math" w:cstheme="majorHAnsi"/>
        </w:rPr>
        <w:t xml:space="preserve">Lectures and discussion materials and recordings for Sociology 170 are protected intellectual property at UW-Madison. </w:t>
      </w:r>
    </w:p>
    <w:p w14:paraId="4A0E29D2" w14:textId="77777777" w:rsidR="00443592" w:rsidRPr="00FD0EB7" w:rsidRDefault="00443592" w:rsidP="00443592">
      <w:pPr>
        <w:pStyle w:val="ListParagraph"/>
        <w:numPr>
          <w:ilvl w:val="0"/>
          <w:numId w:val="6"/>
        </w:numPr>
        <w:spacing w:after="0" w:line="240" w:lineRule="auto"/>
        <w:rPr>
          <w:rFonts w:ascii="Cambria Math" w:hAnsi="Cambria Math" w:cstheme="majorHAnsi"/>
        </w:rPr>
      </w:pPr>
      <w:r w:rsidRPr="00FD0EB7">
        <w:rPr>
          <w:rFonts w:ascii="Cambria Math" w:hAnsi="Cambria Math" w:cstheme="majorHAnsi"/>
        </w:rPr>
        <w:t xml:space="preserve">Students in this course may use the materials and recordings provided on Canvas for their personal use related to participation in this class. Students may also take notes solely for their personal use. </w:t>
      </w:r>
    </w:p>
    <w:p w14:paraId="1C673B67" w14:textId="43D78B40" w:rsidR="00443592" w:rsidRPr="00FD0EB7" w:rsidRDefault="00443592" w:rsidP="00443592">
      <w:pPr>
        <w:pStyle w:val="ListParagraph"/>
        <w:numPr>
          <w:ilvl w:val="0"/>
          <w:numId w:val="6"/>
        </w:numPr>
        <w:spacing w:after="0" w:line="240" w:lineRule="auto"/>
        <w:rPr>
          <w:rFonts w:ascii="Cambria Math" w:hAnsi="Cambria Math" w:cstheme="majorHAnsi"/>
        </w:rPr>
      </w:pPr>
      <w:r w:rsidRPr="00FD0EB7">
        <w:rPr>
          <w:rFonts w:ascii="Cambria Math" w:hAnsi="Cambria Math" w:cstheme="majorHAnsi"/>
        </w:rPr>
        <w:t xml:space="preserve">If a lecture </w:t>
      </w:r>
      <w:r w:rsidR="00AA32F0" w:rsidRPr="00FD0EB7">
        <w:rPr>
          <w:rFonts w:ascii="Cambria Math" w:hAnsi="Cambria Math" w:cstheme="majorHAnsi"/>
        </w:rPr>
        <w:t xml:space="preserve">or discussion </w:t>
      </w:r>
      <w:r w:rsidRPr="00FD0EB7">
        <w:rPr>
          <w:rFonts w:ascii="Cambria Math" w:hAnsi="Cambria Math" w:cstheme="majorHAnsi"/>
        </w:rPr>
        <w:t xml:space="preserve">is not already recorded, you are not authorized to record </w:t>
      </w:r>
      <w:r w:rsidR="00AA32F0" w:rsidRPr="00FD0EB7">
        <w:rPr>
          <w:rFonts w:ascii="Cambria Math" w:hAnsi="Cambria Math" w:cstheme="majorHAnsi"/>
        </w:rPr>
        <w:t>either</w:t>
      </w:r>
      <w:r w:rsidRPr="00FD0EB7">
        <w:rPr>
          <w:rFonts w:ascii="Cambria Math" w:hAnsi="Cambria Math" w:cstheme="majorHAnsi"/>
        </w:rPr>
        <w:t xml:space="preserve"> without the professor and TAs permission unless you are considered by the university to be a qualified student with a disability requiring accommodation. [Regent Policy Document 4-1] </w:t>
      </w:r>
    </w:p>
    <w:p w14:paraId="3F5E974A" w14:textId="77777777" w:rsidR="00443592" w:rsidRPr="00FD0EB7" w:rsidRDefault="00443592" w:rsidP="00443592">
      <w:pPr>
        <w:pStyle w:val="ListParagraph"/>
        <w:numPr>
          <w:ilvl w:val="0"/>
          <w:numId w:val="6"/>
        </w:numPr>
        <w:spacing w:after="0" w:line="240" w:lineRule="auto"/>
        <w:rPr>
          <w:rFonts w:ascii="Cambria Math" w:hAnsi="Cambria Math" w:cstheme="majorHAnsi"/>
        </w:rPr>
      </w:pPr>
      <w:r w:rsidRPr="00FD0EB7">
        <w:rPr>
          <w:rFonts w:ascii="Cambria Math" w:hAnsi="Cambria Math" w:cstheme="majorHAnsi"/>
        </w:rPr>
        <w:t xml:space="preserve">Students may not copy or have discussion recordings outside of class, including posting on internet sites or selling to commercial entities. </w:t>
      </w:r>
    </w:p>
    <w:p w14:paraId="2ADEC68E" w14:textId="77777777" w:rsidR="00443592" w:rsidRPr="00FD0EB7" w:rsidRDefault="00443592" w:rsidP="00443592">
      <w:pPr>
        <w:pStyle w:val="ListParagraph"/>
        <w:numPr>
          <w:ilvl w:val="0"/>
          <w:numId w:val="6"/>
        </w:numPr>
        <w:spacing w:after="0" w:line="240" w:lineRule="auto"/>
        <w:rPr>
          <w:rFonts w:ascii="Cambria Math" w:hAnsi="Cambria Math" w:cstheme="majorHAnsi"/>
        </w:rPr>
      </w:pPr>
      <w:r w:rsidRPr="00FD0EB7">
        <w:rPr>
          <w:rFonts w:ascii="Cambria Math" w:hAnsi="Cambria Math" w:cstheme="majorHAnsi"/>
        </w:rPr>
        <w:t xml:space="preserve">Students are also prohibited from providing or selling their personal notes to anyone else or being paid for taking notes by any person or commercial firm without the instructor’s express written permission. </w:t>
      </w:r>
    </w:p>
    <w:p w14:paraId="3F73F2CD" w14:textId="77777777" w:rsidR="00443592" w:rsidRPr="00FD0EB7" w:rsidRDefault="00443592" w:rsidP="00443592">
      <w:pPr>
        <w:pStyle w:val="ListParagraph"/>
        <w:numPr>
          <w:ilvl w:val="0"/>
          <w:numId w:val="6"/>
        </w:numPr>
        <w:spacing w:after="0" w:line="240" w:lineRule="auto"/>
        <w:rPr>
          <w:rFonts w:ascii="Cambria Math" w:hAnsi="Cambria Math" w:cstheme="majorHAnsi"/>
        </w:rPr>
      </w:pPr>
      <w:r w:rsidRPr="00FD0EB7">
        <w:rPr>
          <w:rFonts w:ascii="Cambria Math" w:hAnsi="Cambria Math" w:cstheme="majorHAnsi"/>
        </w:rPr>
        <w:t>Unauthorized use of these copyrighted lecture materials and recordings constitutes copyright infringement and may be addressed under the university’s policies, UWS Chapters 14 and 17, governing student academic and non-academic misconduct.</w:t>
      </w:r>
    </w:p>
    <w:p w14:paraId="672420FA" w14:textId="77777777" w:rsidR="0069787C" w:rsidRPr="00FD0EB7" w:rsidRDefault="0069787C" w:rsidP="00F65537">
      <w:pPr>
        <w:spacing w:after="0" w:line="240" w:lineRule="auto"/>
        <w:rPr>
          <w:rFonts w:ascii="Cambria Math" w:hAnsi="Cambria Math" w:cstheme="majorHAnsi"/>
        </w:rPr>
      </w:pPr>
    </w:p>
    <w:p w14:paraId="1DEC92CF" w14:textId="3F05FF99" w:rsidR="00D33E0E" w:rsidRPr="00FD0EB7" w:rsidRDefault="00D33E0E" w:rsidP="00F65537">
      <w:pPr>
        <w:spacing w:after="0" w:line="240" w:lineRule="auto"/>
        <w:rPr>
          <w:rFonts w:ascii="Cambria Math" w:hAnsi="Cambria Math" w:cstheme="majorHAnsi"/>
          <w:b/>
          <w:bCs/>
        </w:rPr>
      </w:pPr>
      <w:r w:rsidRPr="00FD0EB7">
        <w:rPr>
          <w:rFonts w:ascii="Cambria Math" w:hAnsi="Cambria Math" w:cstheme="majorHAnsi"/>
          <w:b/>
          <w:bCs/>
        </w:rPr>
        <w:t>Academic Integrity</w:t>
      </w:r>
      <w:r w:rsidR="00B476AF" w:rsidRPr="00FD0EB7">
        <w:rPr>
          <w:rFonts w:ascii="Cambria Math" w:hAnsi="Cambria Math" w:cstheme="majorHAnsi"/>
          <w:b/>
          <w:bCs/>
        </w:rPr>
        <w:t>, Departmental notice of grievances and appeal rights:</w:t>
      </w:r>
    </w:p>
    <w:p w14:paraId="17C8CCA5" w14:textId="6ED3C393" w:rsidR="00D33E0E" w:rsidRPr="00FD0EB7" w:rsidRDefault="00D33E0E" w:rsidP="00F65537">
      <w:pPr>
        <w:spacing w:after="0" w:line="240" w:lineRule="auto"/>
        <w:rPr>
          <w:rFonts w:ascii="Cambria Math" w:hAnsi="Cambria Math" w:cstheme="majorHAnsi"/>
        </w:rPr>
      </w:pPr>
      <w:r w:rsidRPr="00FD0EB7">
        <w:rPr>
          <w:rFonts w:ascii="Cambria Math" w:hAnsi="Cambria Math" w:cstheme="majorHAnsi"/>
        </w:rPr>
        <w:t>In your exams</w:t>
      </w:r>
      <w:r w:rsidR="00AA32F0" w:rsidRPr="00FD0EB7">
        <w:rPr>
          <w:rFonts w:ascii="Cambria Math" w:hAnsi="Cambria Math" w:cstheme="majorHAnsi"/>
        </w:rPr>
        <w:t xml:space="preserve">, quizzes, </w:t>
      </w:r>
      <w:r w:rsidRPr="00FD0EB7">
        <w:rPr>
          <w:rFonts w:ascii="Cambria Math" w:hAnsi="Cambria Math" w:cstheme="majorHAnsi"/>
        </w:rPr>
        <w:t>and written assignments, you are expected to exercise academic honesty and integrity.</w:t>
      </w:r>
      <w:r w:rsidR="00174199" w:rsidRPr="00FD0EB7">
        <w:rPr>
          <w:rFonts w:ascii="Cambria Math" w:hAnsi="Cambria Math" w:cstheme="majorHAnsi"/>
        </w:rPr>
        <w:t xml:space="preserve"> </w:t>
      </w:r>
      <w:r w:rsidRPr="00FD0EB7">
        <w:rPr>
          <w:rFonts w:ascii="Cambria Math" w:hAnsi="Cambria Math" w:cstheme="majorHAnsi"/>
        </w:rPr>
        <w:t>According to UWS 14, academic misconduct occurs when a student:</w:t>
      </w:r>
    </w:p>
    <w:p w14:paraId="0D5F8753" w14:textId="77777777" w:rsidR="00D33E0E" w:rsidRPr="00FD0EB7" w:rsidRDefault="00D33E0E" w:rsidP="00F65537">
      <w:pPr>
        <w:pStyle w:val="ListParagraph"/>
        <w:numPr>
          <w:ilvl w:val="0"/>
          <w:numId w:val="1"/>
        </w:numPr>
        <w:spacing w:after="0" w:line="240" w:lineRule="auto"/>
        <w:rPr>
          <w:rFonts w:ascii="Cambria Math" w:hAnsi="Cambria Math" w:cstheme="majorHAnsi"/>
        </w:rPr>
      </w:pPr>
      <w:r w:rsidRPr="00FD0EB7">
        <w:rPr>
          <w:rFonts w:ascii="Cambria Math" w:hAnsi="Cambria Math" w:cstheme="majorHAnsi"/>
        </w:rPr>
        <w:t>Seeks to claim credit for the work or efforts of another without authorization or citation</w:t>
      </w:r>
    </w:p>
    <w:p w14:paraId="24D7232B" w14:textId="77777777" w:rsidR="00D33E0E" w:rsidRPr="00FD0EB7" w:rsidRDefault="00D33E0E" w:rsidP="00F65537">
      <w:pPr>
        <w:pStyle w:val="ListParagraph"/>
        <w:numPr>
          <w:ilvl w:val="0"/>
          <w:numId w:val="1"/>
        </w:numPr>
        <w:spacing w:after="0" w:line="240" w:lineRule="auto"/>
        <w:rPr>
          <w:rFonts w:ascii="Cambria Math" w:hAnsi="Cambria Math" w:cstheme="majorHAnsi"/>
        </w:rPr>
      </w:pPr>
      <w:r w:rsidRPr="00FD0EB7">
        <w:rPr>
          <w:rFonts w:ascii="Cambria Math" w:hAnsi="Cambria Math" w:cstheme="majorHAnsi"/>
        </w:rPr>
        <w:t>Uses unauthorized materials or fabricated data in any academic exercise</w:t>
      </w:r>
    </w:p>
    <w:p w14:paraId="6C6CDBF2" w14:textId="77777777" w:rsidR="00D33E0E" w:rsidRPr="00FD0EB7" w:rsidRDefault="00D33E0E" w:rsidP="00F65537">
      <w:pPr>
        <w:pStyle w:val="ListParagraph"/>
        <w:numPr>
          <w:ilvl w:val="0"/>
          <w:numId w:val="1"/>
        </w:numPr>
        <w:spacing w:after="0" w:line="240" w:lineRule="auto"/>
        <w:rPr>
          <w:rFonts w:ascii="Cambria Math" w:hAnsi="Cambria Math" w:cstheme="majorHAnsi"/>
        </w:rPr>
      </w:pPr>
      <w:r w:rsidRPr="00FD0EB7">
        <w:rPr>
          <w:rFonts w:ascii="Cambria Math" w:hAnsi="Cambria Math" w:cstheme="majorHAnsi"/>
        </w:rPr>
        <w:t>Forges or falsifies academic documents or records</w:t>
      </w:r>
    </w:p>
    <w:p w14:paraId="273EBD04" w14:textId="77777777" w:rsidR="00D33E0E" w:rsidRPr="00FD0EB7" w:rsidRDefault="00D33E0E" w:rsidP="00F65537">
      <w:pPr>
        <w:pStyle w:val="ListParagraph"/>
        <w:numPr>
          <w:ilvl w:val="0"/>
          <w:numId w:val="1"/>
        </w:numPr>
        <w:spacing w:after="0" w:line="240" w:lineRule="auto"/>
        <w:rPr>
          <w:rFonts w:ascii="Cambria Math" w:hAnsi="Cambria Math" w:cstheme="majorHAnsi"/>
        </w:rPr>
      </w:pPr>
      <w:r w:rsidRPr="00FD0EB7">
        <w:rPr>
          <w:rFonts w:ascii="Cambria Math" w:hAnsi="Cambria Math" w:cstheme="majorHAnsi"/>
        </w:rPr>
        <w:lastRenderedPageBreak/>
        <w:t>Intentionally impedes or damages the academic work of others</w:t>
      </w:r>
    </w:p>
    <w:p w14:paraId="2CE5FDB9" w14:textId="77777777" w:rsidR="00D33E0E" w:rsidRPr="00FD0EB7" w:rsidRDefault="00D33E0E" w:rsidP="00F65537">
      <w:pPr>
        <w:pStyle w:val="ListParagraph"/>
        <w:numPr>
          <w:ilvl w:val="0"/>
          <w:numId w:val="1"/>
        </w:numPr>
        <w:spacing w:after="0" w:line="240" w:lineRule="auto"/>
        <w:rPr>
          <w:rFonts w:ascii="Cambria Math" w:hAnsi="Cambria Math" w:cstheme="majorHAnsi"/>
        </w:rPr>
      </w:pPr>
      <w:r w:rsidRPr="00FD0EB7">
        <w:rPr>
          <w:rFonts w:ascii="Cambria Math" w:hAnsi="Cambria Math" w:cstheme="majorHAnsi"/>
        </w:rPr>
        <w:t>Engages in conduct aimed at making false representation of […] academic performance</w:t>
      </w:r>
    </w:p>
    <w:p w14:paraId="0E436FB0" w14:textId="77777777" w:rsidR="00D33E0E" w:rsidRPr="00FD0EB7" w:rsidRDefault="00D33E0E" w:rsidP="00F65537">
      <w:pPr>
        <w:pStyle w:val="ListParagraph"/>
        <w:numPr>
          <w:ilvl w:val="0"/>
          <w:numId w:val="1"/>
        </w:numPr>
        <w:spacing w:after="0" w:line="240" w:lineRule="auto"/>
        <w:rPr>
          <w:rFonts w:ascii="Cambria Math" w:hAnsi="Cambria Math" w:cstheme="majorHAnsi"/>
        </w:rPr>
      </w:pPr>
      <w:r w:rsidRPr="00FD0EB7">
        <w:rPr>
          <w:rFonts w:ascii="Cambria Math" w:hAnsi="Cambria Math" w:cstheme="majorHAnsi"/>
        </w:rPr>
        <w:t>Assists other students in any of these acts</w:t>
      </w:r>
    </w:p>
    <w:p w14:paraId="4C205F5F" w14:textId="2FD0261C" w:rsidR="00D33E0E" w:rsidRPr="00FD0EB7" w:rsidRDefault="00D33E0E" w:rsidP="00F65537">
      <w:pPr>
        <w:spacing w:after="0" w:line="240" w:lineRule="auto"/>
        <w:rPr>
          <w:rFonts w:ascii="Cambria Math" w:hAnsi="Cambria Math" w:cstheme="majorHAnsi"/>
        </w:rPr>
      </w:pPr>
      <w:r w:rsidRPr="00FD0EB7">
        <w:rPr>
          <w:rFonts w:ascii="Cambria Math" w:hAnsi="Cambria Math" w:cstheme="majorHAnsi"/>
        </w:rPr>
        <w:t>Cheating, plagiarism, or any other breach of academic integrity on an assignment in this course will result in an automatic failing grade of 0 for the exam or assignment in question, and a submission of written reports to your college dean and the dean of students.</w:t>
      </w:r>
      <w:r w:rsidR="00174199" w:rsidRPr="00FD0EB7">
        <w:rPr>
          <w:rFonts w:ascii="Cambria Math" w:hAnsi="Cambria Math" w:cstheme="majorHAnsi"/>
        </w:rPr>
        <w:t xml:space="preserve"> </w:t>
      </w:r>
      <w:r w:rsidRPr="00FD0EB7">
        <w:rPr>
          <w:rFonts w:ascii="Cambria Math" w:hAnsi="Cambria Math" w:cstheme="majorHAnsi"/>
        </w:rPr>
        <w:t>Those administrators may (at their discretion) take further disciplinary action.</w:t>
      </w:r>
      <w:r w:rsidR="00174199" w:rsidRPr="00FD0EB7">
        <w:rPr>
          <w:rFonts w:ascii="Cambria Math" w:hAnsi="Cambria Math" w:cstheme="majorHAnsi"/>
        </w:rPr>
        <w:t xml:space="preserve"> </w:t>
      </w:r>
      <w:r w:rsidRPr="00FD0EB7">
        <w:rPr>
          <w:rFonts w:ascii="Cambria Math" w:hAnsi="Cambria Math" w:cstheme="majorHAnsi"/>
        </w:rPr>
        <w:t>Please note that lack of familiarity with policies will not excuse failure to comply with them.</w:t>
      </w:r>
    </w:p>
    <w:p w14:paraId="5F52C302" w14:textId="77777777" w:rsidR="00787C6A" w:rsidRPr="00FD0EB7" w:rsidRDefault="00787C6A" w:rsidP="00F65537">
      <w:pPr>
        <w:spacing w:after="0" w:line="240" w:lineRule="auto"/>
        <w:rPr>
          <w:rFonts w:ascii="Cambria Math" w:hAnsi="Cambria Math" w:cstheme="majorHAnsi"/>
        </w:rPr>
      </w:pPr>
    </w:p>
    <w:p w14:paraId="10F78E57" w14:textId="4197080C" w:rsidR="00D33E0E" w:rsidRPr="00FD0EB7" w:rsidRDefault="00D33E0E" w:rsidP="00F65537">
      <w:pPr>
        <w:spacing w:after="0" w:line="240" w:lineRule="auto"/>
        <w:rPr>
          <w:rFonts w:ascii="Cambria Math" w:hAnsi="Cambria Math" w:cstheme="majorHAnsi"/>
        </w:rPr>
      </w:pPr>
      <w:r w:rsidRPr="00FD0EB7">
        <w:rPr>
          <w:rFonts w:ascii="Cambria Math" w:hAnsi="Cambria Math" w:cstheme="majorHAnsi"/>
        </w:rPr>
        <w:t xml:space="preserve">The university’s Writing Center has an excellent webpage about how to successfully quote and paraphrase texts: </w:t>
      </w:r>
      <w:hyperlink r:id="rId15" w:history="1">
        <w:r w:rsidRPr="00FD0EB7">
          <w:rPr>
            <w:rStyle w:val="Hyperlink"/>
            <w:rFonts w:ascii="Cambria Math" w:hAnsi="Cambria Math" w:cstheme="majorHAnsi"/>
            <w:color w:val="auto"/>
          </w:rPr>
          <w:t>http://writing.wisc.edu/Handbook/QuotingSources.html</w:t>
        </w:r>
      </w:hyperlink>
      <w:r w:rsidRPr="00FD0EB7">
        <w:rPr>
          <w:rFonts w:ascii="Cambria Math" w:hAnsi="Cambria Math" w:cstheme="majorHAnsi"/>
        </w:rPr>
        <w:t>.</w:t>
      </w:r>
      <w:r w:rsidR="00174199" w:rsidRPr="00FD0EB7">
        <w:rPr>
          <w:rFonts w:ascii="Cambria Math" w:hAnsi="Cambria Math" w:cstheme="majorHAnsi"/>
        </w:rPr>
        <w:t xml:space="preserve"> </w:t>
      </w:r>
      <w:r w:rsidRPr="00FD0EB7">
        <w:rPr>
          <w:rFonts w:ascii="Cambria Math" w:hAnsi="Cambria Math" w:cstheme="majorHAnsi"/>
        </w:rPr>
        <w:t xml:space="preserve">See also these guidelines about avoiding plagiarism: </w:t>
      </w:r>
      <w:hyperlink r:id="rId16" w:history="1">
        <w:r w:rsidRPr="00FD0EB7">
          <w:rPr>
            <w:rStyle w:val="Hyperlink"/>
            <w:rFonts w:ascii="Cambria Math" w:hAnsi="Cambria Math" w:cstheme="majorHAnsi"/>
            <w:color w:val="auto"/>
          </w:rPr>
          <w:t>http://writing.wisc.edu/Handbook/QPA_plagiarism.html</w:t>
        </w:r>
      </w:hyperlink>
      <w:r w:rsidRPr="00FD0EB7">
        <w:rPr>
          <w:rFonts w:ascii="Cambria Math" w:hAnsi="Cambria Math" w:cstheme="majorHAnsi"/>
        </w:rPr>
        <w:t>. Please make every effort to avoid such issues in your section writing assignments.</w:t>
      </w:r>
    </w:p>
    <w:p w14:paraId="186862E2" w14:textId="4D02D3BD" w:rsidR="00443592" w:rsidRPr="00FD0EB7" w:rsidRDefault="00443592" w:rsidP="00F65537">
      <w:pPr>
        <w:spacing w:after="0" w:line="240" w:lineRule="auto"/>
        <w:rPr>
          <w:rFonts w:ascii="Cambria Math" w:hAnsi="Cambria Math" w:cstheme="majorHAnsi"/>
          <w:b/>
          <w:bCs/>
        </w:rPr>
      </w:pPr>
    </w:p>
    <w:p w14:paraId="0081E4E3" w14:textId="00ECBA14" w:rsidR="00AA32F0" w:rsidRPr="00FD0EB7" w:rsidRDefault="00AA32F0" w:rsidP="00F65537">
      <w:pPr>
        <w:spacing w:after="0" w:line="240" w:lineRule="auto"/>
        <w:rPr>
          <w:rFonts w:ascii="Cambria Math" w:hAnsi="Cambria Math" w:cstheme="majorHAnsi"/>
          <w:b/>
          <w:bCs/>
        </w:rPr>
      </w:pPr>
      <w:r w:rsidRPr="00FD0EB7">
        <w:rPr>
          <w:rFonts w:ascii="Cambria Math" w:hAnsi="Cambria Math" w:cstheme="majorHAnsi"/>
          <w:b/>
          <w:bCs/>
        </w:rPr>
        <w:t>Departmental Notice of Grievance Procedure:</w:t>
      </w:r>
    </w:p>
    <w:p w14:paraId="603EF2D9" w14:textId="274E8CA3" w:rsidR="003D30A9" w:rsidRPr="00FD0EB7" w:rsidRDefault="00D33E0E" w:rsidP="003D30A9">
      <w:pPr>
        <w:spacing w:after="0" w:line="240" w:lineRule="auto"/>
        <w:rPr>
          <w:rFonts w:ascii="Cambria Math" w:hAnsi="Cambria Math" w:cstheme="majorHAnsi"/>
        </w:rPr>
      </w:pPr>
      <w:r w:rsidRPr="00FD0EB7">
        <w:rPr>
          <w:rFonts w:ascii="Cambria Math" w:hAnsi="Cambria Math" w:cstheme="majorHAnsi"/>
        </w:rPr>
        <w:t>The Department of Sociology regularly conducts student evaluations of all professors and teaching assistants near the end of the semester.</w:t>
      </w:r>
      <w:r w:rsidR="00174199" w:rsidRPr="00FD0EB7">
        <w:rPr>
          <w:rFonts w:ascii="Cambria Math" w:hAnsi="Cambria Math" w:cstheme="majorHAnsi"/>
        </w:rPr>
        <w:t xml:space="preserve"> </w:t>
      </w:r>
      <w:r w:rsidRPr="00FD0EB7">
        <w:rPr>
          <w:rFonts w:ascii="Cambria Math" w:hAnsi="Cambria Math" w:cstheme="majorHAnsi"/>
        </w:rPr>
        <w:t>Students who have more immediate concerns about this course should report them to the instructor or to the chair, 8128 Social Science (</w:t>
      </w:r>
      <w:hyperlink r:id="rId17" w:history="1">
        <w:r w:rsidR="004C3AD2" w:rsidRPr="00FD0EB7">
          <w:rPr>
            <w:rStyle w:val="Hyperlink"/>
            <w:rFonts w:ascii="Cambria Math" w:hAnsi="Cambria Math" w:cstheme="majorHAnsi"/>
            <w:color w:val="auto"/>
          </w:rPr>
          <w:t>egrodsky</w:t>
        </w:r>
        <w:r w:rsidR="00CF53FE" w:rsidRPr="00FD0EB7">
          <w:rPr>
            <w:rStyle w:val="Hyperlink"/>
            <w:rFonts w:ascii="Cambria Math" w:hAnsi="Cambria Math" w:cstheme="majorHAnsi"/>
            <w:color w:val="auto"/>
          </w:rPr>
          <w:t>@ssc.wisc.edu</w:t>
        </w:r>
      </w:hyperlink>
      <w:r w:rsidRPr="00FD0EB7">
        <w:rPr>
          <w:rFonts w:ascii="Cambria Math" w:hAnsi="Cambria Math" w:cstheme="majorHAnsi"/>
        </w:rPr>
        <w:t>).</w:t>
      </w:r>
      <w:r w:rsidRPr="00FD0EB7">
        <w:rPr>
          <w:rFonts w:ascii="Cambria Math" w:hAnsi="Cambria Math" w:cstheme="majorHAnsi"/>
        </w:rPr>
        <w:br w:type="page"/>
      </w:r>
    </w:p>
    <w:p w14:paraId="59922382" w14:textId="7735A66F" w:rsidR="003D30A9" w:rsidRPr="00FD0EB7" w:rsidRDefault="003D30A9" w:rsidP="009E30F0">
      <w:pPr>
        <w:pBdr>
          <w:bottom w:val="single" w:sz="6" w:space="1" w:color="auto"/>
        </w:pBdr>
        <w:spacing w:after="0" w:line="240" w:lineRule="auto"/>
        <w:jc w:val="center"/>
        <w:rPr>
          <w:rFonts w:ascii="Cambria Math" w:hAnsi="Cambria Math" w:cstheme="majorHAnsi"/>
          <w:b/>
          <w:bCs/>
          <w:sz w:val="32"/>
          <w:szCs w:val="32"/>
        </w:rPr>
      </w:pPr>
      <w:r w:rsidRPr="00FD0EB7">
        <w:rPr>
          <w:rFonts w:ascii="Cambria Math" w:hAnsi="Cambria Math" w:cstheme="majorHAnsi"/>
          <w:b/>
          <w:sz w:val="32"/>
          <w:szCs w:val="32"/>
        </w:rPr>
        <w:lastRenderedPageBreak/>
        <w:t>PART ONE: POPULATION FRAMEWORKS</w:t>
      </w:r>
    </w:p>
    <w:p w14:paraId="5669192D" w14:textId="4FBA101D" w:rsidR="003D30A9" w:rsidRPr="00FD0EB7" w:rsidRDefault="00A44CC7" w:rsidP="003D30A9">
      <w:pPr>
        <w:rPr>
          <w:rFonts w:ascii="Cambria Math" w:hAnsi="Cambria Math" w:cstheme="majorHAnsi"/>
          <w:b/>
        </w:rPr>
      </w:pPr>
      <w:r w:rsidRPr="00FD0EB7">
        <w:rPr>
          <w:rFonts w:ascii="Cambria Math" w:hAnsi="Cambria Math" w:cstheme="majorHAnsi"/>
          <w:b/>
        </w:rPr>
        <w:t>September 5</w:t>
      </w:r>
      <w:r w:rsidR="003D30A9" w:rsidRPr="00FD0EB7">
        <w:rPr>
          <w:rFonts w:ascii="Cambria Math" w:hAnsi="Cambria Math" w:cstheme="majorHAnsi"/>
          <w:b/>
        </w:rPr>
        <w:t xml:space="preserve"> </w:t>
      </w:r>
      <w:r w:rsidR="00437AE2" w:rsidRPr="00FD0EB7">
        <w:rPr>
          <w:rFonts w:ascii="Cambria Math" w:hAnsi="Cambria Math" w:cstheme="majorHAnsi"/>
          <w:b/>
        </w:rPr>
        <w:t>(</w:t>
      </w:r>
      <w:r w:rsidRPr="00FD0EB7">
        <w:rPr>
          <w:rFonts w:ascii="Cambria Math" w:hAnsi="Cambria Math" w:cstheme="majorHAnsi"/>
          <w:b/>
        </w:rPr>
        <w:t>Thursday</w:t>
      </w:r>
      <w:r w:rsidR="00437AE2" w:rsidRPr="00FD0EB7">
        <w:rPr>
          <w:rFonts w:ascii="Cambria Math" w:hAnsi="Cambria Math" w:cstheme="majorHAnsi"/>
          <w:b/>
        </w:rPr>
        <w:t>)</w:t>
      </w:r>
      <w:r w:rsidR="003D30A9" w:rsidRPr="00FD0EB7">
        <w:rPr>
          <w:rFonts w:ascii="Cambria Math" w:hAnsi="Cambria Math" w:cstheme="majorHAnsi"/>
          <w:b/>
        </w:rPr>
        <w:t xml:space="preserve">: </w:t>
      </w:r>
      <w:r w:rsidR="00437AE2" w:rsidRPr="00FD0EB7">
        <w:rPr>
          <w:rFonts w:ascii="Cambria Math" w:hAnsi="Cambria Math" w:cstheme="majorHAnsi"/>
          <w:b/>
        </w:rPr>
        <w:br/>
        <w:t>Lecture #1</w:t>
      </w:r>
      <w:r w:rsidR="00A47FBE" w:rsidRPr="00FD0EB7">
        <w:rPr>
          <w:rFonts w:ascii="Cambria Math" w:hAnsi="Cambria Math" w:cstheme="majorHAnsi"/>
          <w:b/>
        </w:rPr>
        <w:t>.1</w:t>
      </w:r>
      <w:r w:rsidR="00437AE2" w:rsidRPr="00FD0EB7">
        <w:rPr>
          <w:rFonts w:ascii="Cambria Math" w:hAnsi="Cambria Math" w:cstheme="majorHAnsi"/>
          <w:b/>
        </w:rPr>
        <w:t xml:space="preserve"> – </w:t>
      </w:r>
      <w:r w:rsidR="003D30A9" w:rsidRPr="00FD0EB7">
        <w:rPr>
          <w:rFonts w:ascii="Cambria Math" w:hAnsi="Cambria Math" w:cstheme="majorHAnsi"/>
          <w:b/>
        </w:rPr>
        <w:t xml:space="preserve">Introduction, </w:t>
      </w:r>
      <w:r w:rsidR="004E139D" w:rsidRPr="00FD0EB7">
        <w:rPr>
          <w:rFonts w:ascii="Cambria Math" w:hAnsi="Cambria Math" w:cstheme="majorHAnsi"/>
          <w:b/>
        </w:rPr>
        <w:t>Population Thinking</w:t>
      </w:r>
    </w:p>
    <w:p w14:paraId="3D117523" w14:textId="3B922693" w:rsidR="00871EA9" w:rsidRPr="00FD0EB7" w:rsidRDefault="00871EA9" w:rsidP="00711580">
      <w:pPr>
        <w:ind w:left="720"/>
        <w:rPr>
          <w:rFonts w:ascii="Cambria Math" w:hAnsi="Cambria Math" w:cstheme="majorHAnsi"/>
        </w:rPr>
      </w:pPr>
      <w:r w:rsidRPr="00FD0EB7">
        <w:rPr>
          <w:rFonts w:ascii="Cambria Math" w:hAnsi="Cambria Math" w:cstheme="majorHAnsi"/>
        </w:rPr>
        <w:t xml:space="preserve">Max </w:t>
      </w:r>
      <w:proofErr w:type="spellStart"/>
      <w:r w:rsidRPr="00FD0EB7">
        <w:rPr>
          <w:rFonts w:ascii="Cambria Math" w:hAnsi="Cambria Math" w:cstheme="majorHAnsi"/>
        </w:rPr>
        <w:t>Roser</w:t>
      </w:r>
      <w:proofErr w:type="spellEnd"/>
      <w:r w:rsidRPr="00FD0EB7">
        <w:rPr>
          <w:rFonts w:ascii="Cambria Math" w:hAnsi="Cambria Math" w:cstheme="majorHAnsi"/>
        </w:rPr>
        <w:t xml:space="preserve"> and Hannah Ritchie (2023) - "How has world population growth changed over time?". Published online at OurWorldInData.org. Retrieved from: 'https://ourworldindata.org/population-growth-over-time'</w:t>
      </w:r>
    </w:p>
    <w:p w14:paraId="7408F616" w14:textId="77777777" w:rsidR="003D30A9" w:rsidRPr="00FD0EB7" w:rsidRDefault="003D30A9" w:rsidP="003D30A9">
      <w:pPr>
        <w:ind w:left="720"/>
        <w:rPr>
          <w:rFonts w:ascii="Cambria Math" w:hAnsi="Cambria Math" w:cstheme="majorHAnsi"/>
          <w:b/>
        </w:rPr>
      </w:pPr>
      <w:r w:rsidRPr="00FD0EB7">
        <w:rPr>
          <w:rFonts w:ascii="Cambria Math" w:hAnsi="Cambria Math" w:cstheme="majorHAnsi"/>
        </w:rPr>
        <w:t xml:space="preserve">Preston, S.H., P. </w:t>
      </w:r>
      <w:proofErr w:type="spellStart"/>
      <w:r w:rsidRPr="00FD0EB7">
        <w:rPr>
          <w:rFonts w:ascii="Cambria Math" w:hAnsi="Cambria Math" w:cstheme="majorHAnsi"/>
        </w:rPr>
        <w:t>Heuveline</w:t>
      </w:r>
      <w:proofErr w:type="spellEnd"/>
      <w:r w:rsidRPr="00FD0EB7">
        <w:rPr>
          <w:rFonts w:ascii="Cambria Math" w:hAnsi="Cambria Math" w:cstheme="majorHAnsi"/>
        </w:rPr>
        <w:t xml:space="preserve">, and M. Guillot. (2001). </w:t>
      </w:r>
      <w:r w:rsidRPr="00FD0EB7">
        <w:rPr>
          <w:rFonts w:ascii="Cambria Math" w:hAnsi="Cambria Math" w:cstheme="majorHAnsi"/>
          <w:i/>
        </w:rPr>
        <w:t xml:space="preserve">Demography: Measuring and modeling population processes. </w:t>
      </w:r>
      <w:r w:rsidRPr="00FD0EB7">
        <w:rPr>
          <w:rFonts w:ascii="Cambria Math" w:hAnsi="Cambria Math" w:cstheme="majorHAnsi"/>
        </w:rPr>
        <w:t xml:space="preserve">UK, Blackwell Publishers. </w:t>
      </w:r>
      <w:r w:rsidRPr="00FD0EB7">
        <w:rPr>
          <w:rFonts w:ascii="Cambria Math" w:hAnsi="Cambria Math" w:cstheme="majorHAnsi"/>
          <w:b/>
        </w:rPr>
        <w:t>Pp. 1-8, 16-20</w:t>
      </w:r>
    </w:p>
    <w:p w14:paraId="76E0D457" w14:textId="3B9DCF9D" w:rsidR="00A747FB" w:rsidRPr="00FD0EB7" w:rsidRDefault="00A747FB" w:rsidP="00A747FB">
      <w:pPr>
        <w:pBdr>
          <w:bottom w:val="single" w:sz="4" w:space="1" w:color="auto"/>
        </w:pBdr>
        <w:spacing w:after="0" w:line="240" w:lineRule="auto"/>
        <w:rPr>
          <w:rFonts w:ascii="Cambria Math" w:hAnsi="Cambria Math" w:cstheme="majorHAnsi"/>
          <w:b/>
          <w:bCs/>
        </w:rPr>
      </w:pPr>
      <w:r w:rsidRPr="00FD0EB7">
        <w:rPr>
          <w:rFonts w:ascii="Cambria Math" w:hAnsi="Cambria Math" w:cstheme="majorHAnsi"/>
          <w:b/>
        </w:rPr>
        <w:t xml:space="preserve">(Discussion Session): </w:t>
      </w:r>
      <w:r w:rsidRPr="00FD0EB7">
        <w:rPr>
          <w:rFonts w:ascii="Cambria Math" w:hAnsi="Cambria Math" w:cstheme="majorHAnsi"/>
          <w:b/>
        </w:rPr>
        <w:br/>
        <w:t>Make Introductions and Set Community Guidelines; Discuss Lecture 1.1/1.2- – Population Thinking</w:t>
      </w:r>
    </w:p>
    <w:p w14:paraId="38A396E6" w14:textId="77777777" w:rsidR="00A747FB" w:rsidRPr="00FD0EB7" w:rsidRDefault="00A747FB" w:rsidP="003D30A9">
      <w:pPr>
        <w:ind w:left="720"/>
        <w:rPr>
          <w:rFonts w:ascii="Cambria Math" w:hAnsi="Cambria Math" w:cstheme="majorHAnsi"/>
          <w:b/>
        </w:rPr>
      </w:pPr>
    </w:p>
    <w:p w14:paraId="50E27422" w14:textId="28E22C5B" w:rsidR="00345391" w:rsidRPr="00FD0EB7" w:rsidRDefault="0059273D" w:rsidP="00345391">
      <w:pPr>
        <w:rPr>
          <w:rFonts w:ascii="Cambria Math" w:hAnsi="Cambria Math" w:cstheme="majorHAnsi"/>
          <w:b/>
        </w:rPr>
      </w:pPr>
      <w:r w:rsidRPr="00FD0EB7">
        <w:rPr>
          <w:rFonts w:ascii="Cambria Math" w:hAnsi="Cambria Math" w:cstheme="majorHAnsi"/>
          <w:b/>
        </w:rPr>
        <w:t>September 10</w:t>
      </w:r>
      <w:r w:rsidR="00345391" w:rsidRPr="00FD0EB7">
        <w:rPr>
          <w:rFonts w:ascii="Cambria Math" w:hAnsi="Cambria Math" w:cstheme="majorHAnsi"/>
          <w:b/>
        </w:rPr>
        <w:t xml:space="preserve"> (Tu</w:t>
      </w:r>
      <w:r w:rsidRPr="00FD0EB7">
        <w:rPr>
          <w:rFonts w:ascii="Cambria Math" w:hAnsi="Cambria Math" w:cstheme="majorHAnsi"/>
          <w:b/>
        </w:rPr>
        <w:t>e</w:t>
      </w:r>
      <w:r w:rsidR="00345391" w:rsidRPr="00FD0EB7">
        <w:rPr>
          <w:rFonts w:ascii="Cambria Math" w:hAnsi="Cambria Math" w:cstheme="majorHAnsi"/>
          <w:b/>
        </w:rPr>
        <w:t xml:space="preserve">sday): </w:t>
      </w:r>
      <w:r w:rsidR="00345391" w:rsidRPr="00FD0EB7">
        <w:rPr>
          <w:rFonts w:ascii="Cambria Math" w:hAnsi="Cambria Math" w:cstheme="majorHAnsi"/>
          <w:b/>
        </w:rPr>
        <w:br/>
        <w:t>Lecture #1.2 – Periods, Cohorts, and Population Structure</w:t>
      </w:r>
    </w:p>
    <w:p w14:paraId="1A8E2C12" w14:textId="77777777" w:rsidR="00345391" w:rsidRPr="00FD0EB7" w:rsidRDefault="00345391" w:rsidP="00345391">
      <w:pPr>
        <w:rPr>
          <w:rFonts w:ascii="Cambria Math" w:hAnsi="Cambria Math" w:cstheme="majorHAnsi"/>
          <w:b/>
        </w:rPr>
      </w:pPr>
      <w:r w:rsidRPr="00FD0EB7">
        <w:rPr>
          <w:rFonts w:ascii="Cambria Math" w:hAnsi="Cambria Math" w:cstheme="majorHAnsi"/>
          <w:b/>
        </w:rPr>
        <w:tab/>
      </w:r>
      <w:r w:rsidRPr="00FD0EB7">
        <w:rPr>
          <w:rFonts w:ascii="Cambria Math" w:hAnsi="Cambria Math" w:cstheme="majorHAnsi"/>
          <w:bCs/>
        </w:rPr>
        <w:t xml:space="preserve">Ritchie and </w:t>
      </w:r>
      <w:proofErr w:type="spellStart"/>
      <w:r w:rsidRPr="00FD0EB7">
        <w:rPr>
          <w:rFonts w:ascii="Cambria Math" w:hAnsi="Cambria Math" w:cstheme="majorHAnsi"/>
          <w:bCs/>
        </w:rPr>
        <w:t>Roser</w:t>
      </w:r>
      <w:proofErr w:type="spellEnd"/>
      <w:r w:rsidRPr="00FD0EB7">
        <w:rPr>
          <w:rFonts w:ascii="Cambria Math" w:hAnsi="Cambria Math" w:cstheme="majorHAnsi"/>
          <w:bCs/>
        </w:rPr>
        <w:t xml:space="preserve">. (2019) Age structure. </w:t>
      </w:r>
      <w:hyperlink r:id="rId18" w:history="1">
        <w:r w:rsidRPr="00FD0EB7">
          <w:rPr>
            <w:rStyle w:val="Hyperlink"/>
            <w:rFonts w:ascii="Cambria Math" w:hAnsi="Cambria Math" w:cstheme="majorHAnsi"/>
            <w:bCs/>
            <w:i/>
            <w:iCs/>
            <w:color w:val="auto"/>
          </w:rPr>
          <w:t>Our World in Data</w:t>
        </w:r>
      </w:hyperlink>
      <w:r w:rsidRPr="00FD0EB7">
        <w:rPr>
          <w:rFonts w:ascii="Cambria Math" w:hAnsi="Cambria Math" w:cstheme="majorHAnsi"/>
          <w:bCs/>
          <w:i/>
          <w:iCs/>
        </w:rPr>
        <w:t xml:space="preserve">. </w:t>
      </w:r>
      <w:r w:rsidRPr="00FD0EB7">
        <w:rPr>
          <w:rFonts w:ascii="Cambria Math" w:hAnsi="Cambria Math" w:cstheme="majorHAnsi"/>
          <w:b/>
        </w:rPr>
        <w:t xml:space="preserve"> </w:t>
      </w:r>
    </w:p>
    <w:p w14:paraId="5B3D81B5" w14:textId="77777777" w:rsidR="00345391" w:rsidRPr="00FD0EB7" w:rsidRDefault="00345391" w:rsidP="00345391">
      <w:pPr>
        <w:ind w:left="720"/>
        <w:rPr>
          <w:rFonts w:ascii="Cambria Math" w:hAnsi="Cambria Math" w:cstheme="majorHAnsi"/>
          <w:bCs/>
          <w:i/>
          <w:iCs/>
        </w:rPr>
      </w:pPr>
      <w:r w:rsidRPr="00FD0EB7">
        <w:rPr>
          <w:rFonts w:ascii="Cambria Math" w:hAnsi="Cambria Math" w:cstheme="majorHAnsi"/>
          <w:bCs/>
        </w:rPr>
        <w:t xml:space="preserve">Rogers, Luke T. (2016). </w:t>
      </w:r>
      <w:hyperlink r:id="rId19" w:history="1">
        <w:r w:rsidRPr="00FD0EB7">
          <w:rPr>
            <w:rStyle w:val="Hyperlink"/>
            <w:rFonts w:ascii="Cambria Math" w:hAnsi="Cambria Math" w:cstheme="majorHAnsi"/>
            <w:bCs/>
            <w:color w:val="auto"/>
          </w:rPr>
          <w:t>America’s Age Profile Told through Population Pyramids</w:t>
        </w:r>
      </w:hyperlink>
      <w:r w:rsidRPr="00FD0EB7">
        <w:rPr>
          <w:rFonts w:ascii="Cambria Math" w:hAnsi="Cambria Math" w:cstheme="majorHAnsi"/>
          <w:bCs/>
        </w:rPr>
        <w:t xml:space="preserve">. </w:t>
      </w:r>
      <w:r w:rsidRPr="00FD0EB7">
        <w:rPr>
          <w:rFonts w:ascii="Cambria Math" w:hAnsi="Cambria Math" w:cstheme="majorHAnsi"/>
          <w:bCs/>
          <w:i/>
          <w:iCs/>
        </w:rPr>
        <w:t>US Census Bureau</w:t>
      </w:r>
    </w:p>
    <w:p w14:paraId="61A5EE6B" w14:textId="77777777" w:rsidR="00345391" w:rsidRPr="00FD0EB7" w:rsidRDefault="00345391" w:rsidP="00345391">
      <w:pPr>
        <w:ind w:left="720"/>
        <w:rPr>
          <w:rFonts w:ascii="Cambria Math" w:hAnsi="Cambria Math" w:cstheme="majorHAnsi"/>
          <w:bCs/>
          <w:i/>
          <w:iCs/>
        </w:rPr>
      </w:pPr>
      <w:r w:rsidRPr="00FD0EB7">
        <w:rPr>
          <w:rFonts w:ascii="Cambria Math" w:hAnsi="Cambria Math" w:cstheme="majorHAnsi"/>
          <w:bCs/>
          <w:i/>
          <w:iCs/>
        </w:rPr>
        <w:t>Recommended:</w:t>
      </w:r>
    </w:p>
    <w:p w14:paraId="66883608" w14:textId="074CEEF7" w:rsidR="00CC6924" w:rsidRPr="00FD0EB7" w:rsidRDefault="00345391" w:rsidP="00A747FB">
      <w:pPr>
        <w:ind w:left="720"/>
        <w:rPr>
          <w:rFonts w:ascii="Cambria Math" w:hAnsi="Cambria Math" w:cstheme="majorHAnsi"/>
          <w:bCs/>
          <w:i/>
          <w:iCs/>
        </w:rPr>
      </w:pPr>
      <w:r w:rsidRPr="00FD0EB7">
        <w:rPr>
          <w:rFonts w:ascii="Cambria Math" w:hAnsi="Cambria Math" w:cstheme="majorHAnsi"/>
          <w:bCs/>
          <w:i/>
          <w:iCs/>
        </w:rPr>
        <w:t xml:space="preserve"> </w:t>
      </w:r>
      <w:hyperlink r:id="rId20" w:history="1">
        <w:r w:rsidRPr="00FD0EB7">
          <w:rPr>
            <w:rStyle w:val="Hyperlink"/>
            <w:rFonts w:ascii="Cambria Math" w:hAnsi="Cambria Math" w:cstheme="majorHAnsi"/>
            <w:bCs/>
            <w:i/>
            <w:iCs/>
            <w:color w:val="auto"/>
          </w:rPr>
          <w:t>https://worldpopulationreview.com/us-cities/madison-wi-population</w:t>
        </w:r>
      </w:hyperlink>
      <w:r w:rsidRPr="00FD0EB7">
        <w:rPr>
          <w:rFonts w:ascii="Cambria Math" w:hAnsi="Cambria Math" w:cstheme="majorHAnsi"/>
          <w:bCs/>
          <w:i/>
          <w:iCs/>
        </w:rPr>
        <w:t xml:space="preserve"> (Madison Population pyramid)</w:t>
      </w:r>
    </w:p>
    <w:p w14:paraId="4090ECA5" w14:textId="69D65169" w:rsidR="005B538C" w:rsidRPr="00FD0EB7" w:rsidRDefault="005B538C" w:rsidP="003D30A9">
      <w:pPr>
        <w:rPr>
          <w:rFonts w:ascii="Cambria Math" w:hAnsi="Cambria Math" w:cstheme="majorHAnsi"/>
          <w:b/>
        </w:rPr>
      </w:pPr>
      <w:r w:rsidRPr="00FD0EB7">
        <w:rPr>
          <w:rFonts w:ascii="Cambria Math" w:hAnsi="Cambria Math" w:cstheme="majorHAnsi"/>
          <w:b/>
        </w:rPr>
        <w:br/>
      </w:r>
      <w:r w:rsidR="00DC2F8C" w:rsidRPr="00FD0EB7">
        <w:rPr>
          <w:rFonts w:ascii="Cambria Math" w:hAnsi="Cambria Math" w:cstheme="majorHAnsi"/>
          <w:b/>
        </w:rPr>
        <w:t>September</w:t>
      </w:r>
      <w:r w:rsidR="007B50D5" w:rsidRPr="00FD0EB7">
        <w:rPr>
          <w:rFonts w:ascii="Cambria Math" w:hAnsi="Cambria Math" w:cstheme="majorHAnsi"/>
          <w:b/>
        </w:rPr>
        <w:t xml:space="preserve"> </w:t>
      </w:r>
      <w:r w:rsidR="00DC2F8C" w:rsidRPr="00FD0EB7">
        <w:rPr>
          <w:rFonts w:ascii="Cambria Math" w:hAnsi="Cambria Math" w:cstheme="majorHAnsi"/>
          <w:b/>
        </w:rPr>
        <w:t>12</w:t>
      </w:r>
      <w:r w:rsidRPr="00FD0EB7">
        <w:rPr>
          <w:rFonts w:ascii="Cambria Math" w:hAnsi="Cambria Math" w:cstheme="majorHAnsi"/>
          <w:b/>
        </w:rPr>
        <w:t xml:space="preserve"> (</w:t>
      </w:r>
      <w:r w:rsidR="00A747FB" w:rsidRPr="00FD0EB7">
        <w:rPr>
          <w:rFonts w:ascii="Cambria Math" w:hAnsi="Cambria Math" w:cstheme="majorHAnsi"/>
          <w:b/>
        </w:rPr>
        <w:t>Thursday</w:t>
      </w:r>
      <w:r w:rsidRPr="00FD0EB7">
        <w:rPr>
          <w:rFonts w:ascii="Cambria Math" w:hAnsi="Cambria Math" w:cstheme="majorHAnsi"/>
          <w:b/>
        </w:rPr>
        <w:t>):</w:t>
      </w:r>
      <w:r w:rsidRPr="00FD0EB7">
        <w:rPr>
          <w:rFonts w:ascii="Cambria Math" w:hAnsi="Cambria Math" w:cstheme="majorHAnsi"/>
          <w:b/>
        </w:rPr>
        <w:br/>
        <w:t>Lecture #</w:t>
      </w:r>
      <w:r w:rsidR="00A47FBE" w:rsidRPr="00FD0EB7">
        <w:rPr>
          <w:rFonts w:ascii="Cambria Math" w:hAnsi="Cambria Math" w:cstheme="majorHAnsi"/>
          <w:b/>
        </w:rPr>
        <w:t>1.</w:t>
      </w:r>
      <w:r w:rsidRPr="00FD0EB7">
        <w:rPr>
          <w:rFonts w:ascii="Cambria Math" w:hAnsi="Cambria Math" w:cstheme="majorHAnsi"/>
          <w:b/>
        </w:rPr>
        <w:t xml:space="preserve">3 – How do we know what we know about populations? </w:t>
      </w:r>
    </w:p>
    <w:p w14:paraId="70334D11" w14:textId="4051DA22" w:rsidR="00CC6924" w:rsidRPr="00FD0EB7" w:rsidRDefault="005B538C" w:rsidP="009522D7">
      <w:pPr>
        <w:spacing w:after="0" w:line="240" w:lineRule="auto"/>
        <w:ind w:left="720"/>
        <w:rPr>
          <w:rFonts w:ascii="Cambria Math" w:hAnsi="Cambria Math" w:cstheme="majorHAnsi"/>
          <w:b/>
          <w:bCs/>
        </w:rPr>
      </w:pPr>
      <w:r w:rsidRPr="00FD0EB7">
        <w:rPr>
          <w:rFonts w:ascii="Cambria Math" w:hAnsi="Cambria Math" w:cstheme="majorHAnsi"/>
          <w:bCs/>
        </w:rPr>
        <w:t xml:space="preserve">Sullivan, Theresa. (2020) “Coming to our census: How social statistics underpin our democracy.” </w:t>
      </w:r>
      <w:r w:rsidRPr="00FD0EB7">
        <w:rPr>
          <w:rFonts w:ascii="Cambria Math" w:hAnsi="Cambria Math" w:cstheme="majorHAnsi"/>
          <w:bCs/>
          <w:i/>
          <w:iCs/>
        </w:rPr>
        <w:t xml:space="preserve">Harvard Data Science Review. </w:t>
      </w:r>
      <w:r w:rsidRPr="00FD0EB7">
        <w:rPr>
          <w:rFonts w:ascii="Cambria Math" w:hAnsi="Cambria Math" w:cstheme="majorHAnsi"/>
          <w:b/>
        </w:rPr>
        <w:t>Focus on sections 1, 2, 3, 6, 9, and 10</w:t>
      </w:r>
    </w:p>
    <w:p w14:paraId="2EF1DB04" w14:textId="77777777" w:rsidR="009522D7" w:rsidRPr="00FD0EB7" w:rsidRDefault="009522D7" w:rsidP="009522D7">
      <w:pPr>
        <w:spacing w:after="0" w:line="240" w:lineRule="auto"/>
        <w:ind w:left="720"/>
        <w:rPr>
          <w:rFonts w:ascii="Cambria Math" w:hAnsi="Cambria Math" w:cstheme="majorHAnsi"/>
          <w:b/>
          <w:bCs/>
        </w:rPr>
      </w:pPr>
    </w:p>
    <w:p w14:paraId="1FFD6609" w14:textId="5744EFC5" w:rsidR="00421CAF" w:rsidRDefault="00421CAF" w:rsidP="003D30A9">
      <w:pPr>
        <w:ind w:left="720"/>
        <w:rPr>
          <w:rFonts w:ascii="Cambria Math" w:hAnsi="Cambria Math" w:cstheme="majorHAnsi"/>
          <w:bCs/>
          <w:i/>
          <w:iCs/>
        </w:rPr>
      </w:pPr>
      <w:r w:rsidRPr="00421CAF">
        <w:t>How the US Census misses people of color - and why it is so harmful</w:t>
      </w:r>
      <w:r>
        <w:rPr>
          <w:rFonts w:ascii="Lato" w:hAnsi="Lato"/>
          <w:color w:val="2D3B45"/>
          <w:shd w:val="clear" w:color="auto" w:fill="FFFFFF"/>
        </w:rPr>
        <w:t>.</w:t>
      </w:r>
      <w:r>
        <w:rPr>
          <w:rStyle w:val="apple-converted-space"/>
          <w:rFonts w:ascii="Lato" w:hAnsi="Lato"/>
          <w:color w:val="2D3B45"/>
          <w:shd w:val="clear" w:color="auto" w:fill="FFFFFF"/>
        </w:rPr>
        <w:t> </w:t>
      </w:r>
      <w:r>
        <w:rPr>
          <w:rStyle w:val="Emphasis"/>
          <w:rFonts w:ascii="Lato" w:hAnsi="Lato"/>
          <w:color w:val="2D3B45"/>
        </w:rPr>
        <w:t>The Guardian</w:t>
      </w:r>
      <w:r>
        <w:rPr>
          <w:rFonts w:ascii="Lato" w:hAnsi="Lato"/>
          <w:color w:val="2D3B45"/>
          <w:shd w:val="clear" w:color="auto" w:fill="FFFFFF"/>
        </w:rPr>
        <w:t>, February 2020.</w:t>
      </w:r>
      <w:r w:rsidRPr="00FD0EB7">
        <w:rPr>
          <w:rFonts w:ascii="Cambria Math" w:hAnsi="Cambria Math" w:cstheme="majorHAnsi"/>
          <w:bCs/>
          <w:i/>
          <w:iCs/>
        </w:rPr>
        <w:t xml:space="preserve"> </w:t>
      </w:r>
      <w:r w:rsidRPr="00421CAF">
        <w:rPr>
          <w:rFonts w:ascii="Cambria Math" w:hAnsi="Cambria Math" w:cstheme="majorHAnsi"/>
          <w:bCs/>
        </w:rPr>
        <w:t>https://www.theguardian.com/us-news/datablog/2020/feb/27/2020-us-census-black-people-mistakes-count</w:t>
      </w:r>
    </w:p>
    <w:p w14:paraId="45F1DC01" w14:textId="1BF1A2C0" w:rsidR="009522D7" w:rsidRPr="00FD0EB7" w:rsidRDefault="009522D7" w:rsidP="003D30A9">
      <w:pPr>
        <w:ind w:left="720"/>
        <w:rPr>
          <w:rFonts w:ascii="Cambria Math" w:hAnsi="Cambria Math" w:cstheme="majorHAnsi"/>
          <w:bCs/>
          <w:i/>
          <w:iCs/>
        </w:rPr>
      </w:pPr>
      <w:r w:rsidRPr="00FD0EB7">
        <w:rPr>
          <w:rFonts w:ascii="Cambria Math" w:hAnsi="Cambria Math" w:cstheme="majorHAnsi"/>
          <w:bCs/>
          <w:i/>
          <w:iCs/>
        </w:rPr>
        <w:t>Recommended:</w:t>
      </w:r>
    </w:p>
    <w:p w14:paraId="1C76D8E9" w14:textId="60F8DAE1" w:rsidR="003D30A9" w:rsidRPr="00FD0EB7" w:rsidRDefault="003D30A9" w:rsidP="003D30A9">
      <w:pPr>
        <w:ind w:left="720"/>
        <w:rPr>
          <w:rFonts w:ascii="Cambria Math" w:hAnsi="Cambria Math" w:cstheme="majorHAnsi"/>
          <w:bCs/>
        </w:rPr>
      </w:pPr>
      <w:proofErr w:type="spellStart"/>
      <w:r w:rsidRPr="00FD0EB7">
        <w:rPr>
          <w:rFonts w:ascii="Cambria Math" w:hAnsi="Cambria Math" w:cstheme="majorHAnsi"/>
          <w:bCs/>
        </w:rPr>
        <w:t>Giattino</w:t>
      </w:r>
      <w:proofErr w:type="spellEnd"/>
      <w:r w:rsidRPr="00FD0EB7">
        <w:rPr>
          <w:rFonts w:ascii="Cambria Math" w:hAnsi="Cambria Math" w:cstheme="majorHAnsi"/>
          <w:bCs/>
        </w:rPr>
        <w:t xml:space="preserve"> et al. (2021). “Excess mortality during the Coronavirus pandemic (COVID-19).” </w:t>
      </w:r>
      <w:hyperlink r:id="rId21" w:history="1">
        <w:r w:rsidRPr="00FD0EB7">
          <w:rPr>
            <w:rStyle w:val="Hyperlink"/>
            <w:rFonts w:ascii="Cambria Math" w:hAnsi="Cambria Math" w:cstheme="majorHAnsi"/>
            <w:bCs/>
            <w:color w:val="auto"/>
          </w:rPr>
          <w:t>https://ourworldindata.org/excess-mortality-covid</w:t>
        </w:r>
      </w:hyperlink>
      <w:r w:rsidRPr="00FD0EB7">
        <w:rPr>
          <w:rFonts w:ascii="Cambria Math" w:hAnsi="Cambria Math" w:cstheme="majorHAnsi"/>
          <w:bCs/>
        </w:rPr>
        <w:t xml:space="preserve"> </w:t>
      </w:r>
    </w:p>
    <w:p w14:paraId="13307F7B" w14:textId="41A4693B" w:rsidR="00DC2F8C" w:rsidRPr="00FD0EB7" w:rsidRDefault="00DC2F8C" w:rsidP="00DC2F8C">
      <w:pPr>
        <w:pBdr>
          <w:bottom w:val="single" w:sz="4" w:space="1" w:color="auto"/>
        </w:pBdr>
        <w:spacing w:after="0" w:line="240" w:lineRule="auto"/>
        <w:rPr>
          <w:rFonts w:ascii="Cambria Math" w:hAnsi="Cambria Math" w:cstheme="majorHAnsi"/>
          <w:b/>
          <w:bCs/>
        </w:rPr>
      </w:pPr>
      <w:r w:rsidRPr="00FD0EB7">
        <w:rPr>
          <w:rFonts w:ascii="Cambria Math" w:hAnsi="Cambria Math" w:cstheme="majorHAnsi"/>
          <w:b/>
        </w:rPr>
        <w:t xml:space="preserve">(Discussion Session): </w:t>
      </w:r>
      <w:r w:rsidRPr="00FD0EB7">
        <w:rPr>
          <w:rFonts w:ascii="Cambria Math" w:hAnsi="Cambria Math" w:cstheme="majorHAnsi"/>
          <w:b/>
        </w:rPr>
        <w:br/>
        <w:t>Discuss Lecture 1.2</w:t>
      </w:r>
      <w:r w:rsidR="00274485">
        <w:rPr>
          <w:rFonts w:ascii="Cambria Math" w:hAnsi="Cambria Math" w:cstheme="majorHAnsi"/>
          <w:b/>
        </w:rPr>
        <w:t>-</w:t>
      </w:r>
      <w:r w:rsidRPr="00FD0EB7">
        <w:rPr>
          <w:rFonts w:ascii="Cambria Math" w:hAnsi="Cambria Math" w:cstheme="majorHAnsi"/>
          <w:b/>
        </w:rPr>
        <w:t>1.3</w:t>
      </w:r>
    </w:p>
    <w:p w14:paraId="4305CFE8" w14:textId="781BEE4F" w:rsidR="00DC2F8C" w:rsidRPr="00FD0EB7" w:rsidRDefault="00DC2F8C">
      <w:pPr>
        <w:spacing w:after="0" w:line="240" w:lineRule="auto"/>
        <w:rPr>
          <w:rFonts w:ascii="Cambria Math" w:hAnsi="Cambria Math" w:cstheme="majorHAnsi"/>
          <w:b/>
        </w:rPr>
      </w:pPr>
      <w:r w:rsidRPr="00FD0EB7">
        <w:rPr>
          <w:rFonts w:ascii="Cambria Math" w:hAnsi="Cambria Math" w:cstheme="majorHAnsi"/>
          <w:b/>
        </w:rPr>
        <w:br w:type="page"/>
      </w:r>
    </w:p>
    <w:p w14:paraId="0DD28889" w14:textId="42CFD7F0" w:rsidR="00141C73" w:rsidRPr="00FD0EB7" w:rsidRDefault="00DC2F8C" w:rsidP="00141C73">
      <w:pPr>
        <w:rPr>
          <w:rFonts w:ascii="Cambria Math" w:hAnsi="Cambria Math" w:cstheme="majorHAnsi"/>
          <w:b/>
        </w:rPr>
      </w:pPr>
      <w:r w:rsidRPr="00FD0EB7">
        <w:rPr>
          <w:rFonts w:ascii="Cambria Math" w:hAnsi="Cambria Math" w:cstheme="majorHAnsi"/>
          <w:b/>
        </w:rPr>
        <w:lastRenderedPageBreak/>
        <w:t>September 17</w:t>
      </w:r>
      <w:r w:rsidR="00345391" w:rsidRPr="00FD0EB7">
        <w:rPr>
          <w:rFonts w:ascii="Cambria Math" w:hAnsi="Cambria Math" w:cstheme="majorHAnsi"/>
          <w:b/>
        </w:rPr>
        <w:t xml:space="preserve"> (</w:t>
      </w:r>
      <w:r w:rsidRPr="00FD0EB7">
        <w:rPr>
          <w:rFonts w:ascii="Cambria Math" w:hAnsi="Cambria Math" w:cstheme="majorHAnsi"/>
          <w:b/>
        </w:rPr>
        <w:t>Tuesday</w:t>
      </w:r>
      <w:r w:rsidR="00345391" w:rsidRPr="00FD0EB7">
        <w:rPr>
          <w:rFonts w:ascii="Cambria Math" w:hAnsi="Cambria Math" w:cstheme="majorHAnsi"/>
          <w:b/>
        </w:rPr>
        <w:t xml:space="preserve">): </w:t>
      </w:r>
      <w:r w:rsidR="00345391" w:rsidRPr="00FD0EB7">
        <w:rPr>
          <w:rFonts w:ascii="Cambria Math" w:hAnsi="Cambria Math" w:cstheme="majorHAnsi"/>
          <w:b/>
        </w:rPr>
        <w:br/>
      </w:r>
      <w:r w:rsidR="00141C73" w:rsidRPr="00FD0EB7">
        <w:rPr>
          <w:rFonts w:ascii="Cambria Math" w:hAnsi="Cambria Math" w:cstheme="majorHAnsi"/>
          <w:b/>
        </w:rPr>
        <w:t>Lecture #1.</w:t>
      </w:r>
      <w:r w:rsidR="00141C73">
        <w:rPr>
          <w:rFonts w:ascii="Cambria Math" w:hAnsi="Cambria Math" w:cstheme="majorHAnsi"/>
          <w:b/>
        </w:rPr>
        <w:t>4</w:t>
      </w:r>
      <w:r w:rsidR="00141C73" w:rsidRPr="00FD0EB7">
        <w:rPr>
          <w:rFonts w:ascii="Cambria Math" w:hAnsi="Cambria Math" w:cstheme="majorHAnsi"/>
          <w:b/>
        </w:rPr>
        <w:t xml:space="preserve"> – Demographic Transitions </w:t>
      </w:r>
    </w:p>
    <w:p w14:paraId="60CC9ADB" w14:textId="77777777" w:rsidR="00141C73" w:rsidRPr="00FD0EB7" w:rsidRDefault="00141C73" w:rsidP="00141C73">
      <w:pPr>
        <w:ind w:left="720"/>
        <w:rPr>
          <w:rFonts w:ascii="Cambria Math" w:hAnsi="Cambria Math" w:cstheme="majorHAnsi"/>
          <w:b/>
        </w:rPr>
      </w:pPr>
      <w:proofErr w:type="spellStart"/>
      <w:r w:rsidRPr="00FD0EB7">
        <w:rPr>
          <w:rFonts w:ascii="Cambria Math" w:hAnsi="Cambria Math" w:cstheme="majorHAnsi"/>
        </w:rPr>
        <w:t>Roser</w:t>
      </w:r>
      <w:proofErr w:type="spellEnd"/>
      <w:r w:rsidRPr="00FD0EB7">
        <w:rPr>
          <w:rFonts w:ascii="Cambria Math" w:hAnsi="Cambria Math" w:cstheme="majorHAnsi"/>
        </w:rPr>
        <w:t xml:space="preserve">, Max. (2019) Demographic transition: Why is rapid population growth a temporary phenomenon? Published online at OurWorldinData.org. </w:t>
      </w:r>
      <w:hyperlink r:id="rId22" w:history="1">
        <w:r w:rsidRPr="00FD0EB7">
          <w:rPr>
            <w:rStyle w:val="Hyperlink"/>
            <w:rFonts w:ascii="Cambria Math" w:hAnsi="Cambria Math" w:cstheme="majorHAnsi"/>
            <w:b/>
            <w:color w:val="auto"/>
          </w:rPr>
          <w:t>https://ourworldindata.org/demographic-transition</w:t>
        </w:r>
      </w:hyperlink>
    </w:p>
    <w:p w14:paraId="7E6DA6E7" w14:textId="4D9D2CF0" w:rsidR="00345391" w:rsidRPr="00141C73" w:rsidRDefault="00141C73" w:rsidP="00141C73">
      <w:pPr>
        <w:ind w:left="720"/>
        <w:rPr>
          <w:rFonts w:ascii="Cambria Math" w:hAnsi="Cambria Math" w:cstheme="majorHAnsi"/>
        </w:rPr>
      </w:pPr>
      <w:proofErr w:type="spellStart"/>
      <w:r w:rsidRPr="00FD0EB7">
        <w:rPr>
          <w:rFonts w:ascii="Cambria Math" w:hAnsi="Cambria Math" w:cstheme="majorHAnsi"/>
          <w:shd w:val="clear" w:color="auto" w:fill="FFFFFF"/>
        </w:rPr>
        <w:t>Lesthaeghe</w:t>
      </w:r>
      <w:proofErr w:type="spellEnd"/>
      <w:r w:rsidRPr="00FD0EB7">
        <w:rPr>
          <w:rFonts w:ascii="Cambria Math" w:hAnsi="Cambria Math" w:cstheme="majorHAnsi"/>
          <w:shd w:val="clear" w:color="auto" w:fill="FFFFFF"/>
        </w:rPr>
        <w:t>, R. (2014). The second demographic transition: A concise overview of its development.</w:t>
      </w:r>
      <w:r w:rsidRPr="00FD0EB7">
        <w:rPr>
          <w:rStyle w:val="apple-converted-space"/>
          <w:rFonts w:ascii="Cambria Math" w:hAnsi="Cambria Math" w:cstheme="majorHAnsi"/>
          <w:shd w:val="clear" w:color="auto" w:fill="FFFFFF"/>
        </w:rPr>
        <w:t> </w:t>
      </w:r>
      <w:r w:rsidRPr="00FD0EB7">
        <w:rPr>
          <w:rFonts w:ascii="Cambria Math" w:hAnsi="Cambria Math" w:cstheme="majorHAnsi"/>
          <w:i/>
          <w:iCs/>
        </w:rPr>
        <w:t>Proceedings of the National Academy of Sciences</w:t>
      </w:r>
      <w:r w:rsidRPr="00FD0EB7">
        <w:rPr>
          <w:rFonts w:ascii="Cambria Math" w:hAnsi="Cambria Math" w:cstheme="majorHAnsi"/>
          <w:shd w:val="clear" w:color="auto" w:fill="FFFFFF"/>
        </w:rPr>
        <w:t>,</w:t>
      </w:r>
      <w:r w:rsidRPr="00FD0EB7">
        <w:rPr>
          <w:rStyle w:val="apple-converted-space"/>
          <w:rFonts w:ascii="Cambria Math" w:hAnsi="Cambria Math" w:cstheme="majorHAnsi"/>
          <w:shd w:val="clear" w:color="auto" w:fill="FFFFFF"/>
        </w:rPr>
        <w:t> </w:t>
      </w:r>
      <w:r w:rsidRPr="00FD0EB7">
        <w:rPr>
          <w:rFonts w:ascii="Cambria Math" w:hAnsi="Cambria Math" w:cstheme="majorHAnsi"/>
          <w:i/>
          <w:iCs/>
        </w:rPr>
        <w:t>111</w:t>
      </w:r>
      <w:r w:rsidRPr="00FD0EB7">
        <w:rPr>
          <w:rFonts w:ascii="Cambria Math" w:hAnsi="Cambria Math" w:cstheme="majorHAnsi"/>
          <w:shd w:val="clear" w:color="auto" w:fill="FFFFFF"/>
        </w:rPr>
        <w:t xml:space="preserve">(51), 18112-18115. </w:t>
      </w:r>
      <w:hyperlink r:id="rId23" w:history="1">
        <w:r w:rsidRPr="00FD0EB7">
          <w:rPr>
            <w:rStyle w:val="Hyperlink"/>
            <w:rFonts w:ascii="Cambria Math" w:hAnsi="Cambria Math" w:cstheme="majorHAnsi"/>
            <w:color w:val="auto"/>
          </w:rPr>
          <w:t>https://doi.org/10.1073/pnas.1420441111</w:t>
        </w:r>
      </w:hyperlink>
      <w:r w:rsidRPr="00FD0EB7">
        <w:rPr>
          <w:rFonts w:ascii="Cambria Math" w:hAnsi="Cambria Math" w:cstheme="majorHAnsi"/>
        </w:rPr>
        <w:t xml:space="preserve">  (4 pages)</w:t>
      </w:r>
    </w:p>
    <w:p w14:paraId="7FF63C02" w14:textId="7284EE91" w:rsidR="00141C73" w:rsidRPr="00141C73" w:rsidRDefault="00DC2F8C" w:rsidP="00141C73">
      <w:pPr>
        <w:rPr>
          <w:rFonts w:ascii="Cambria Math" w:hAnsi="Cambria Math" w:cstheme="majorHAnsi"/>
        </w:rPr>
      </w:pPr>
      <w:r w:rsidRPr="00FD0EB7">
        <w:rPr>
          <w:rFonts w:ascii="Cambria Math" w:hAnsi="Cambria Math" w:cstheme="majorHAnsi"/>
          <w:b/>
        </w:rPr>
        <w:t>September</w:t>
      </w:r>
      <w:r w:rsidR="003D30A9" w:rsidRPr="00FD0EB7">
        <w:rPr>
          <w:rFonts w:ascii="Cambria Math" w:hAnsi="Cambria Math" w:cstheme="majorHAnsi"/>
          <w:b/>
        </w:rPr>
        <w:t xml:space="preserve"> </w:t>
      </w:r>
      <w:r w:rsidRPr="00FD0EB7">
        <w:rPr>
          <w:rFonts w:ascii="Cambria Math" w:hAnsi="Cambria Math" w:cstheme="majorHAnsi"/>
          <w:b/>
        </w:rPr>
        <w:t>19</w:t>
      </w:r>
      <w:r w:rsidR="003D30A9" w:rsidRPr="00FD0EB7">
        <w:rPr>
          <w:rFonts w:ascii="Cambria Math" w:hAnsi="Cambria Math" w:cstheme="majorHAnsi"/>
          <w:b/>
        </w:rPr>
        <w:t xml:space="preserve"> </w:t>
      </w:r>
      <w:r w:rsidR="00437AE2" w:rsidRPr="00FD0EB7">
        <w:rPr>
          <w:rFonts w:ascii="Cambria Math" w:hAnsi="Cambria Math" w:cstheme="majorHAnsi"/>
          <w:b/>
        </w:rPr>
        <w:t>(</w:t>
      </w:r>
      <w:r w:rsidRPr="00FD0EB7">
        <w:rPr>
          <w:rFonts w:ascii="Cambria Math" w:hAnsi="Cambria Math" w:cstheme="majorHAnsi"/>
          <w:b/>
        </w:rPr>
        <w:t>Thursday</w:t>
      </w:r>
      <w:r w:rsidR="00437AE2" w:rsidRPr="00FD0EB7">
        <w:rPr>
          <w:rFonts w:ascii="Cambria Math" w:hAnsi="Cambria Math" w:cstheme="majorHAnsi"/>
          <w:b/>
        </w:rPr>
        <w:t>)</w:t>
      </w:r>
      <w:r w:rsidR="003D30A9" w:rsidRPr="00FD0EB7">
        <w:rPr>
          <w:rFonts w:ascii="Cambria Math" w:hAnsi="Cambria Math" w:cstheme="majorHAnsi"/>
          <w:b/>
        </w:rPr>
        <w:t xml:space="preserve">: </w:t>
      </w:r>
      <w:r w:rsidR="00437AE2" w:rsidRPr="00FD0EB7">
        <w:rPr>
          <w:rFonts w:ascii="Cambria Math" w:hAnsi="Cambria Math" w:cstheme="majorHAnsi"/>
          <w:b/>
        </w:rPr>
        <w:br/>
      </w:r>
      <w:r w:rsidR="00141C73" w:rsidRPr="00FD0EB7">
        <w:rPr>
          <w:rFonts w:ascii="Cambria Math" w:hAnsi="Cambria Math" w:cstheme="majorHAnsi"/>
          <w:b/>
        </w:rPr>
        <w:t>Lecture #1.</w:t>
      </w:r>
      <w:r w:rsidR="00141C73">
        <w:rPr>
          <w:rFonts w:ascii="Cambria Math" w:hAnsi="Cambria Math" w:cstheme="majorHAnsi"/>
          <w:b/>
        </w:rPr>
        <w:t>5</w:t>
      </w:r>
      <w:r w:rsidR="00141C73" w:rsidRPr="00FD0EB7">
        <w:rPr>
          <w:rFonts w:ascii="Cambria Math" w:hAnsi="Cambria Math" w:cstheme="majorHAnsi"/>
          <w:b/>
        </w:rPr>
        <w:t xml:space="preserve"> – Malthusian</w:t>
      </w:r>
      <w:r w:rsidR="00141C73">
        <w:rPr>
          <w:rFonts w:ascii="Cambria Math" w:hAnsi="Cambria Math" w:cstheme="majorHAnsi"/>
          <w:b/>
        </w:rPr>
        <w:t>s</w:t>
      </w:r>
      <w:r w:rsidR="00427945">
        <w:rPr>
          <w:rFonts w:ascii="Cambria Math" w:hAnsi="Cambria Math" w:cstheme="majorHAnsi"/>
          <w:b/>
        </w:rPr>
        <w:t xml:space="preserve"> and</w:t>
      </w:r>
      <w:r w:rsidR="00141C73">
        <w:rPr>
          <w:rFonts w:ascii="Cambria Math" w:hAnsi="Cambria Math" w:cstheme="majorHAnsi"/>
          <w:b/>
        </w:rPr>
        <w:t xml:space="preserve"> neo-Malthusians</w:t>
      </w:r>
      <w:r w:rsidR="00427945">
        <w:rPr>
          <w:rFonts w:ascii="Cambria Math" w:hAnsi="Cambria Math" w:cstheme="majorHAnsi"/>
          <w:b/>
        </w:rPr>
        <w:t xml:space="preserve"> </w:t>
      </w:r>
      <w:r w:rsidR="00141C73">
        <w:rPr>
          <w:rFonts w:ascii="Cambria Math" w:hAnsi="Cambria Math" w:cstheme="majorHAnsi"/>
          <w:b/>
        </w:rPr>
        <w:t xml:space="preserve">vs. </w:t>
      </w:r>
      <w:r w:rsidR="00427945">
        <w:rPr>
          <w:rFonts w:ascii="Cambria Math" w:hAnsi="Cambria Math" w:cstheme="majorHAnsi"/>
          <w:b/>
        </w:rPr>
        <w:t xml:space="preserve">… </w:t>
      </w:r>
      <w:r w:rsidR="00141C73">
        <w:rPr>
          <w:rFonts w:ascii="Cambria Math" w:hAnsi="Cambria Math" w:cstheme="majorHAnsi"/>
          <w:b/>
        </w:rPr>
        <w:t xml:space="preserve">Elon Musk? </w:t>
      </w:r>
    </w:p>
    <w:p w14:paraId="2469072C" w14:textId="77777777" w:rsidR="00141C73" w:rsidRPr="00FD0EB7" w:rsidRDefault="00141C73" w:rsidP="00141C73">
      <w:pPr>
        <w:ind w:left="720"/>
        <w:rPr>
          <w:rFonts w:ascii="Cambria Math" w:hAnsi="Cambria Math" w:cstheme="majorHAnsi"/>
          <w:b/>
        </w:rPr>
      </w:pPr>
      <w:r w:rsidRPr="00FD0EB7">
        <w:rPr>
          <w:rFonts w:ascii="Cambria Math" w:hAnsi="Cambria Math" w:cstheme="majorHAnsi"/>
        </w:rPr>
        <w:t xml:space="preserve">Bell, Michael. (2004) “Population and Development.” </w:t>
      </w:r>
      <w:r w:rsidRPr="00FD0EB7">
        <w:rPr>
          <w:rFonts w:ascii="Cambria Math" w:hAnsi="Cambria Math" w:cstheme="majorHAnsi"/>
          <w:i/>
        </w:rPr>
        <w:t xml:space="preserve">An Invitation to Environmental Sociology. </w:t>
      </w:r>
      <w:r w:rsidRPr="00FD0EB7">
        <w:rPr>
          <w:rFonts w:ascii="Cambria Math" w:hAnsi="Cambria Math" w:cstheme="majorHAnsi"/>
          <w:b/>
        </w:rPr>
        <w:t>pp. 78-99.</w:t>
      </w:r>
    </w:p>
    <w:p w14:paraId="04CE78A0" w14:textId="1FC69BCF" w:rsidR="00141C73" w:rsidRDefault="00141C73" w:rsidP="00141C73">
      <w:pPr>
        <w:ind w:firstLine="720"/>
        <w:rPr>
          <w:rFonts w:ascii="Cambria Math" w:hAnsi="Cambria Math" w:cstheme="majorHAnsi"/>
          <w:u w:val="single"/>
          <w:shd w:val="clear" w:color="auto" w:fill="FFFFFF"/>
        </w:rPr>
      </w:pPr>
      <w:r w:rsidRPr="00FD0EB7">
        <w:rPr>
          <w:rFonts w:ascii="Cambria Math" w:hAnsi="Cambria Math" w:cstheme="majorHAnsi"/>
          <w:shd w:val="clear" w:color="auto" w:fill="FFFFFF"/>
        </w:rPr>
        <w:t>NY Times Video (2015). </w:t>
      </w:r>
      <w:hyperlink r:id="rId24" w:tgtFrame="_blank" w:history="1">
        <w:r w:rsidRPr="00FD0EB7">
          <w:rPr>
            <w:rFonts w:ascii="Cambria Math" w:hAnsi="Cambria Math" w:cstheme="majorHAnsi"/>
            <w:u w:val="single"/>
            <w:shd w:val="clear" w:color="auto" w:fill="FFFFFF"/>
          </w:rPr>
          <w:t>The population bomb?</w:t>
        </w:r>
      </w:hyperlink>
    </w:p>
    <w:p w14:paraId="0191287D" w14:textId="41D7BB54" w:rsidR="00DC2F8C" w:rsidRPr="00141C73" w:rsidRDefault="00141C73" w:rsidP="00141C73">
      <w:pPr>
        <w:pStyle w:val="NormalWeb"/>
        <w:shd w:val="clear" w:color="auto" w:fill="FFFFFF"/>
        <w:ind w:left="720"/>
        <w:rPr>
          <w:rFonts w:ascii="Cambria Math" w:hAnsi="Cambria Math"/>
          <w:sz w:val="22"/>
          <w:szCs w:val="22"/>
        </w:rPr>
      </w:pPr>
      <w:r w:rsidRPr="00141C73">
        <w:rPr>
          <w:rFonts w:ascii="Cambria Math" w:hAnsi="Cambria Math"/>
          <w:color w:val="191919"/>
          <w:sz w:val="22"/>
          <w:szCs w:val="22"/>
        </w:rPr>
        <w:t xml:space="preserve">Reynolds, Matt. (2022) “Elon Musk is Totally Wrong About Population Collapse.” Wired. </w:t>
      </w:r>
    </w:p>
    <w:p w14:paraId="17F98147" w14:textId="53C69523" w:rsidR="00DC2F8C" w:rsidRPr="00FD0EB7" w:rsidRDefault="00DC2F8C" w:rsidP="00DC2F8C">
      <w:pPr>
        <w:pBdr>
          <w:bottom w:val="single" w:sz="6" w:space="1" w:color="auto"/>
        </w:pBdr>
        <w:rPr>
          <w:rFonts w:ascii="Cambria Math" w:hAnsi="Cambria Math" w:cstheme="majorHAnsi"/>
          <w:b/>
        </w:rPr>
      </w:pPr>
      <w:r w:rsidRPr="00FD0EB7">
        <w:rPr>
          <w:rFonts w:ascii="Cambria Math" w:hAnsi="Cambria Math" w:cstheme="majorHAnsi"/>
          <w:b/>
        </w:rPr>
        <w:t xml:space="preserve">(Discussion Session): </w:t>
      </w:r>
      <w:r w:rsidRPr="00FD0EB7">
        <w:rPr>
          <w:rFonts w:ascii="Cambria Math" w:hAnsi="Cambria Math" w:cstheme="majorHAnsi"/>
          <w:b/>
        </w:rPr>
        <w:br/>
        <w:t>Discuss lectures 1.</w:t>
      </w:r>
      <w:r w:rsidR="00274485">
        <w:rPr>
          <w:rFonts w:ascii="Cambria Math" w:hAnsi="Cambria Math" w:cstheme="majorHAnsi"/>
          <w:b/>
        </w:rPr>
        <w:t>4</w:t>
      </w:r>
      <w:r w:rsidRPr="00FD0EB7">
        <w:rPr>
          <w:rFonts w:ascii="Cambria Math" w:hAnsi="Cambria Math" w:cstheme="majorHAnsi"/>
          <w:b/>
        </w:rPr>
        <w:t>-1.</w:t>
      </w:r>
      <w:r w:rsidR="00274485">
        <w:rPr>
          <w:rFonts w:ascii="Cambria Math" w:hAnsi="Cambria Math" w:cstheme="majorHAnsi"/>
          <w:b/>
        </w:rPr>
        <w:t>5</w:t>
      </w:r>
      <w:r w:rsidRPr="00FD0EB7">
        <w:rPr>
          <w:rFonts w:ascii="Cambria Math" w:hAnsi="Cambria Math" w:cstheme="majorHAnsi"/>
          <w:b/>
        </w:rPr>
        <w:t xml:space="preserve"> </w:t>
      </w:r>
    </w:p>
    <w:p w14:paraId="252DCA5D" w14:textId="1EC0C529" w:rsidR="00DC2F8C" w:rsidRPr="00FD0EB7" w:rsidRDefault="00DC2F8C" w:rsidP="00956361">
      <w:pPr>
        <w:spacing w:after="0" w:line="240" w:lineRule="auto"/>
        <w:rPr>
          <w:rFonts w:ascii="Cambria Math" w:hAnsi="Cambria Math" w:cstheme="majorHAnsi"/>
          <w:b/>
        </w:rPr>
      </w:pPr>
    </w:p>
    <w:p w14:paraId="1F6318FC" w14:textId="34774DCD" w:rsidR="00141C73" w:rsidRPr="00141C73" w:rsidRDefault="00DC2F8C" w:rsidP="00141C73">
      <w:pPr>
        <w:rPr>
          <w:rFonts w:ascii="Cambria Math" w:hAnsi="Cambria Math" w:cstheme="majorHAnsi"/>
          <w:u w:val="single"/>
          <w:shd w:val="clear" w:color="auto" w:fill="FFFFFF"/>
        </w:rPr>
      </w:pPr>
      <w:r w:rsidRPr="00FD0EB7">
        <w:rPr>
          <w:rFonts w:ascii="Cambria Math" w:hAnsi="Cambria Math" w:cstheme="majorHAnsi"/>
          <w:b/>
        </w:rPr>
        <w:t>September</w:t>
      </w:r>
      <w:r w:rsidR="00345391" w:rsidRPr="00FD0EB7">
        <w:rPr>
          <w:rFonts w:ascii="Cambria Math" w:hAnsi="Cambria Math" w:cstheme="majorHAnsi"/>
          <w:b/>
        </w:rPr>
        <w:t xml:space="preserve"> </w:t>
      </w:r>
      <w:r w:rsidRPr="00FD0EB7">
        <w:rPr>
          <w:rFonts w:ascii="Cambria Math" w:hAnsi="Cambria Math" w:cstheme="majorHAnsi"/>
          <w:b/>
        </w:rPr>
        <w:t>24</w:t>
      </w:r>
      <w:r w:rsidR="00345391" w:rsidRPr="00FD0EB7">
        <w:rPr>
          <w:rFonts w:ascii="Cambria Math" w:hAnsi="Cambria Math" w:cstheme="majorHAnsi"/>
          <w:b/>
        </w:rPr>
        <w:t xml:space="preserve"> (</w:t>
      </w:r>
      <w:r w:rsidRPr="00FD0EB7">
        <w:rPr>
          <w:rFonts w:ascii="Cambria Math" w:hAnsi="Cambria Math" w:cstheme="majorHAnsi"/>
          <w:b/>
        </w:rPr>
        <w:t>Tuesday</w:t>
      </w:r>
      <w:r w:rsidR="00345391" w:rsidRPr="00FD0EB7">
        <w:rPr>
          <w:rFonts w:ascii="Cambria Math" w:hAnsi="Cambria Math" w:cstheme="majorHAnsi"/>
          <w:b/>
        </w:rPr>
        <w:t xml:space="preserve">): </w:t>
      </w:r>
    </w:p>
    <w:p w14:paraId="4340CEB1" w14:textId="320ADE65" w:rsidR="00427945" w:rsidRDefault="00427945" w:rsidP="00427945">
      <w:pPr>
        <w:rPr>
          <w:rFonts w:ascii="Cambria Math" w:hAnsi="Cambria Math" w:cstheme="majorHAnsi"/>
          <w:b/>
        </w:rPr>
      </w:pPr>
      <w:r w:rsidRPr="00141C73">
        <w:rPr>
          <w:rFonts w:ascii="Cambria Math" w:hAnsi="Cambria Math" w:cstheme="majorHAnsi"/>
          <w:b/>
        </w:rPr>
        <w:t>Lecture #1.</w:t>
      </w:r>
      <w:r>
        <w:rPr>
          <w:rFonts w:ascii="Cambria Math" w:hAnsi="Cambria Math" w:cstheme="majorHAnsi"/>
          <w:b/>
        </w:rPr>
        <w:t>6</w:t>
      </w:r>
      <w:r w:rsidRPr="00141C73">
        <w:rPr>
          <w:rFonts w:ascii="Cambria Math" w:hAnsi="Cambria Math" w:cstheme="majorHAnsi"/>
          <w:b/>
        </w:rPr>
        <w:t xml:space="preserve"> –</w:t>
      </w:r>
      <w:r>
        <w:rPr>
          <w:rFonts w:ascii="Cambria Math" w:hAnsi="Cambria Math" w:cstheme="majorHAnsi"/>
          <w:b/>
        </w:rPr>
        <w:t xml:space="preserve"> Population and Environment</w:t>
      </w:r>
    </w:p>
    <w:p w14:paraId="28464594" w14:textId="77777777" w:rsidR="00427945" w:rsidRPr="00141C73" w:rsidRDefault="00427945" w:rsidP="00427945">
      <w:pPr>
        <w:pStyle w:val="NormalWeb"/>
        <w:ind w:left="720"/>
        <w:rPr>
          <w:rFonts w:ascii="Cambria Math" w:hAnsi="Cambria Math" w:cstheme="majorHAnsi"/>
          <w:sz w:val="22"/>
          <w:szCs w:val="22"/>
        </w:rPr>
      </w:pPr>
      <w:r w:rsidRPr="00141C73">
        <w:rPr>
          <w:rFonts w:ascii="Cambria Math" w:hAnsi="Cambria Math" w:cstheme="majorHAnsi"/>
          <w:sz w:val="22"/>
          <w:szCs w:val="22"/>
        </w:rPr>
        <w:t xml:space="preserve">Stephenson, Judith, Karen Newman, and Susannah Mayhew. (2010). Population dynamics and climate change: what are the links? </w:t>
      </w:r>
      <w:r w:rsidRPr="00141C73">
        <w:rPr>
          <w:rFonts w:ascii="Cambria Math" w:hAnsi="Cambria Math" w:cstheme="majorHAnsi"/>
          <w:i/>
          <w:iCs/>
          <w:sz w:val="22"/>
          <w:szCs w:val="22"/>
        </w:rPr>
        <w:t xml:space="preserve">Journal of Public Health. </w:t>
      </w:r>
      <w:r w:rsidRPr="00141C73">
        <w:rPr>
          <w:rFonts w:ascii="Cambria Math" w:hAnsi="Cambria Math" w:cstheme="majorHAnsi"/>
          <w:sz w:val="22"/>
          <w:szCs w:val="22"/>
        </w:rPr>
        <w:t xml:space="preserve">32(2): </w:t>
      </w:r>
      <w:r w:rsidRPr="00141C73">
        <w:rPr>
          <w:rFonts w:ascii="Cambria Math" w:hAnsi="Cambria Math" w:cstheme="majorHAnsi"/>
          <w:b/>
          <w:bCs/>
          <w:sz w:val="22"/>
          <w:szCs w:val="22"/>
        </w:rPr>
        <w:t>150-156</w:t>
      </w:r>
      <w:r w:rsidRPr="00141C73">
        <w:rPr>
          <w:rFonts w:ascii="Cambria Math" w:hAnsi="Cambria Math" w:cstheme="majorHAnsi"/>
          <w:sz w:val="22"/>
          <w:szCs w:val="22"/>
        </w:rPr>
        <w:t xml:space="preserve">. </w:t>
      </w:r>
    </w:p>
    <w:p w14:paraId="2AE7FA1C" w14:textId="77777777" w:rsidR="00427945" w:rsidRPr="00141C73" w:rsidRDefault="00427945" w:rsidP="00427945">
      <w:pPr>
        <w:ind w:firstLine="720"/>
        <w:rPr>
          <w:rFonts w:ascii="Cambria Math" w:hAnsi="Cambria Math" w:cstheme="majorHAnsi"/>
          <w:b/>
        </w:rPr>
      </w:pPr>
      <w:bookmarkStart w:id="0" w:name="_Hlk62159500"/>
      <w:proofErr w:type="spellStart"/>
      <w:r w:rsidRPr="00141C73">
        <w:rPr>
          <w:rFonts w:ascii="Cambria Math" w:hAnsi="Cambria Math" w:cstheme="majorHAnsi"/>
        </w:rPr>
        <w:t>Rosling</w:t>
      </w:r>
      <w:proofErr w:type="spellEnd"/>
      <w:r w:rsidRPr="00141C73">
        <w:rPr>
          <w:rFonts w:ascii="Cambria Math" w:hAnsi="Cambria Math" w:cstheme="majorHAnsi"/>
        </w:rPr>
        <w:t xml:space="preserve">, H. (2010). The magic washing machine. </w:t>
      </w:r>
      <w:r w:rsidRPr="00141C73">
        <w:rPr>
          <w:rFonts w:ascii="Cambria Math" w:hAnsi="Cambria Math" w:cstheme="majorHAnsi"/>
          <w:b/>
        </w:rPr>
        <w:t>TED Video (9:16)</w:t>
      </w:r>
      <w:bookmarkEnd w:id="0"/>
    </w:p>
    <w:p w14:paraId="5EF6C5F3" w14:textId="3F0B4F25" w:rsidR="00980BF9" w:rsidRDefault="00DC2F8C" w:rsidP="00956361">
      <w:pPr>
        <w:rPr>
          <w:rFonts w:ascii="Cambria Math" w:hAnsi="Cambria Math" w:cstheme="majorHAnsi"/>
          <w:b/>
        </w:rPr>
      </w:pPr>
      <w:r w:rsidRPr="00FD0EB7">
        <w:rPr>
          <w:rFonts w:ascii="Cambria Math" w:hAnsi="Cambria Math" w:cstheme="majorHAnsi"/>
          <w:b/>
        </w:rPr>
        <w:t xml:space="preserve">September 26 (Thursday): </w:t>
      </w:r>
    </w:p>
    <w:p w14:paraId="4AA5905B" w14:textId="0B171021" w:rsidR="00427945" w:rsidRPr="00FD0EB7" w:rsidRDefault="00427945" w:rsidP="00427945">
      <w:pPr>
        <w:rPr>
          <w:rFonts w:ascii="Cambria Math" w:hAnsi="Cambria Math" w:cstheme="majorHAnsi"/>
          <w:b/>
        </w:rPr>
      </w:pPr>
      <w:r w:rsidRPr="00141C73">
        <w:rPr>
          <w:rFonts w:ascii="Cambria Math" w:hAnsi="Cambria Math" w:cstheme="majorHAnsi"/>
          <w:b/>
        </w:rPr>
        <w:t>Lecture #1.</w:t>
      </w:r>
      <w:r>
        <w:rPr>
          <w:rFonts w:ascii="Cambria Math" w:hAnsi="Cambria Math" w:cstheme="majorHAnsi"/>
          <w:b/>
        </w:rPr>
        <w:t>7</w:t>
      </w:r>
      <w:r w:rsidRPr="00141C73">
        <w:rPr>
          <w:rFonts w:ascii="Cambria Math" w:hAnsi="Cambria Math" w:cstheme="majorHAnsi"/>
          <w:b/>
        </w:rPr>
        <w:t xml:space="preserve"> – </w:t>
      </w:r>
      <w:r w:rsidRPr="00FD0EB7">
        <w:rPr>
          <w:rFonts w:ascii="Cambria Math" w:hAnsi="Cambria Math" w:cstheme="majorHAnsi"/>
          <w:b/>
        </w:rPr>
        <w:t>Fewer babies, or later babies?</w:t>
      </w:r>
    </w:p>
    <w:p w14:paraId="4C9FCE65" w14:textId="77777777" w:rsidR="00427945" w:rsidRPr="00FD0EB7" w:rsidRDefault="00427945" w:rsidP="00427945">
      <w:pPr>
        <w:ind w:left="720"/>
        <w:rPr>
          <w:rFonts w:ascii="Cambria Math" w:hAnsi="Cambria Math" w:cstheme="majorHAnsi"/>
          <w:shd w:val="clear" w:color="auto" w:fill="FFFFFF"/>
        </w:rPr>
      </w:pPr>
      <w:r w:rsidRPr="00FD0EB7">
        <w:rPr>
          <w:rFonts w:ascii="Cambria Math" w:hAnsi="Cambria Math" w:cstheme="majorHAnsi"/>
          <w:shd w:val="clear" w:color="auto" w:fill="FFFFFF"/>
        </w:rPr>
        <w:t xml:space="preserve">Marinus J.C. </w:t>
      </w:r>
      <w:proofErr w:type="spellStart"/>
      <w:r w:rsidRPr="00FD0EB7">
        <w:rPr>
          <w:rFonts w:ascii="Cambria Math" w:hAnsi="Cambria Math" w:cstheme="majorHAnsi"/>
          <w:shd w:val="clear" w:color="auto" w:fill="FFFFFF"/>
        </w:rPr>
        <w:t>Eijkemans</w:t>
      </w:r>
      <w:proofErr w:type="spellEnd"/>
      <w:r w:rsidRPr="00FD0EB7">
        <w:rPr>
          <w:rStyle w:val="apple-converted-space"/>
          <w:rFonts w:ascii="Cambria Math" w:hAnsi="Cambria Math" w:cstheme="majorHAnsi"/>
          <w:shd w:val="clear" w:color="auto" w:fill="FFFFFF"/>
        </w:rPr>
        <w:t> </w:t>
      </w:r>
      <w:r w:rsidRPr="00FD0EB7">
        <w:rPr>
          <w:rStyle w:val="al-author-delim"/>
          <w:rFonts w:ascii="Cambria Math" w:hAnsi="Cambria Math" w:cstheme="majorHAnsi"/>
          <w:bdr w:val="none" w:sz="0" w:space="0" w:color="auto" w:frame="1"/>
        </w:rPr>
        <w:t xml:space="preserve">et al. </w:t>
      </w:r>
      <w:r w:rsidRPr="00FD0EB7">
        <w:rPr>
          <w:rFonts w:ascii="Cambria Math" w:hAnsi="Cambria Math" w:cstheme="majorHAnsi"/>
          <w:shd w:val="clear" w:color="auto" w:fill="FFFFFF"/>
        </w:rPr>
        <w:t>(2014) Too old to have children? Lessons from natural fertility populations.</w:t>
      </w:r>
      <w:r w:rsidRPr="00FD0EB7">
        <w:rPr>
          <w:rStyle w:val="apple-converted-space"/>
          <w:rFonts w:ascii="Cambria Math" w:hAnsi="Cambria Math" w:cstheme="majorHAnsi"/>
          <w:shd w:val="clear" w:color="auto" w:fill="FFFFFF"/>
        </w:rPr>
        <w:t> </w:t>
      </w:r>
      <w:r w:rsidRPr="00FD0EB7">
        <w:rPr>
          <w:rStyle w:val="Emphasis"/>
          <w:rFonts w:ascii="Cambria Math" w:hAnsi="Cambria Math" w:cstheme="majorHAnsi"/>
          <w:bdr w:val="none" w:sz="0" w:space="0" w:color="auto" w:frame="1"/>
        </w:rPr>
        <w:t>Human Reproduction</w:t>
      </w:r>
      <w:r w:rsidRPr="00FD0EB7">
        <w:rPr>
          <w:rFonts w:ascii="Cambria Math" w:hAnsi="Cambria Math" w:cstheme="majorHAnsi"/>
          <w:shd w:val="clear" w:color="auto" w:fill="FFFFFF"/>
        </w:rPr>
        <w:t xml:space="preserve">, Volume 29, Issue 6, Pages 1304-1312 </w:t>
      </w:r>
      <w:hyperlink r:id="rId25" w:history="1">
        <w:r w:rsidRPr="00FD0EB7">
          <w:rPr>
            <w:rStyle w:val="Hyperlink"/>
            <w:rFonts w:ascii="Cambria Math" w:hAnsi="Cambria Math" w:cstheme="majorHAnsi"/>
            <w:color w:val="auto"/>
            <w:bdr w:val="none" w:sz="0" w:space="0" w:color="auto" w:frame="1"/>
          </w:rPr>
          <w:t>https://doi.org/10.1093/humrep/deu056</w:t>
        </w:r>
      </w:hyperlink>
    </w:p>
    <w:p w14:paraId="50DD08C0" w14:textId="78213203" w:rsidR="00427945" w:rsidRPr="00D251E5" w:rsidRDefault="00427945" w:rsidP="00D251E5">
      <w:pPr>
        <w:ind w:left="720"/>
        <w:rPr>
          <w:rFonts w:ascii="Cambria Math" w:hAnsi="Cambria Math" w:cstheme="majorHAnsi"/>
          <w:bCs/>
          <w:u w:val="single"/>
        </w:rPr>
      </w:pPr>
      <w:r w:rsidRPr="00FD0EB7">
        <w:rPr>
          <w:rFonts w:ascii="Cambria Math" w:hAnsi="Cambria Math" w:cstheme="majorHAnsi"/>
          <w:bCs/>
        </w:rPr>
        <w:t xml:space="preserve">Livingston, Gretchen. (2019) Is U.S. fertility at an all-time low? Two of three measures point to yes. Pew Research Center. </w:t>
      </w:r>
      <w:hyperlink r:id="rId26" w:anchor=":~:text=Three%20of%20the%20most%20commonly,total%20fertility%20rate%20(TFR)" w:history="1">
        <w:r w:rsidRPr="00FD0EB7">
          <w:rPr>
            <w:rStyle w:val="Hyperlink"/>
            <w:rFonts w:ascii="Cambria Math" w:hAnsi="Cambria Math" w:cstheme="majorHAnsi"/>
            <w:bCs/>
            <w:color w:val="auto"/>
          </w:rPr>
          <w:t>https://www.pewresearch.org/short-reads/2019/05/22/u-s-fertility-rate-explained/</w:t>
        </w:r>
      </w:hyperlink>
    </w:p>
    <w:p w14:paraId="187F9324" w14:textId="71EA3A9E" w:rsidR="00437AE2" w:rsidRPr="00FD0EB7" w:rsidRDefault="009610BF" w:rsidP="00335537">
      <w:pPr>
        <w:pBdr>
          <w:bottom w:val="single" w:sz="4" w:space="1" w:color="auto"/>
        </w:pBdr>
        <w:rPr>
          <w:rFonts w:ascii="Cambria Math" w:hAnsi="Cambria Math" w:cstheme="majorHAnsi"/>
          <w:b/>
        </w:rPr>
      </w:pPr>
      <w:r w:rsidRPr="00FD0EB7">
        <w:rPr>
          <w:rFonts w:ascii="Cambria Math" w:hAnsi="Cambria Math" w:cstheme="majorHAnsi"/>
          <w:b/>
        </w:rPr>
        <w:t xml:space="preserve">(Discussion Session): </w:t>
      </w:r>
      <w:r w:rsidRPr="00FD0EB7">
        <w:rPr>
          <w:rFonts w:ascii="Cambria Math" w:hAnsi="Cambria Math" w:cstheme="majorHAnsi"/>
          <w:b/>
        </w:rPr>
        <w:br/>
        <w:t xml:space="preserve">Discuss lecture </w:t>
      </w:r>
      <w:r w:rsidR="00A47FBE" w:rsidRPr="00FD0EB7">
        <w:rPr>
          <w:rFonts w:ascii="Cambria Math" w:hAnsi="Cambria Math" w:cstheme="majorHAnsi"/>
          <w:b/>
        </w:rPr>
        <w:t>1.</w:t>
      </w:r>
      <w:r w:rsidR="00141C73">
        <w:rPr>
          <w:rFonts w:ascii="Cambria Math" w:hAnsi="Cambria Math" w:cstheme="majorHAnsi"/>
          <w:b/>
        </w:rPr>
        <w:t>6-1.7</w:t>
      </w:r>
    </w:p>
    <w:p w14:paraId="5664653B" w14:textId="7A192118" w:rsidR="00274485" w:rsidRPr="00FD0EB7" w:rsidRDefault="00DC2F8C" w:rsidP="00274485">
      <w:pPr>
        <w:spacing w:after="0" w:line="240" w:lineRule="auto"/>
        <w:rPr>
          <w:rFonts w:ascii="Cambria Math" w:hAnsi="Cambria Math" w:cstheme="majorHAnsi"/>
          <w:b/>
        </w:rPr>
      </w:pPr>
      <w:r w:rsidRPr="00FD0EB7">
        <w:rPr>
          <w:rFonts w:ascii="Cambria Math" w:hAnsi="Cambria Math" w:cstheme="majorHAnsi"/>
          <w:b/>
        </w:rPr>
        <w:lastRenderedPageBreak/>
        <w:t>Oct</w:t>
      </w:r>
      <w:r w:rsidR="00345391" w:rsidRPr="00FD0EB7">
        <w:rPr>
          <w:rFonts w:ascii="Cambria Math" w:hAnsi="Cambria Math" w:cstheme="majorHAnsi"/>
          <w:b/>
        </w:rPr>
        <w:t xml:space="preserve"> 1 (</w:t>
      </w:r>
      <w:r w:rsidRPr="00FD0EB7">
        <w:rPr>
          <w:rFonts w:ascii="Cambria Math" w:hAnsi="Cambria Math" w:cstheme="majorHAnsi"/>
          <w:b/>
        </w:rPr>
        <w:t>Tuesday</w:t>
      </w:r>
      <w:r w:rsidR="00345391" w:rsidRPr="00FD0EB7">
        <w:rPr>
          <w:rFonts w:ascii="Cambria Math" w:hAnsi="Cambria Math" w:cstheme="majorHAnsi"/>
          <w:b/>
        </w:rPr>
        <w:t xml:space="preserve">): </w:t>
      </w:r>
      <w:r w:rsidR="00345391" w:rsidRPr="00FD0EB7">
        <w:rPr>
          <w:rFonts w:ascii="Cambria Math" w:hAnsi="Cambria Math" w:cstheme="majorHAnsi"/>
          <w:b/>
        </w:rPr>
        <w:br/>
      </w:r>
      <w:r w:rsidR="00274485" w:rsidRPr="00FD0EB7">
        <w:rPr>
          <w:rFonts w:ascii="Cambria Math" w:hAnsi="Cambria Math" w:cstheme="majorHAnsi"/>
          <w:b/>
        </w:rPr>
        <w:t>Lecture #1.</w:t>
      </w:r>
      <w:r w:rsidR="00B02B71">
        <w:rPr>
          <w:rFonts w:ascii="Cambria Math" w:hAnsi="Cambria Math" w:cstheme="majorHAnsi"/>
          <w:b/>
        </w:rPr>
        <w:t xml:space="preserve">8 </w:t>
      </w:r>
      <w:r w:rsidR="00274485" w:rsidRPr="00FD0EB7">
        <w:rPr>
          <w:rFonts w:ascii="Cambria Math" w:hAnsi="Cambria Math" w:cstheme="majorHAnsi"/>
          <w:b/>
        </w:rPr>
        <w:t>– Family planning and “Unmet need”</w:t>
      </w:r>
    </w:p>
    <w:p w14:paraId="648C700F" w14:textId="77777777" w:rsidR="00274485" w:rsidRPr="00FD0EB7" w:rsidRDefault="00274485" w:rsidP="00274485">
      <w:pPr>
        <w:ind w:left="720"/>
        <w:rPr>
          <w:rFonts w:ascii="Cambria Math" w:hAnsi="Cambria Math" w:cstheme="majorHAnsi"/>
          <w:b/>
          <w:bCs/>
        </w:rPr>
      </w:pPr>
      <w:proofErr w:type="spellStart"/>
      <w:r w:rsidRPr="00FD0EB7">
        <w:rPr>
          <w:rFonts w:ascii="Cambria Math" w:hAnsi="Cambria Math" w:cstheme="majorHAnsi"/>
        </w:rPr>
        <w:t>Bongaarts</w:t>
      </w:r>
      <w:proofErr w:type="spellEnd"/>
      <w:r w:rsidRPr="00FD0EB7">
        <w:rPr>
          <w:rFonts w:ascii="Cambria Math" w:hAnsi="Cambria Math" w:cstheme="majorHAnsi"/>
        </w:rPr>
        <w:t xml:space="preserve">, John (2014) The Impact of Family Planning Programs on Unmet Need and Demand for Family Planning. </w:t>
      </w:r>
      <w:r w:rsidRPr="00FD0EB7">
        <w:rPr>
          <w:rFonts w:ascii="Cambria Math" w:hAnsi="Cambria Math" w:cstheme="majorHAnsi"/>
          <w:i/>
          <w:iCs/>
        </w:rPr>
        <w:t xml:space="preserve">Studies in Family Planning. </w:t>
      </w:r>
      <w:r w:rsidRPr="00FD0EB7">
        <w:rPr>
          <w:rFonts w:ascii="Cambria Math" w:hAnsi="Cambria Math" w:cstheme="majorHAnsi"/>
          <w:b/>
          <w:bCs/>
        </w:rPr>
        <w:t>Focus on pp. 247-252</w:t>
      </w:r>
    </w:p>
    <w:p w14:paraId="5B2E07C4" w14:textId="4C1B2C1B" w:rsidR="00980BF9" w:rsidRPr="00141C73" w:rsidRDefault="00274485" w:rsidP="00141C73">
      <w:pPr>
        <w:ind w:left="720"/>
        <w:rPr>
          <w:rStyle w:val="Hyperlink"/>
          <w:rFonts w:ascii="Cambria Math" w:hAnsi="Cambria Math" w:cstheme="majorHAnsi"/>
          <w:b/>
          <w:bCs/>
          <w:color w:val="auto"/>
          <w:u w:val="none"/>
        </w:rPr>
      </w:pPr>
      <w:proofErr w:type="spellStart"/>
      <w:r w:rsidRPr="00FD0EB7">
        <w:rPr>
          <w:rFonts w:ascii="Cambria Math" w:hAnsi="Cambria Math" w:cstheme="majorHAnsi"/>
        </w:rPr>
        <w:t>Sedgh</w:t>
      </w:r>
      <w:proofErr w:type="spellEnd"/>
      <w:r w:rsidRPr="00FD0EB7">
        <w:rPr>
          <w:rFonts w:ascii="Cambria Math" w:hAnsi="Cambria Math" w:cstheme="majorHAnsi"/>
        </w:rPr>
        <w:t xml:space="preserve">, Gilda, Lori Ashford, and Rubina Hussein. (2016) Reasons Women Cite for Not Using Contraception. </w:t>
      </w:r>
      <w:hyperlink r:id="rId27" w:history="1">
        <w:r w:rsidRPr="00FD0EB7">
          <w:rPr>
            <w:rStyle w:val="Hyperlink"/>
            <w:rFonts w:ascii="Cambria Math" w:hAnsi="Cambria Math" w:cstheme="majorHAnsi"/>
            <w:i/>
            <w:iCs/>
            <w:color w:val="auto"/>
          </w:rPr>
          <w:t>Unmet Need for Contraception in Developing Countries: Examining Women’s Reasons for Not Using a Method</w:t>
        </w:r>
      </w:hyperlink>
      <w:r w:rsidRPr="00FD0EB7">
        <w:rPr>
          <w:rFonts w:ascii="Cambria Math" w:hAnsi="Cambria Math" w:cstheme="majorHAnsi"/>
        </w:rPr>
        <w:t xml:space="preserve">. </w:t>
      </w:r>
      <w:r w:rsidRPr="00FD0EB7">
        <w:rPr>
          <w:rFonts w:ascii="Cambria Math" w:hAnsi="Cambria Math" w:cstheme="majorHAnsi"/>
          <w:b/>
          <w:bCs/>
        </w:rPr>
        <w:t>Pp. 26-30.</w:t>
      </w:r>
    </w:p>
    <w:p w14:paraId="3DA888F8" w14:textId="6ED42804" w:rsidR="00274485" w:rsidRPr="00FD0EB7" w:rsidRDefault="00DC2F8C" w:rsidP="00274485">
      <w:pPr>
        <w:rPr>
          <w:rFonts w:ascii="Cambria Math" w:hAnsi="Cambria Math" w:cstheme="majorHAnsi"/>
          <w:b/>
        </w:rPr>
      </w:pPr>
      <w:r w:rsidRPr="00FD0EB7">
        <w:rPr>
          <w:rFonts w:ascii="Cambria Math" w:hAnsi="Cambria Math" w:cstheme="majorHAnsi"/>
          <w:b/>
          <w:bCs/>
        </w:rPr>
        <w:t>Oct</w:t>
      </w:r>
      <w:r w:rsidR="00711580" w:rsidRPr="00FD0EB7">
        <w:rPr>
          <w:rFonts w:ascii="Cambria Math" w:hAnsi="Cambria Math" w:cstheme="majorHAnsi"/>
          <w:b/>
          <w:bCs/>
        </w:rPr>
        <w:t xml:space="preserve"> </w:t>
      </w:r>
      <w:r w:rsidRPr="00FD0EB7">
        <w:rPr>
          <w:rFonts w:ascii="Cambria Math" w:hAnsi="Cambria Math" w:cstheme="majorHAnsi"/>
          <w:b/>
          <w:bCs/>
        </w:rPr>
        <w:t>3</w:t>
      </w:r>
      <w:r w:rsidR="003D30A9" w:rsidRPr="00FD0EB7">
        <w:rPr>
          <w:rFonts w:ascii="Cambria Math" w:hAnsi="Cambria Math" w:cstheme="majorHAnsi"/>
          <w:b/>
          <w:bCs/>
        </w:rPr>
        <w:t xml:space="preserve"> </w:t>
      </w:r>
      <w:r w:rsidR="00437AE2" w:rsidRPr="00FD0EB7">
        <w:rPr>
          <w:rFonts w:ascii="Cambria Math" w:hAnsi="Cambria Math" w:cstheme="majorHAnsi"/>
          <w:b/>
          <w:bCs/>
        </w:rPr>
        <w:t>(</w:t>
      </w:r>
      <w:r w:rsidRPr="00FD0EB7">
        <w:rPr>
          <w:rFonts w:ascii="Cambria Math" w:hAnsi="Cambria Math" w:cstheme="majorHAnsi"/>
          <w:b/>
          <w:bCs/>
        </w:rPr>
        <w:t>Thursday</w:t>
      </w:r>
      <w:r w:rsidR="00437AE2" w:rsidRPr="00FD0EB7">
        <w:rPr>
          <w:rFonts w:ascii="Cambria Math" w:hAnsi="Cambria Math" w:cstheme="majorHAnsi"/>
          <w:b/>
          <w:bCs/>
        </w:rPr>
        <w:t>)</w:t>
      </w:r>
      <w:r w:rsidR="003D30A9" w:rsidRPr="00FD0EB7">
        <w:rPr>
          <w:rFonts w:ascii="Cambria Math" w:hAnsi="Cambria Math" w:cstheme="majorHAnsi"/>
          <w:b/>
          <w:bCs/>
        </w:rPr>
        <w:t xml:space="preserve">: </w:t>
      </w:r>
      <w:r w:rsidR="00437AE2" w:rsidRPr="00FD0EB7">
        <w:rPr>
          <w:rFonts w:ascii="Cambria Math" w:hAnsi="Cambria Math" w:cstheme="majorHAnsi"/>
          <w:b/>
          <w:bCs/>
        </w:rPr>
        <w:br/>
      </w:r>
      <w:r w:rsidR="00274485" w:rsidRPr="00FD0EB7">
        <w:rPr>
          <w:rFonts w:ascii="Cambria Math" w:hAnsi="Cambria Math" w:cstheme="majorHAnsi"/>
          <w:b/>
          <w:bCs/>
        </w:rPr>
        <w:t>Lecture #1.</w:t>
      </w:r>
      <w:r w:rsidR="00B02B71">
        <w:rPr>
          <w:rFonts w:ascii="Cambria Math" w:hAnsi="Cambria Math" w:cstheme="majorHAnsi"/>
          <w:b/>
          <w:bCs/>
        </w:rPr>
        <w:t>9</w:t>
      </w:r>
      <w:r w:rsidR="00274485" w:rsidRPr="00FD0EB7">
        <w:rPr>
          <w:rFonts w:ascii="Cambria Math" w:hAnsi="Cambria Math" w:cstheme="majorHAnsi"/>
          <w:b/>
          <w:bCs/>
        </w:rPr>
        <w:t xml:space="preserve"> – </w:t>
      </w:r>
      <w:r w:rsidR="00274485" w:rsidRPr="00FD0EB7">
        <w:rPr>
          <w:rFonts w:ascii="Cambria Math" w:hAnsi="Cambria Math" w:cstheme="majorHAnsi"/>
          <w:b/>
        </w:rPr>
        <w:t>How low is U.S. Fertility?</w:t>
      </w:r>
    </w:p>
    <w:p w14:paraId="059B748E" w14:textId="77777777" w:rsidR="00274485" w:rsidRPr="00FD0EB7" w:rsidRDefault="00274485" w:rsidP="00274485">
      <w:pPr>
        <w:ind w:left="720"/>
        <w:rPr>
          <w:rFonts w:ascii="Cambria Math" w:hAnsi="Cambria Math" w:cstheme="majorHAnsi"/>
        </w:rPr>
      </w:pPr>
      <w:proofErr w:type="spellStart"/>
      <w:r w:rsidRPr="00FD0EB7">
        <w:rPr>
          <w:rFonts w:ascii="Cambria Math" w:hAnsi="Cambria Math" w:cstheme="majorHAnsi"/>
        </w:rPr>
        <w:t>Gietel-Basten</w:t>
      </w:r>
      <w:proofErr w:type="spellEnd"/>
      <w:r w:rsidRPr="00FD0EB7">
        <w:rPr>
          <w:rFonts w:ascii="Cambria Math" w:hAnsi="Cambria Math" w:cstheme="majorHAnsi"/>
        </w:rPr>
        <w:t xml:space="preserve">, Stuart. (2016) Why national fertility campaigns are unlikely to make people have more children. </w:t>
      </w:r>
      <w:r w:rsidRPr="00FD0EB7">
        <w:rPr>
          <w:rFonts w:ascii="Cambria Math" w:hAnsi="Cambria Math" w:cstheme="majorHAnsi"/>
          <w:i/>
          <w:iCs/>
        </w:rPr>
        <w:t>The Conversation.</w:t>
      </w:r>
    </w:p>
    <w:p w14:paraId="37D312A0" w14:textId="77777777" w:rsidR="00274485" w:rsidRPr="00FD0EB7" w:rsidRDefault="00274485" w:rsidP="00274485">
      <w:pPr>
        <w:ind w:left="720"/>
        <w:rPr>
          <w:rFonts w:ascii="Cambria Math" w:hAnsi="Cambria Math" w:cstheme="majorHAnsi"/>
          <w:i/>
        </w:rPr>
      </w:pPr>
      <w:r w:rsidRPr="00FD0EB7">
        <w:rPr>
          <w:rFonts w:ascii="Cambria Math" w:hAnsi="Cambria Math" w:cstheme="majorHAnsi"/>
        </w:rPr>
        <w:t xml:space="preserve">Hartnett, C.S. (2019) U.S. Fertility keeps dropping but that’s not a reason to panic. </w:t>
      </w:r>
      <w:r w:rsidRPr="00FD0EB7">
        <w:rPr>
          <w:rFonts w:ascii="Cambria Math" w:hAnsi="Cambria Math" w:cstheme="majorHAnsi"/>
          <w:i/>
        </w:rPr>
        <w:t xml:space="preserve">The Conversation. </w:t>
      </w:r>
    </w:p>
    <w:p w14:paraId="7DEA8AAF" w14:textId="1C59CB0D" w:rsidR="00DC2F8C" w:rsidRPr="00FD0EB7" w:rsidRDefault="00274485" w:rsidP="00274485">
      <w:pPr>
        <w:ind w:left="720"/>
        <w:rPr>
          <w:rFonts w:ascii="Cambria Math" w:hAnsi="Cambria Math" w:cstheme="majorHAnsi"/>
          <w:i/>
        </w:rPr>
      </w:pPr>
      <w:r w:rsidRPr="00FD0EB7">
        <w:rPr>
          <w:rFonts w:ascii="Cambria Math" w:hAnsi="Cambria Math" w:cstheme="majorHAnsi"/>
          <w:iCs/>
        </w:rPr>
        <w:t xml:space="preserve">Hartnett, C.S. and </w:t>
      </w:r>
      <w:proofErr w:type="spellStart"/>
      <w:r w:rsidRPr="00FD0EB7">
        <w:rPr>
          <w:rFonts w:ascii="Cambria Math" w:hAnsi="Cambria Math" w:cstheme="majorHAnsi"/>
          <w:iCs/>
        </w:rPr>
        <w:t>Gemmil</w:t>
      </w:r>
      <w:proofErr w:type="spellEnd"/>
      <w:r w:rsidRPr="00FD0EB7">
        <w:rPr>
          <w:rFonts w:ascii="Cambria Math" w:hAnsi="Cambria Math" w:cstheme="majorHAnsi"/>
          <w:iCs/>
        </w:rPr>
        <w:t xml:space="preserve">, A. (2020) Recent Trends in U.S. Childbearing Intentions. </w:t>
      </w:r>
      <w:r w:rsidRPr="00FD0EB7">
        <w:rPr>
          <w:rFonts w:ascii="Cambria Math" w:hAnsi="Cambria Math" w:cstheme="majorHAnsi"/>
          <w:i/>
        </w:rPr>
        <w:t>Demography. 57(6) 2035-2045.</w:t>
      </w:r>
    </w:p>
    <w:p w14:paraId="4C5B133C" w14:textId="02A056E4" w:rsidR="00DC2F8C" w:rsidRPr="00FD0EB7" w:rsidRDefault="00DC2F8C" w:rsidP="00DC2F8C">
      <w:pPr>
        <w:pBdr>
          <w:bottom w:val="single" w:sz="4" w:space="1" w:color="auto"/>
        </w:pBdr>
        <w:rPr>
          <w:rFonts w:ascii="Cambria Math" w:hAnsi="Cambria Math" w:cstheme="majorHAnsi"/>
          <w:b/>
        </w:rPr>
      </w:pPr>
      <w:r w:rsidRPr="00FD0EB7">
        <w:rPr>
          <w:rFonts w:ascii="Cambria Math" w:hAnsi="Cambria Math" w:cstheme="majorHAnsi"/>
          <w:b/>
        </w:rPr>
        <w:t xml:space="preserve">(Discussion Session): </w:t>
      </w:r>
      <w:r w:rsidRPr="00FD0EB7">
        <w:rPr>
          <w:rFonts w:ascii="Cambria Math" w:hAnsi="Cambria Math" w:cstheme="majorHAnsi"/>
          <w:b/>
        </w:rPr>
        <w:br/>
        <w:t>Discuss lectures 1.</w:t>
      </w:r>
      <w:r w:rsidR="00B02B71">
        <w:rPr>
          <w:rFonts w:ascii="Cambria Math" w:hAnsi="Cambria Math" w:cstheme="majorHAnsi"/>
          <w:b/>
        </w:rPr>
        <w:t>8</w:t>
      </w:r>
      <w:r w:rsidRPr="00FD0EB7">
        <w:rPr>
          <w:rFonts w:ascii="Cambria Math" w:hAnsi="Cambria Math" w:cstheme="majorHAnsi"/>
          <w:b/>
        </w:rPr>
        <w:t>-1.</w:t>
      </w:r>
      <w:r w:rsidR="00B02B71">
        <w:rPr>
          <w:rFonts w:ascii="Cambria Math" w:hAnsi="Cambria Math" w:cstheme="majorHAnsi"/>
          <w:b/>
        </w:rPr>
        <w:t>9</w:t>
      </w:r>
      <w:r w:rsidRPr="00FD0EB7">
        <w:rPr>
          <w:rFonts w:ascii="Cambria Math" w:hAnsi="Cambria Math" w:cstheme="majorHAnsi"/>
          <w:b/>
        </w:rPr>
        <w:t xml:space="preserve"> – Unmet Need for Contraception, Low Fertility</w:t>
      </w:r>
    </w:p>
    <w:p w14:paraId="166D49A6" w14:textId="751CF91A" w:rsidR="00DC2F8C" w:rsidRPr="00FD0EB7" w:rsidRDefault="00DC2F8C" w:rsidP="00DC2F8C">
      <w:pPr>
        <w:spacing w:after="0" w:line="240" w:lineRule="auto"/>
        <w:rPr>
          <w:rFonts w:ascii="Cambria Math" w:hAnsi="Cambria Math" w:cstheme="majorHAnsi"/>
          <w:i/>
        </w:rPr>
      </w:pPr>
    </w:p>
    <w:p w14:paraId="08F714E0" w14:textId="319E9841" w:rsidR="00274485" w:rsidRPr="00274485" w:rsidRDefault="00274485" w:rsidP="00274485">
      <w:pPr>
        <w:pBdr>
          <w:bottom w:val="single" w:sz="4" w:space="1" w:color="auto"/>
        </w:pBdr>
        <w:jc w:val="center"/>
        <w:rPr>
          <w:rFonts w:ascii="Cambria Math" w:hAnsi="Cambria Math" w:cstheme="majorHAnsi"/>
          <w:b/>
          <w:sz w:val="32"/>
          <w:szCs w:val="32"/>
        </w:rPr>
      </w:pPr>
      <w:r w:rsidRPr="00FD0EB7">
        <w:rPr>
          <w:rFonts w:ascii="Cambria Math" w:hAnsi="Cambria Math" w:cstheme="majorHAnsi"/>
          <w:b/>
          <w:sz w:val="32"/>
          <w:szCs w:val="32"/>
        </w:rPr>
        <w:t>PART TWO: POPULATION AGING AND HEALTH</w:t>
      </w:r>
    </w:p>
    <w:p w14:paraId="71F6F953" w14:textId="2C5C662D" w:rsidR="00956361" w:rsidRDefault="0038020D" w:rsidP="00274485">
      <w:pPr>
        <w:rPr>
          <w:rFonts w:ascii="Cambria Math" w:hAnsi="Cambria Math" w:cstheme="majorHAnsi"/>
          <w:i/>
        </w:rPr>
      </w:pPr>
      <w:r w:rsidRPr="00FD0EB7">
        <w:rPr>
          <w:rFonts w:ascii="Cambria Math" w:hAnsi="Cambria Math" w:cstheme="majorHAnsi"/>
          <w:b/>
          <w:bCs/>
        </w:rPr>
        <w:t>October</w:t>
      </w:r>
      <w:r w:rsidR="003D30A9" w:rsidRPr="00FD0EB7">
        <w:rPr>
          <w:rFonts w:ascii="Cambria Math" w:hAnsi="Cambria Math" w:cstheme="majorHAnsi"/>
          <w:b/>
          <w:bCs/>
        </w:rPr>
        <w:t xml:space="preserve"> </w:t>
      </w:r>
      <w:r w:rsidRPr="00FD0EB7">
        <w:rPr>
          <w:rFonts w:ascii="Cambria Math" w:hAnsi="Cambria Math" w:cstheme="majorHAnsi"/>
          <w:b/>
          <w:bCs/>
        </w:rPr>
        <w:t>8</w:t>
      </w:r>
      <w:r w:rsidR="003D30A9" w:rsidRPr="00FD0EB7">
        <w:rPr>
          <w:rFonts w:ascii="Cambria Math" w:hAnsi="Cambria Math" w:cstheme="majorHAnsi"/>
          <w:b/>
          <w:bCs/>
        </w:rPr>
        <w:t xml:space="preserve"> </w:t>
      </w:r>
      <w:r w:rsidR="00437AE2" w:rsidRPr="00FD0EB7">
        <w:rPr>
          <w:rFonts w:ascii="Cambria Math" w:hAnsi="Cambria Math" w:cstheme="majorHAnsi"/>
          <w:b/>
          <w:bCs/>
        </w:rPr>
        <w:t>(</w:t>
      </w:r>
      <w:r w:rsidRPr="00FD0EB7">
        <w:rPr>
          <w:rFonts w:ascii="Cambria Math" w:hAnsi="Cambria Math" w:cstheme="majorHAnsi"/>
          <w:b/>
          <w:bCs/>
        </w:rPr>
        <w:t>Tuesday</w:t>
      </w:r>
      <w:r w:rsidR="00437AE2" w:rsidRPr="00FD0EB7">
        <w:rPr>
          <w:rFonts w:ascii="Cambria Math" w:hAnsi="Cambria Math" w:cstheme="majorHAnsi"/>
          <w:b/>
          <w:bCs/>
        </w:rPr>
        <w:t>)</w:t>
      </w:r>
      <w:r w:rsidR="003D30A9" w:rsidRPr="00FD0EB7">
        <w:rPr>
          <w:rFonts w:ascii="Cambria Math" w:hAnsi="Cambria Math" w:cstheme="majorHAnsi"/>
          <w:b/>
          <w:bCs/>
        </w:rPr>
        <w:t xml:space="preserve">: </w:t>
      </w:r>
    </w:p>
    <w:p w14:paraId="4C13AB00" w14:textId="77777777" w:rsidR="00274485" w:rsidRPr="00FD0EB7" w:rsidRDefault="00274485" w:rsidP="00274485">
      <w:pPr>
        <w:rPr>
          <w:rFonts w:ascii="Cambria Math" w:hAnsi="Cambria Math" w:cstheme="majorHAnsi"/>
          <w:bCs/>
          <w:i/>
          <w:iCs/>
        </w:rPr>
      </w:pPr>
      <w:r w:rsidRPr="00FD0EB7">
        <w:rPr>
          <w:rFonts w:ascii="Cambria Math" w:hAnsi="Cambria Math" w:cstheme="majorHAnsi"/>
          <w:b/>
          <w:bCs/>
        </w:rPr>
        <w:t xml:space="preserve">Lecture #2.1 – </w:t>
      </w:r>
      <w:r w:rsidRPr="00FD0EB7">
        <w:rPr>
          <w:rFonts w:ascii="Cambria Math" w:hAnsi="Cambria Math" w:cstheme="majorHAnsi"/>
          <w:b/>
        </w:rPr>
        <w:t>What is Life Expectancy, and what does it tell us about population health?</w:t>
      </w:r>
    </w:p>
    <w:p w14:paraId="606F9291" w14:textId="762ACF6A" w:rsidR="00B02B71" w:rsidRDefault="00B02B71" w:rsidP="00274485">
      <w:pPr>
        <w:ind w:firstLine="720"/>
        <w:rPr>
          <w:rFonts w:ascii="Cambria Math" w:hAnsi="Cambria Math" w:cstheme="majorHAnsi"/>
        </w:rPr>
      </w:pPr>
      <w:r w:rsidRPr="00B02B71">
        <w:rPr>
          <w:rFonts w:ascii="Cambria Math" w:hAnsi="Cambria Math" w:cstheme="majorHAnsi"/>
        </w:rPr>
        <w:t>Eisenstein, Michael. (2022) Does human lifespan have a limit? </w:t>
      </w:r>
      <w:r w:rsidRPr="00B02B71">
        <w:rPr>
          <w:rFonts w:ascii="Cambria Math" w:hAnsi="Cambria Math" w:cstheme="majorHAnsi"/>
          <w:i/>
          <w:iCs/>
        </w:rPr>
        <w:t>Nature</w:t>
      </w:r>
      <w:r w:rsidRPr="00B02B71">
        <w:rPr>
          <w:rFonts w:ascii="Cambria Math" w:hAnsi="Cambria Math" w:cstheme="majorHAnsi"/>
        </w:rPr>
        <w:t>. 601:</w:t>
      </w:r>
      <w:hyperlink r:id="rId28" w:tgtFrame="_blank" w:tooltip="Eisenstein 2022.pdf" w:history="1">
        <w:r w:rsidRPr="00B02B71">
          <w:rPr>
            <w:rStyle w:val="Hyperlink"/>
            <w:rFonts w:ascii="Cambria Math" w:hAnsi="Cambria Math" w:cstheme="majorHAnsi"/>
            <w:b/>
            <w:bCs/>
          </w:rPr>
          <w:t>82-84</w:t>
        </w:r>
      </w:hyperlink>
      <w:r w:rsidRPr="00B02B71">
        <w:rPr>
          <w:rFonts w:ascii="Cambria Math" w:hAnsi="Cambria Math" w:cstheme="majorHAnsi"/>
        </w:rPr>
        <w:t>.</w:t>
      </w:r>
    </w:p>
    <w:p w14:paraId="17698C2A" w14:textId="2C88A516" w:rsidR="00D251E5" w:rsidRDefault="00274485" w:rsidP="00D251E5">
      <w:pPr>
        <w:ind w:firstLine="720"/>
        <w:rPr>
          <w:rFonts w:ascii="Cambria Math" w:hAnsi="Cambria Math" w:cstheme="majorHAnsi"/>
          <w:b/>
          <w:bCs/>
        </w:rPr>
      </w:pPr>
      <w:proofErr w:type="spellStart"/>
      <w:r w:rsidRPr="00FD0EB7">
        <w:rPr>
          <w:rFonts w:ascii="Cambria Math" w:hAnsi="Cambria Math" w:cstheme="majorHAnsi"/>
        </w:rPr>
        <w:t>Oeppen</w:t>
      </w:r>
      <w:proofErr w:type="spellEnd"/>
      <w:r w:rsidRPr="00FD0EB7">
        <w:rPr>
          <w:rFonts w:ascii="Cambria Math" w:hAnsi="Cambria Math" w:cstheme="majorHAnsi"/>
        </w:rPr>
        <w:t xml:space="preserve">, J. and J. </w:t>
      </w:r>
      <w:proofErr w:type="spellStart"/>
      <w:r w:rsidRPr="00FD0EB7">
        <w:rPr>
          <w:rFonts w:ascii="Cambria Math" w:hAnsi="Cambria Math" w:cstheme="majorHAnsi"/>
        </w:rPr>
        <w:t>Vaupel</w:t>
      </w:r>
      <w:proofErr w:type="spellEnd"/>
      <w:r w:rsidRPr="00FD0EB7">
        <w:rPr>
          <w:rFonts w:ascii="Cambria Math" w:hAnsi="Cambria Math" w:cstheme="majorHAnsi"/>
        </w:rPr>
        <w:t xml:space="preserve">. (2002) Broken limits to life expectancy. </w:t>
      </w:r>
      <w:r w:rsidRPr="00FD0EB7">
        <w:rPr>
          <w:rFonts w:ascii="Cambria Math" w:hAnsi="Cambria Math" w:cstheme="majorHAnsi"/>
          <w:i/>
        </w:rPr>
        <w:t>Science</w:t>
      </w:r>
      <w:r w:rsidRPr="00FD0EB7">
        <w:rPr>
          <w:rFonts w:ascii="Cambria Math" w:hAnsi="Cambria Math" w:cstheme="majorHAnsi"/>
        </w:rPr>
        <w:t xml:space="preserve">. 296: </w:t>
      </w:r>
      <w:r w:rsidRPr="00FD0EB7">
        <w:rPr>
          <w:rFonts w:ascii="Cambria Math" w:hAnsi="Cambria Math" w:cstheme="majorHAnsi"/>
          <w:b/>
          <w:bCs/>
        </w:rPr>
        <w:t>1029-1031</w:t>
      </w:r>
    </w:p>
    <w:p w14:paraId="7D53FD90" w14:textId="486BC1E4" w:rsidR="005F3C23" w:rsidRPr="00D251E5" w:rsidRDefault="005F3C23" w:rsidP="00D251E5">
      <w:pPr>
        <w:ind w:firstLine="720"/>
        <w:rPr>
          <w:rFonts w:ascii="Cambria Math" w:hAnsi="Cambria Math" w:cstheme="majorHAnsi"/>
          <w:b/>
          <w:bCs/>
        </w:rPr>
      </w:pPr>
      <w:r>
        <w:rPr>
          <w:rFonts w:ascii="Cambria Math" w:hAnsi="Cambria Math" w:cstheme="majorHAnsi"/>
          <w:b/>
          <w:bCs/>
        </w:rPr>
        <w:t xml:space="preserve">Do this one next year! </w:t>
      </w:r>
      <w:r w:rsidRPr="005F3C23">
        <w:rPr>
          <w:rFonts w:ascii="Cambria Math" w:hAnsi="Cambria Math" w:cstheme="majorHAnsi"/>
          <w:b/>
          <w:bCs/>
        </w:rPr>
        <w:t>https://jamanetwork.com/journals/jama/fullarticle/2678018</w:t>
      </w:r>
    </w:p>
    <w:p w14:paraId="4732E66C" w14:textId="24A4F1BE" w:rsidR="00D251E5" w:rsidRPr="00FD0EB7" w:rsidRDefault="00D251E5" w:rsidP="00D251E5">
      <w:pPr>
        <w:pBdr>
          <w:top w:val="single" w:sz="4" w:space="1" w:color="auto"/>
          <w:left w:val="single" w:sz="4" w:space="4" w:color="auto"/>
          <w:bottom w:val="single" w:sz="4" w:space="1" w:color="auto"/>
          <w:right w:val="single" w:sz="4" w:space="4" w:color="auto"/>
        </w:pBdr>
        <w:rPr>
          <w:rFonts w:ascii="Cambria Math" w:hAnsi="Cambria Math" w:cstheme="majorHAnsi"/>
          <w:b/>
        </w:rPr>
      </w:pPr>
      <w:r>
        <w:rPr>
          <w:rFonts w:ascii="Cambria Math" w:hAnsi="Cambria Math" w:cstheme="majorHAnsi"/>
          <w:b/>
          <w:highlight w:val="yellow"/>
        </w:rPr>
        <w:t>Oct</w:t>
      </w:r>
      <w:r w:rsidRPr="00FD0EB7">
        <w:rPr>
          <w:rFonts w:ascii="Cambria Math" w:hAnsi="Cambria Math" w:cstheme="majorHAnsi"/>
          <w:b/>
          <w:highlight w:val="yellow"/>
        </w:rPr>
        <w:t xml:space="preserve"> </w:t>
      </w:r>
      <w:r>
        <w:rPr>
          <w:rFonts w:ascii="Cambria Math" w:hAnsi="Cambria Math" w:cstheme="majorHAnsi"/>
          <w:b/>
          <w:highlight w:val="yellow"/>
        </w:rPr>
        <w:t>9</w:t>
      </w:r>
      <w:r w:rsidRPr="00FD0EB7">
        <w:rPr>
          <w:rFonts w:ascii="Cambria Math" w:hAnsi="Cambria Math" w:cstheme="majorHAnsi"/>
          <w:b/>
          <w:highlight w:val="yellow"/>
        </w:rPr>
        <w:t xml:space="preserve"> (Wednesday) – Writing Assignment #</w:t>
      </w:r>
      <w:r>
        <w:rPr>
          <w:rFonts w:ascii="Cambria Math" w:hAnsi="Cambria Math" w:cstheme="majorHAnsi"/>
          <w:b/>
          <w:highlight w:val="yellow"/>
        </w:rPr>
        <w:t>1</w:t>
      </w:r>
      <w:r w:rsidRPr="00FD0EB7">
        <w:rPr>
          <w:rFonts w:ascii="Cambria Math" w:hAnsi="Cambria Math" w:cstheme="majorHAnsi"/>
          <w:b/>
          <w:highlight w:val="yellow"/>
        </w:rPr>
        <w:t xml:space="preserve"> Due on Canvas, 11:59PM</w:t>
      </w:r>
    </w:p>
    <w:p w14:paraId="7D09B2E7" w14:textId="77777777" w:rsidR="00D251E5" w:rsidRDefault="00D251E5" w:rsidP="00274485">
      <w:pPr>
        <w:spacing w:after="0" w:line="240" w:lineRule="auto"/>
        <w:rPr>
          <w:rFonts w:ascii="Cambria Math" w:hAnsi="Cambria Math" w:cstheme="majorHAnsi"/>
          <w:b/>
        </w:rPr>
      </w:pPr>
    </w:p>
    <w:p w14:paraId="640D41BC" w14:textId="4CD75CA3" w:rsidR="00A13BB1" w:rsidRPr="00274485" w:rsidRDefault="00A13BB1" w:rsidP="00274485">
      <w:pPr>
        <w:spacing w:after="0" w:line="240" w:lineRule="auto"/>
        <w:rPr>
          <w:rFonts w:ascii="Cambria Math" w:hAnsi="Cambria Math" w:cstheme="majorHAnsi"/>
          <w:i/>
        </w:rPr>
      </w:pPr>
      <w:r w:rsidRPr="00FD0EB7">
        <w:rPr>
          <w:rFonts w:ascii="Cambria Math" w:hAnsi="Cambria Math" w:cstheme="majorHAnsi"/>
          <w:b/>
        </w:rPr>
        <w:t xml:space="preserve">October 10 (Thursday): </w:t>
      </w:r>
    </w:p>
    <w:p w14:paraId="4C0B2CDC" w14:textId="77777777" w:rsidR="00274485" w:rsidRPr="00FD0EB7" w:rsidRDefault="00274485" w:rsidP="00274485">
      <w:pPr>
        <w:spacing w:after="0" w:line="240" w:lineRule="auto"/>
        <w:rPr>
          <w:rFonts w:ascii="Cambria Math" w:hAnsi="Cambria Math" w:cstheme="majorHAnsi"/>
          <w:b/>
        </w:rPr>
      </w:pPr>
      <w:r w:rsidRPr="00FD0EB7">
        <w:rPr>
          <w:rFonts w:ascii="Cambria Math" w:hAnsi="Cambria Math" w:cstheme="majorHAnsi"/>
          <w:b/>
        </w:rPr>
        <w:t>Lecture #2.2 – Is population aging a problem?</w:t>
      </w:r>
    </w:p>
    <w:p w14:paraId="63C4E0B7" w14:textId="77777777" w:rsidR="00274485" w:rsidRPr="00FD0EB7" w:rsidRDefault="00274485" w:rsidP="00274485">
      <w:pPr>
        <w:ind w:left="720"/>
        <w:rPr>
          <w:rFonts w:ascii="Cambria Math" w:hAnsi="Cambria Math" w:cstheme="majorHAnsi"/>
          <w:i/>
        </w:rPr>
      </w:pPr>
      <w:r w:rsidRPr="00FD0EB7">
        <w:rPr>
          <w:rFonts w:ascii="Cambria Math" w:hAnsi="Cambria Math" w:cstheme="majorHAnsi"/>
          <w:iCs/>
        </w:rPr>
        <w:t xml:space="preserve">Scott, Andrew. (2018) The myth of the aging society. </w:t>
      </w:r>
      <w:r w:rsidRPr="00FD0EB7">
        <w:rPr>
          <w:rFonts w:ascii="Cambria Math" w:hAnsi="Cambria Math" w:cstheme="majorHAnsi"/>
          <w:i/>
        </w:rPr>
        <w:t>World Economic Forum</w:t>
      </w:r>
    </w:p>
    <w:p w14:paraId="40C476B7" w14:textId="11320A8C" w:rsidR="00274485" w:rsidRPr="00D251E5" w:rsidRDefault="00274485" w:rsidP="00D251E5">
      <w:pPr>
        <w:ind w:firstLine="720"/>
        <w:rPr>
          <w:rFonts w:ascii="Cambria Math" w:hAnsi="Cambria Math" w:cstheme="majorHAnsi"/>
        </w:rPr>
      </w:pPr>
      <w:r w:rsidRPr="00FD0EB7">
        <w:rPr>
          <w:rFonts w:ascii="Cambria Math" w:hAnsi="Cambria Math" w:cstheme="majorHAnsi"/>
        </w:rPr>
        <w:t xml:space="preserve">Rogerson, P. (2018) America’s graying population in 3 maps. </w:t>
      </w:r>
      <w:r w:rsidRPr="00FD0EB7">
        <w:rPr>
          <w:rFonts w:ascii="Cambria Math" w:hAnsi="Cambria Math" w:cstheme="majorHAnsi"/>
          <w:i/>
        </w:rPr>
        <w:t>The Conversation</w:t>
      </w:r>
      <w:r w:rsidRPr="00FD0EB7">
        <w:rPr>
          <w:rFonts w:ascii="Cambria Math" w:hAnsi="Cambria Math" w:cstheme="majorHAnsi"/>
        </w:rPr>
        <w:t>. May 23, 2018</w:t>
      </w:r>
    </w:p>
    <w:p w14:paraId="4CCF8832" w14:textId="33AD229B" w:rsidR="00345391" w:rsidRPr="00956361" w:rsidRDefault="00A13BB1" w:rsidP="00956361">
      <w:pPr>
        <w:pBdr>
          <w:bottom w:val="single" w:sz="4" w:space="1" w:color="auto"/>
        </w:pBdr>
        <w:rPr>
          <w:rFonts w:ascii="Cambria Math" w:hAnsi="Cambria Math" w:cstheme="majorHAnsi"/>
          <w:b/>
        </w:rPr>
      </w:pPr>
      <w:r w:rsidRPr="00FD0EB7">
        <w:rPr>
          <w:rFonts w:ascii="Cambria Math" w:hAnsi="Cambria Math" w:cstheme="majorHAnsi"/>
          <w:b/>
        </w:rPr>
        <w:lastRenderedPageBreak/>
        <w:t xml:space="preserve">(Discussion Session): </w:t>
      </w:r>
      <w:r w:rsidRPr="00FD0EB7">
        <w:rPr>
          <w:rFonts w:ascii="Cambria Math" w:hAnsi="Cambria Math" w:cstheme="majorHAnsi"/>
          <w:b/>
        </w:rPr>
        <w:br/>
        <w:t xml:space="preserve">Discuss lectures </w:t>
      </w:r>
      <w:r w:rsidR="00274485">
        <w:rPr>
          <w:rFonts w:ascii="Cambria Math" w:hAnsi="Cambria Math" w:cstheme="majorHAnsi"/>
          <w:b/>
        </w:rPr>
        <w:t>2.1</w:t>
      </w:r>
      <w:r w:rsidRPr="00FD0EB7">
        <w:rPr>
          <w:rFonts w:ascii="Cambria Math" w:hAnsi="Cambria Math" w:cstheme="majorHAnsi"/>
          <w:b/>
        </w:rPr>
        <w:t>-2.</w:t>
      </w:r>
      <w:r w:rsidR="00274485">
        <w:rPr>
          <w:rFonts w:ascii="Cambria Math" w:hAnsi="Cambria Math" w:cstheme="majorHAnsi"/>
          <w:b/>
        </w:rPr>
        <w:t>2</w:t>
      </w:r>
      <w:r w:rsidRPr="00FD0EB7">
        <w:rPr>
          <w:rFonts w:ascii="Cambria Math" w:hAnsi="Cambria Math" w:cstheme="majorHAnsi"/>
          <w:b/>
        </w:rPr>
        <w:t xml:space="preserve"> </w:t>
      </w:r>
    </w:p>
    <w:p w14:paraId="5F6919DB" w14:textId="6280AA15" w:rsidR="00A13BB1" w:rsidRDefault="00A13BB1" w:rsidP="000D641B">
      <w:pPr>
        <w:spacing w:after="0" w:line="240" w:lineRule="auto"/>
        <w:rPr>
          <w:rFonts w:ascii="Cambria Math" w:hAnsi="Cambria Math" w:cstheme="majorHAnsi"/>
          <w:b/>
        </w:rPr>
      </w:pPr>
      <w:r w:rsidRPr="00FD0EB7">
        <w:rPr>
          <w:rFonts w:ascii="Cambria Math" w:hAnsi="Cambria Math" w:cstheme="majorHAnsi"/>
          <w:b/>
        </w:rPr>
        <w:t xml:space="preserve">October 15 (Tuesday): </w:t>
      </w:r>
    </w:p>
    <w:p w14:paraId="412D0A0D" w14:textId="77777777" w:rsidR="00141C73" w:rsidRDefault="00274485" w:rsidP="000D641B">
      <w:pPr>
        <w:spacing w:after="0" w:line="240" w:lineRule="auto"/>
        <w:rPr>
          <w:rFonts w:ascii="Cambria Math" w:hAnsi="Cambria Math" w:cstheme="majorHAnsi"/>
          <w:b/>
        </w:rPr>
      </w:pPr>
      <w:r>
        <w:rPr>
          <w:rFonts w:ascii="Cambria Math" w:hAnsi="Cambria Math" w:cstheme="majorHAnsi"/>
          <w:b/>
        </w:rPr>
        <w:tab/>
      </w:r>
    </w:p>
    <w:p w14:paraId="6EDB74F2" w14:textId="30044799" w:rsidR="00274485" w:rsidRPr="00FD0EB7" w:rsidRDefault="00141C73" w:rsidP="00141C73">
      <w:pPr>
        <w:spacing w:after="0" w:line="240" w:lineRule="auto"/>
        <w:jc w:val="center"/>
        <w:rPr>
          <w:rFonts w:ascii="Cambria Math" w:hAnsi="Cambria Math" w:cstheme="majorHAnsi"/>
          <w:b/>
        </w:rPr>
      </w:pPr>
      <w:r>
        <w:rPr>
          <w:rFonts w:ascii="Cambria Math" w:hAnsi="Cambria Math" w:cstheme="majorHAnsi"/>
          <w:b/>
          <w:highlight w:val="yellow"/>
        </w:rPr>
        <w:t>****</w:t>
      </w:r>
      <w:r w:rsidRPr="00141C73">
        <w:rPr>
          <w:rFonts w:ascii="Cambria Math" w:hAnsi="Cambria Math" w:cstheme="majorHAnsi"/>
          <w:b/>
          <w:highlight w:val="yellow"/>
        </w:rPr>
        <w:t>NO CLAS</w:t>
      </w:r>
      <w:r>
        <w:rPr>
          <w:rFonts w:ascii="Cambria Math" w:hAnsi="Cambria Math" w:cstheme="majorHAnsi"/>
          <w:b/>
          <w:highlight w:val="yellow"/>
        </w:rPr>
        <w:t>S****</w:t>
      </w:r>
    </w:p>
    <w:p w14:paraId="1C058352" w14:textId="0DBCBE9B" w:rsidR="0038020D" w:rsidRPr="00FD0EB7" w:rsidRDefault="0038020D">
      <w:pPr>
        <w:spacing w:after="0" w:line="240" w:lineRule="auto"/>
        <w:rPr>
          <w:rFonts w:ascii="Cambria Math" w:hAnsi="Cambria Math" w:cstheme="majorHAnsi"/>
          <w:bCs/>
          <w:i/>
          <w:iCs/>
        </w:rPr>
      </w:pPr>
    </w:p>
    <w:p w14:paraId="4A9B3949" w14:textId="4818C3E3" w:rsidR="003D30A9" w:rsidRPr="00FD0EB7" w:rsidRDefault="00A13BB1" w:rsidP="003D30A9">
      <w:pPr>
        <w:rPr>
          <w:rFonts w:ascii="Cambria Math" w:hAnsi="Cambria Math" w:cstheme="majorHAnsi"/>
          <w:b/>
        </w:rPr>
      </w:pPr>
      <w:r w:rsidRPr="00FD0EB7">
        <w:rPr>
          <w:rFonts w:ascii="Cambria Math" w:hAnsi="Cambria Math" w:cstheme="majorHAnsi"/>
          <w:b/>
        </w:rPr>
        <w:t>October 17 (Thursday):</w:t>
      </w:r>
      <w:r w:rsidR="0087623B" w:rsidRPr="00FD0EB7">
        <w:rPr>
          <w:rFonts w:ascii="Cambria Math" w:hAnsi="Cambria Math" w:cstheme="majorHAnsi"/>
          <w:b/>
        </w:rPr>
        <w:br/>
        <w:t xml:space="preserve">Lecture </w:t>
      </w:r>
      <w:r w:rsidR="00A47FBE" w:rsidRPr="00FD0EB7">
        <w:rPr>
          <w:rFonts w:ascii="Cambria Math" w:hAnsi="Cambria Math" w:cstheme="majorHAnsi"/>
          <w:b/>
        </w:rPr>
        <w:t>#2.3</w:t>
      </w:r>
      <w:r w:rsidR="0087623B" w:rsidRPr="00FD0EB7">
        <w:rPr>
          <w:rFonts w:ascii="Cambria Math" w:hAnsi="Cambria Math" w:cstheme="majorHAnsi"/>
          <w:b/>
        </w:rPr>
        <w:t xml:space="preserve"> – </w:t>
      </w:r>
      <w:r w:rsidR="00E06912" w:rsidRPr="00FD0EB7">
        <w:rPr>
          <w:rFonts w:ascii="Cambria Math" w:hAnsi="Cambria Math" w:cstheme="majorHAnsi"/>
          <w:b/>
        </w:rPr>
        <w:t>Life Expectancy and Social Policy</w:t>
      </w:r>
    </w:p>
    <w:p w14:paraId="3FF18EA5" w14:textId="77777777" w:rsidR="003D30A9" w:rsidRPr="00FD0EB7" w:rsidRDefault="003D30A9" w:rsidP="003D30A9">
      <w:pPr>
        <w:ind w:left="720"/>
        <w:rPr>
          <w:rFonts w:ascii="Cambria Math" w:hAnsi="Cambria Math" w:cstheme="majorHAnsi"/>
        </w:rPr>
      </w:pPr>
      <w:r w:rsidRPr="00FD0EB7">
        <w:rPr>
          <w:rFonts w:ascii="Cambria Math" w:hAnsi="Cambria Math" w:cstheme="majorHAnsi"/>
        </w:rPr>
        <w:t xml:space="preserve">Case, A. and A. Deaton. (2021). Life expectancy in adulthood is falling for those without a BA degree, but as educational gaps have widened, racial gaps have narrowed. </w:t>
      </w:r>
      <w:r w:rsidRPr="00FD0EB7">
        <w:rPr>
          <w:rFonts w:ascii="Cambria Math" w:hAnsi="Cambria Math" w:cstheme="majorHAnsi"/>
          <w:i/>
          <w:iCs/>
        </w:rPr>
        <w:t xml:space="preserve">PNAS </w:t>
      </w:r>
      <w:r w:rsidRPr="00FD0EB7">
        <w:rPr>
          <w:rFonts w:ascii="Cambria Math" w:hAnsi="Cambria Math" w:cstheme="majorHAnsi"/>
        </w:rPr>
        <w:t>118(11) e2024777118 (</w:t>
      </w:r>
      <w:r w:rsidRPr="00FD0EB7">
        <w:rPr>
          <w:rFonts w:ascii="Cambria Math" w:hAnsi="Cambria Math" w:cstheme="majorHAnsi"/>
          <w:b/>
          <w:bCs/>
        </w:rPr>
        <w:t>6 pages</w:t>
      </w:r>
      <w:r w:rsidRPr="00FD0EB7">
        <w:rPr>
          <w:rFonts w:ascii="Cambria Math" w:hAnsi="Cambria Math" w:cstheme="majorHAnsi"/>
        </w:rPr>
        <w:t>)</w:t>
      </w:r>
    </w:p>
    <w:p w14:paraId="2861A2D3" w14:textId="5B89328B" w:rsidR="00345391" w:rsidRPr="00FD0EB7" w:rsidRDefault="003D30A9" w:rsidP="0038020D">
      <w:pPr>
        <w:ind w:left="720"/>
        <w:rPr>
          <w:rStyle w:val="Hyperlink"/>
          <w:rFonts w:ascii="Cambria Math" w:hAnsi="Cambria Math" w:cstheme="majorHAnsi"/>
          <w:color w:val="auto"/>
        </w:rPr>
      </w:pPr>
      <w:hyperlink r:id="rId29" w:history="1">
        <w:r w:rsidRPr="00FD0EB7">
          <w:rPr>
            <w:rStyle w:val="Hyperlink"/>
            <w:rFonts w:ascii="Cambria Math" w:hAnsi="Cambria Math" w:cstheme="majorHAnsi"/>
            <w:color w:val="auto"/>
          </w:rPr>
          <w:t xml:space="preserve">Why do Americans die earlier than Europeans? | Samuel Preston and Yana </w:t>
        </w:r>
        <w:proofErr w:type="spellStart"/>
        <w:r w:rsidRPr="00FD0EB7">
          <w:rPr>
            <w:rStyle w:val="Hyperlink"/>
            <w:rFonts w:ascii="Cambria Math" w:hAnsi="Cambria Math" w:cstheme="majorHAnsi"/>
            <w:color w:val="auto"/>
          </w:rPr>
          <w:t>Vierboom</w:t>
        </w:r>
        <w:proofErr w:type="spellEnd"/>
        <w:r w:rsidRPr="00FD0EB7">
          <w:rPr>
            <w:rStyle w:val="Hyperlink"/>
            <w:rFonts w:ascii="Cambria Math" w:hAnsi="Cambria Math" w:cstheme="majorHAnsi"/>
            <w:color w:val="auto"/>
          </w:rPr>
          <w:t xml:space="preserve"> | The Guardian</w:t>
        </w:r>
      </w:hyperlink>
    </w:p>
    <w:p w14:paraId="275D9B6C" w14:textId="77777777" w:rsidR="00A13BB1" w:rsidRPr="00FD0EB7" w:rsidRDefault="0038020D" w:rsidP="0038020D">
      <w:pPr>
        <w:pBdr>
          <w:bottom w:val="single" w:sz="4" w:space="1" w:color="auto"/>
        </w:pBdr>
        <w:rPr>
          <w:rFonts w:ascii="Cambria Math" w:hAnsi="Cambria Math" w:cstheme="majorHAnsi"/>
          <w:b/>
        </w:rPr>
      </w:pPr>
      <w:r w:rsidRPr="00FD0EB7">
        <w:rPr>
          <w:rFonts w:ascii="Cambria Math" w:hAnsi="Cambria Math" w:cstheme="majorHAnsi"/>
          <w:b/>
        </w:rPr>
        <w:t xml:space="preserve">(Discussion Session): </w:t>
      </w:r>
    </w:p>
    <w:p w14:paraId="63B0A6E6" w14:textId="0958CA91" w:rsidR="0038020D" w:rsidRPr="00FD0EB7" w:rsidRDefault="00A13BB1" w:rsidP="0038020D">
      <w:pPr>
        <w:pBdr>
          <w:bottom w:val="single" w:sz="4" w:space="1" w:color="auto"/>
        </w:pBdr>
        <w:rPr>
          <w:rFonts w:ascii="Cambria Math" w:hAnsi="Cambria Math" w:cstheme="majorHAnsi"/>
          <w:b/>
        </w:rPr>
      </w:pPr>
      <w:r w:rsidRPr="00FD0EB7">
        <w:rPr>
          <w:rFonts w:ascii="Cambria Math" w:hAnsi="Cambria Math" w:cstheme="majorHAnsi"/>
          <w:b/>
        </w:rPr>
        <w:t>Discuss Lecture 2.3</w:t>
      </w:r>
      <w:r w:rsidR="00141C73">
        <w:rPr>
          <w:rFonts w:ascii="Cambria Math" w:hAnsi="Cambria Math" w:cstheme="majorHAnsi"/>
          <w:b/>
        </w:rPr>
        <w:t>, Exam Review</w:t>
      </w:r>
      <w:r w:rsidR="0038020D" w:rsidRPr="00FD0EB7">
        <w:rPr>
          <w:rFonts w:ascii="Cambria Math" w:hAnsi="Cambria Math" w:cstheme="majorHAnsi"/>
          <w:b/>
        </w:rPr>
        <w:br/>
        <w:t xml:space="preserve"> </w:t>
      </w:r>
    </w:p>
    <w:p w14:paraId="28259E70" w14:textId="77777777" w:rsidR="00A13BB1" w:rsidRPr="00FD0EB7" w:rsidRDefault="00A13BB1" w:rsidP="00956361">
      <w:pPr>
        <w:rPr>
          <w:rStyle w:val="Hyperlink"/>
          <w:rFonts w:ascii="Cambria Math" w:hAnsi="Cambria Math" w:cstheme="majorHAnsi"/>
          <w:color w:val="auto"/>
        </w:rPr>
      </w:pPr>
    </w:p>
    <w:p w14:paraId="45E06E69" w14:textId="54D8DD06" w:rsidR="008F7AA9" w:rsidRPr="00255B0A" w:rsidRDefault="00A13BB1" w:rsidP="00255B0A">
      <w:pPr>
        <w:pBdr>
          <w:top w:val="single" w:sz="4" w:space="1" w:color="auto"/>
          <w:left w:val="single" w:sz="4" w:space="4" w:color="auto"/>
          <w:bottom w:val="single" w:sz="4" w:space="1" w:color="auto"/>
          <w:right w:val="single" w:sz="4" w:space="4" w:color="auto"/>
        </w:pBdr>
        <w:rPr>
          <w:rFonts w:ascii="Cambria Math" w:hAnsi="Cambria Math" w:cstheme="majorHAnsi"/>
          <w:b/>
        </w:rPr>
      </w:pPr>
      <w:r w:rsidRPr="00FD0EB7">
        <w:rPr>
          <w:rFonts w:ascii="Cambria Math" w:hAnsi="Cambria Math" w:cstheme="majorHAnsi"/>
          <w:b/>
          <w:highlight w:val="yellow"/>
        </w:rPr>
        <w:t xml:space="preserve">October 22 (Tuesday): </w:t>
      </w:r>
      <w:r w:rsidRPr="00FD0EB7">
        <w:rPr>
          <w:rFonts w:ascii="Cambria Math" w:hAnsi="Cambria Math" w:cstheme="majorHAnsi"/>
          <w:b/>
          <w:highlight w:val="yellow"/>
        </w:rPr>
        <w:br/>
        <w:t>EXAM 1: IN PERSON – Covers content (lectures, readings, discussion) from Part I and Part II</w:t>
      </w:r>
    </w:p>
    <w:p w14:paraId="598ADEA4" w14:textId="0B5B3A83" w:rsidR="003D30A9" w:rsidRPr="00FD0EB7" w:rsidRDefault="003D30A9" w:rsidP="00335537">
      <w:pPr>
        <w:pBdr>
          <w:bottom w:val="single" w:sz="4" w:space="1" w:color="auto"/>
        </w:pBdr>
        <w:jc w:val="center"/>
        <w:rPr>
          <w:rFonts w:ascii="Cambria Math" w:hAnsi="Cambria Math" w:cstheme="majorHAnsi"/>
          <w:b/>
          <w:sz w:val="32"/>
          <w:szCs w:val="32"/>
        </w:rPr>
      </w:pPr>
      <w:r w:rsidRPr="00FD0EB7">
        <w:rPr>
          <w:rFonts w:ascii="Cambria Math" w:hAnsi="Cambria Math" w:cstheme="majorHAnsi"/>
          <w:b/>
          <w:sz w:val="32"/>
          <w:szCs w:val="32"/>
        </w:rPr>
        <w:t>PART THREE: RACE AND HEALTH INEQUALITY</w:t>
      </w:r>
    </w:p>
    <w:p w14:paraId="3F8C273C" w14:textId="605CEB22" w:rsidR="003D30A9" w:rsidRPr="00FD0EB7" w:rsidRDefault="0038020D" w:rsidP="003D30A9">
      <w:pPr>
        <w:rPr>
          <w:rFonts w:ascii="Cambria Math" w:hAnsi="Cambria Math" w:cstheme="majorHAnsi"/>
          <w:b/>
        </w:rPr>
      </w:pPr>
      <w:r w:rsidRPr="00FD0EB7">
        <w:rPr>
          <w:rFonts w:ascii="Cambria Math" w:hAnsi="Cambria Math" w:cstheme="majorHAnsi"/>
          <w:b/>
        </w:rPr>
        <w:t>October 2</w:t>
      </w:r>
      <w:r w:rsidR="00A13BB1" w:rsidRPr="00FD0EB7">
        <w:rPr>
          <w:rFonts w:ascii="Cambria Math" w:hAnsi="Cambria Math" w:cstheme="majorHAnsi"/>
          <w:b/>
        </w:rPr>
        <w:t>4</w:t>
      </w:r>
      <w:r w:rsidR="000F07AB" w:rsidRPr="00FD0EB7">
        <w:rPr>
          <w:rFonts w:ascii="Cambria Math" w:hAnsi="Cambria Math" w:cstheme="majorHAnsi"/>
          <w:b/>
        </w:rPr>
        <w:t xml:space="preserve"> </w:t>
      </w:r>
      <w:r w:rsidR="00437AE2" w:rsidRPr="00FD0EB7">
        <w:rPr>
          <w:rFonts w:ascii="Cambria Math" w:hAnsi="Cambria Math" w:cstheme="majorHAnsi"/>
          <w:b/>
        </w:rPr>
        <w:t>(</w:t>
      </w:r>
      <w:r w:rsidR="00A13BB1" w:rsidRPr="00FD0EB7">
        <w:rPr>
          <w:rFonts w:ascii="Cambria Math" w:hAnsi="Cambria Math" w:cstheme="majorHAnsi"/>
          <w:b/>
        </w:rPr>
        <w:t>Thursday</w:t>
      </w:r>
      <w:r w:rsidR="00437AE2" w:rsidRPr="00FD0EB7">
        <w:rPr>
          <w:rFonts w:ascii="Cambria Math" w:hAnsi="Cambria Math" w:cstheme="majorHAnsi"/>
          <w:b/>
        </w:rPr>
        <w:t>)</w:t>
      </w:r>
      <w:r w:rsidR="003D30A9" w:rsidRPr="00FD0EB7">
        <w:rPr>
          <w:rFonts w:ascii="Cambria Math" w:hAnsi="Cambria Math" w:cstheme="majorHAnsi"/>
          <w:b/>
        </w:rPr>
        <w:t xml:space="preserve">: </w:t>
      </w:r>
      <w:r w:rsidR="0087623B" w:rsidRPr="00FD0EB7">
        <w:rPr>
          <w:rFonts w:ascii="Cambria Math" w:hAnsi="Cambria Math" w:cstheme="majorHAnsi"/>
          <w:b/>
        </w:rPr>
        <w:br/>
        <w:t>Lecture #</w:t>
      </w:r>
      <w:r w:rsidR="00A47FBE" w:rsidRPr="00FD0EB7">
        <w:rPr>
          <w:rFonts w:ascii="Cambria Math" w:hAnsi="Cambria Math" w:cstheme="majorHAnsi"/>
          <w:b/>
        </w:rPr>
        <w:t>3.1</w:t>
      </w:r>
      <w:r w:rsidR="0087623B" w:rsidRPr="00FD0EB7">
        <w:rPr>
          <w:rFonts w:ascii="Cambria Math" w:hAnsi="Cambria Math" w:cstheme="majorHAnsi"/>
          <w:b/>
        </w:rPr>
        <w:t xml:space="preserve"> – </w:t>
      </w:r>
      <w:r w:rsidR="003D30A9" w:rsidRPr="00FD0EB7">
        <w:rPr>
          <w:rFonts w:ascii="Cambria Math" w:hAnsi="Cambria Math" w:cstheme="majorHAnsi"/>
          <w:b/>
        </w:rPr>
        <w:t>How do Americans think about race?</w:t>
      </w:r>
    </w:p>
    <w:p w14:paraId="7ECA0F4C" w14:textId="77777777" w:rsidR="003D30A9" w:rsidRPr="00FD0EB7" w:rsidRDefault="003D30A9" w:rsidP="003D30A9">
      <w:pPr>
        <w:ind w:left="720"/>
        <w:rPr>
          <w:rFonts w:ascii="Cambria Math" w:hAnsi="Cambria Math" w:cstheme="majorHAnsi"/>
          <w:b/>
          <w:bCs/>
        </w:rPr>
      </w:pPr>
      <w:r w:rsidRPr="00FD0EB7">
        <w:rPr>
          <w:rFonts w:ascii="Cambria Math" w:hAnsi="Cambria Math" w:cstheme="majorHAnsi"/>
        </w:rPr>
        <w:t xml:space="preserve">Morning, Ann. (2017) “Kaleidoscope: contested identities and new forms of race membership.” </w:t>
      </w:r>
      <w:r w:rsidRPr="00FD0EB7">
        <w:rPr>
          <w:rFonts w:ascii="Cambria Math" w:hAnsi="Cambria Math" w:cstheme="majorHAnsi"/>
          <w:i/>
          <w:iCs/>
        </w:rPr>
        <w:t>Ethnic and Racial Studies</w:t>
      </w:r>
      <w:r w:rsidRPr="00FD0EB7">
        <w:rPr>
          <w:rFonts w:ascii="Cambria Math" w:hAnsi="Cambria Math" w:cstheme="majorHAnsi"/>
        </w:rPr>
        <w:t>. (</w:t>
      </w:r>
      <w:r w:rsidRPr="00FD0EB7">
        <w:rPr>
          <w:rFonts w:ascii="Cambria Math" w:hAnsi="Cambria Math" w:cstheme="majorHAnsi"/>
          <w:b/>
          <w:bCs/>
        </w:rPr>
        <w:t>Focus on pp. 4-9, 13-15)</w:t>
      </w:r>
    </w:p>
    <w:p w14:paraId="28B9C308" w14:textId="77777777" w:rsidR="003D30A9" w:rsidRPr="00FD0EB7" w:rsidRDefault="003D30A9" w:rsidP="003D30A9">
      <w:pPr>
        <w:ind w:left="720"/>
        <w:rPr>
          <w:rFonts w:ascii="Cambria Math" w:hAnsi="Cambria Math" w:cstheme="majorHAnsi"/>
          <w:b/>
          <w:bCs/>
        </w:rPr>
      </w:pPr>
      <w:hyperlink r:id="rId30" w:history="1">
        <w:r w:rsidRPr="00FD0EB7">
          <w:rPr>
            <w:rStyle w:val="Hyperlink"/>
            <w:rFonts w:ascii="Cambria Math" w:hAnsi="Cambria Math" w:cstheme="majorHAnsi"/>
            <w:color w:val="auto"/>
          </w:rPr>
          <w:t xml:space="preserve">Did The U.S. White Population Decline </w:t>
        </w:r>
        <w:proofErr w:type="gramStart"/>
        <w:r w:rsidRPr="00FD0EB7">
          <w:rPr>
            <w:rStyle w:val="Hyperlink"/>
            <w:rFonts w:ascii="Cambria Math" w:hAnsi="Cambria Math" w:cstheme="majorHAnsi"/>
            <w:color w:val="auto"/>
          </w:rPr>
          <w:t>And</w:t>
        </w:r>
        <w:proofErr w:type="gramEnd"/>
        <w:r w:rsidRPr="00FD0EB7">
          <w:rPr>
            <w:rStyle w:val="Hyperlink"/>
            <w:rFonts w:ascii="Cambria Math" w:hAnsi="Cambria Math" w:cstheme="majorHAnsi"/>
            <w:color w:val="auto"/>
          </w:rPr>
          <w:t xml:space="preserve"> Shrink? It's </w:t>
        </w:r>
        <w:proofErr w:type="gramStart"/>
        <w:r w:rsidRPr="00FD0EB7">
          <w:rPr>
            <w:rStyle w:val="Hyperlink"/>
            <w:rFonts w:ascii="Cambria Math" w:hAnsi="Cambria Math" w:cstheme="majorHAnsi"/>
            <w:color w:val="auto"/>
          </w:rPr>
          <w:t>Complicated :</w:t>
        </w:r>
        <w:proofErr w:type="gramEnd"/>
        <w:r w:rsidRPr="00FD0EB7">
          <w:rPr>
            <w:rStyle w:val="Hyperlink"/>
            <w:rFonts w:ascii="Cambria Math" w:hAnsi="Cambria Math" w:cstheme="majorHAnsi"/>
            <w:color w:val="auto"/>
          </w:rPr>
          <w:t xml:space="preserve"> NPR</w:t>
        </w:r>
      </w:hyperlink>
    </w:p>
    <w:p w14:paraId="1849F7A9" w14:textId="77777777" w:rsidR="00A767D9" w:rsidRPr="00FD0EB7" w:rsidRDefault="00A767D9" w:rsidP="003D30A9">
      <w:pPr>
        <w:ind w:left="720"/>
        <w:rPr>
          <w:rFonts w:ascii="Cambria Math" w:hAnsi="Cambria Math" w:cstheme="majorHAnsi"/>
        </w:rPr>
      </w:pPr>
      <w:r w:rsidRPr="00FD0EB7">
        <w:rPr>
          <w:rFonts w:ascii="Cambria Math" w:hAnsi="Cambria Math" w:cstheme="majorHAnsi"/>
        </w:rPr>
        <w:t>Vox.</w:t>
      </w:r>
      <w:r w:rsidRPr="00FD0EB7">
        <w:rPr>
          <w:rStyle w:val="apple-converted-space"/>
          <w:rFonts w:ascii="Cambria Math" w:hAnsi="Cambria Math" w:cstheme="majorHAnsi"/>
        </w:rPr>
        <w:t> </w:t>
      </w:r>
      <w:hyperlink r:id="rId31" w:tgtFrame="_blank" w:history="1">
        <w:r w:rsidRPr="00FD0EB7">
          <w:rPr>
            <w:rStyle w:val="Hyperlink"/>
            <w:rFonts w:ascii="Cambria Math" w:hAnsi="Cambria Math" w:cstheme="majorHAnsi"/>
            <w:color w:val="auto"/>
          </w:rPr>
          <w:t>"The Myth of Race."</w:t>
        </w:r>
      </w:hyperlink>
      <w:r w:rsidRPr="00FD0EB7">
        <w:rPr>
          <w:rStyle w:val="apple-converted-space"/>
          <w:rFonts w:ascii="Cambria Math" w:hAnsi="Cambria Math" w:cstheme="majorHAnsi"/>
        </w:rPr>
        <w:t> </w:t>
      </w:r>
      <w:proofErr w:type="gramStart"/>
      <w:r w:rsidRPr="00FD0EB7">
        <w:rPr>
          <w:rFonts w:ascii="Cambria Math" w:hAnsi="Cambria Math" w:cstheme="majorHAnsi"/>
        </w:rPr>
        <w:t>3 minute</w:t>
      </w:r>
      <w:proofErr w:type="gramEnd"/>
      <w:r w:rsidRPr="00FD0EB7">
        <w:rPr>
          <w:rFonts w:ascii="Cambria Math" w:hAnsi="Cambria Math" w:cstheme="majorHAnsi"/>
        </w:rPr>
        <w:t xml:space="preserve"> video.</w:t>
      </w:r>
    </w:p>
    <w:p w14:paraId="797BDD73" w14:textId="0EC78BC7" w:rsidR="003D30A9" w:rsidRPr="00FD0EB7" w:rsidRDefault="003D30A9" w:rsidP="003D30A9">
      <w:pPr>
        <w:ind w:left="720"/>
        <w:rPr>
          <w:rFonts w:ascii="Cambria Math" w:hAnsi="Cambria Math" w:cstheme="majorHAnsi"/>
        </w:rPr>
      </w:pPr>
      <w:r w:rsidRPr="00FD0EB7">
        <w:rPr>
          <w:rFonts w:ascii="Cambria Math" w:hAnsi="Cambria Math" w:cstheme="majorHAnsi"/>
        </w:rPr>
        <w:t xml:space="preserve">PBS. “What are you” </w:t>
      </w:r>
      <w:r w:rsidRPr="00FD0EB7">
        <w:rPr>
          <w:rFonts w:ascii="Cambria Math" w:hAnsi="Cambria Math" w:cstheme="majorHAnsi"/>
          <w:i/>
        </w:rPr>
        <w:t xml:space="preserve">What I hear when you say </w:t>
      </w:r>
      <w:r w:rsidRPr="00FD0EB7">
        <w:rPr>
          <w:rFonts w:ascii="Cambria Math" w:hAnsi="Cambria Math" w:cstheme="majorHAnsi"/>
          <w:b/>
        </w:rPr>
        <w:t>video</w:t>
      </w:r>
      <w:r w:rsidRPr="00FD0EB7">
        <w:rPr>
          <w:rFonts w:ascii="Cambria Math" w:hAnsi="Cambria Math" w:cstheme="majorHAnsi"/>
        </w:rPr>
        <w:t xml:space="preserve"> (6 minutes 39 seconds)</w:t>
      </w:r>
    </w:p>
    <w:p w14:paraId="1FEB72ED" w14:textId="77777777" w:rsidR="003D30A9" w:rsidRPr="00FD0EB7" w:rsidRDefault="003D30A9" w:rsidP="003D30A9">
      <w:pPr>
        <w:ind w:left="720"/>
        <w:rPr>
          <w:rFonts w:ascii="Cambria Math" w:hAnsi="Cambria Math" w:cstheme="majorHAnsi"/>
        </w:rPr>
      </w:pPr>
      <w:r w:rsidRPr="00FD0EB7">
        <w:rPr>
          <w:rFonts w:ascii="Cambria Math" w:hAnsi="Cambria Math" w:cstheme="majorHAnsi"/>
        </w:rPr>
        <w:t xml:space="preserve">PBS. “Model minority” </w:t>
      </w:r>
      <w:r w:rsidRPr="00FD0EB7">
        <w:rPr>
          <w:rFonts w:ascii="Cambria Math" w:hAnsi="Cambria Math" w:cstheme="majorHAnsi"/>
          <w:i/>
        </w:rPr>
        <w:t>What I hear when you say</w:t>
      </w:r>
      <w:r w:rsidRPr="00FD0EB7">
        <w:rPr>
          <w:rFonts w:ascii="Cambria Math" w:hAnsi="Cambria Math" w:cstheme="majorHAnsi"/>
        </w:rPr>
        <w:t xml:space="preserve"> </w:t>
      </w:r>
      <w:r w:rsidRPr="00FD0EB7">
        <w:rPr>
          <w:rFonts w:ascii="Cambria Math" w:hAnsi="Cambria Math" w:cstheme="majorHAnsi"/>
          <w:b/>
        </w:rPr>
        <w:t>video</w:t>
      </w:r>
      <w:r w:rsidRPr="00FD0EB7">
        <w:rPr>
          <w:rFonts w:ascii="Cambria Math" w:hAnsi="Cambria Math" w:cstheme="majorHAnsi"/>
        </w:rPr>
        <w:t xml:space="preserve"> (7 minutes 7 seconds)</w:t>
      </w:r>
    </w:p>
    <w:p w14:paraId="33A9983D" w14:textId="5F081EBF" w:rsidR="00303FC1" w:rsidRPr="00FD0EB7" w:rsidRDefault="003D30A9" w:rsidP="00303FC1">
      <w:pPr>
        <w:ind w:left="720"/>
        <w:rPr>
          <w:rFonts w:ascii="Cambria Math" w:hAnsi="Cambria Math" w:cstheme="majorHAnsi"/>
        </w:rPr>
      </w:pPr>
      <w:r w:rsidRPr="00FD0EB7">
        <w:rPr>
          <w:rFonts w:ascii="Cambria Math" w:hAnsi="Cambria Math" w:cstheme="majorHAnsi"/>
        </w:rPr>
        <w:t xml:space="preserve">NY Times. “A Conversation with Native Americans about Race” </w:t>
      </w:r>
      <w:r w:rsidRPr="00FD0EB7">
        <w:rPr>
          <w:rFonts w:ascii="Cambria Math" w:hAnsi="Cambria Math" w:cstheme="majorHAnsi"/>
          <w:b/>
        </w:rPr>
        <w:t>video</w:t>
      </w:r>
      <w:r w:rsidRPr="00FD0EB7">
        <w:rPr>
          <w:rFonts w:ascii="Cambria Math" w:hAnsi="Cambria Math" w:cstheme="majorHAnsi"/>
        </w:rPr>
        <w:t xml:space="preserve"> (6 minutes 23 seconds)</w:t>
      </w:r>
    </w:p>
    <w:p w14:paraId="71A360BC" w14:textId="77777777" w:rsidR="00A13BB1" w:rsidRPr="00FD0EB7" w:rsidRDefault="00A13BB1" w:rsidP="00A13BB1">
      <w:pPr>
        <w:rPr>
          <w:rFonts w:ascii="Cambria Math" w:hAnsi="Cambria Math" w:cstheme="majorHAnsi"/>
          <w:b/>
        </w:rPr>
      </w:pPr>
    </w:p>
    <w:p w14:paraId="23C2EED4" w14:textId="77777777" w:rsidR="00A13BB1" w:rsidRPr="00FD0EB7" w:rsidRDefault="00A13BB1" w:rsidP="00A13BB1">
      <w:pPr>
        <w:pBdr>
          <w:bottom w:val="single" w:sz="4" w:space="1" w:color="auto"/>
        </w:pBdr>
        <w:rPr>
          <w:rFonts w:ascii="Cambria Math" w:hAnsi="Cambria Math" w:cstheme="majorHAnsi"/>
          <w:b/>
        </w:rPr>
      </w:pPr>
      <w:r w:rsidRPr="00FD0EB7">
        <w:rPr>
          <w:rFonts w:ascii="Cambria Math" w:hAnsi="Cambria Math" w:cstheme="majorHAnsi"/>
          <w:b/>
        </w:rPr>
        <w:lastRenderedPageBreak/>
        <w:t xml:space="preserve">(Discussion Session): </w:t>
      </w:r>
      <w:r w:rsidRPr="00FD0EB7">
        <w:rPr>
          <w:rFonts w:ascii="Cambria Math" w:hAnsi="Cambria Math" w:cstheme="majorHAnsi"/>
          <w:b/>
        </w:rPr>
        <w:br/>
        <w:t xml:space="preserve">Exam Review and Discuss lecture 3.1 </w:t>
      </w:r>
    </w:p>
    <w:p w14:paraId="38B9C56B" w14:textId="6F148944" w:rsidR="00182F43" w:rsidRPr="00FD0EB7" w:rsidRDefault="00182F43">
      <w:pPr>
        <w:spacing w:after="0" w:line="240" w:lineRule="auto"/>
        <w:rPr>
          <w:rFonts w:ascii="Cambria Math" w:hAnsi="Cambria Math" w:cstheme="majorHAnsi"/>
          <w:b/>
        </w:rPr>
      </w:pPr>
    </w:p>
    <w:p w14:paraId="0C7AD3B3" w14:textId="6C941E62" w:rsidR="00A13BB1" w:rsidRPr="00FD0EB7" w:rsidRDefault="00A13BB1" w:rsidP="00A13BB1">
      <w:pPr>
        <w:rPr>
          <w:rFonts w:ascii="Cambria Math" w:hAnsi="Cambria Math" w:cstheme="majorHAnsi"/>
          <w:b/>
        </w:rPr>
      </w:pPr>
      <w:r w:rsidRPr="00FD0EB7">
        <w:rPr>
          <w:rFonts w:ascii="Cambria Math" w:hAnsi="Cambria Math" w:cstheme="majorHAnsi"/>
          <w:b/>
        </w:rPr>
        <w:t xml:space="preserve">October 29 (Tuesday): </w:t>
      </w:r>
      <w:r w:rsidRPr="00FD0EB7">
        <w:rPr>
          <w:rFonts w:ascii="Cambria Math" w:hAnsi="Cambria Math" w:cstheme="majorHAnsi"/>
          <w:b/>
        </w:rPr>
        <w:br/>
        <w:t>Lecture #3.2 – How do social structures reproduce racial inequality?</w:t>
      </w:r>
    </w:p>
    <w:p w14:paraId="5F182D47" w14:textId="77777777" w:rsidR="00A13BB1" w:rsidRPr="00FD0EB7" w:rsidRDefault="00A13BB1" w:rsidP="00A13BB1">
      <w:pPr>
        <w:ind w:left="720"/>
        <w:rPr>
          <w:rFonts w:ascii="Cambria Math" w:hAnsi="Cambria Math" w:cstheme="majorHAnsi"/>
          <w:b/>
          <w:bCs/>
        </w:rPr>
      </w:pPr>
      <w:proofErr w:type="spellStart"/>
      <w:r w:rsidRPr="00FD0EB7">
        <w:rPr>
          <w:rFonts w:ascii="Cambria Math" w:hAnsi="Cambria Math" w:cstheme="majorHAnsi"/>
        </w:rPr>
        <w:t>Golash</w:t>
      </w:r>
      <w:proofErr w:type="spellEnd"/>
      <w:r w:rsidRPr="00FD0EB7">
        <w:rPr>
          <w:rFonts w:ascii="Cambria Math" w:hAnsi="Cambria Math" w:cstheme="majorHAnsi"/>
        </w:rPr>
        <w:t xml:space="preserve">-Boza, T. Ch 2: “Racial Ideologies and Sociological Theories of Racism” </w:t>
      </w:r>
      <w:r w:rsidRPr="00FD0EB7">
        <w:rPr>
          <w:rFonts w:ascii="Cambria Math" w:hAnsi="Cambria Math" w:cstheme="majorHAnsi"/>
          <w:b/>
          <w:bCs/>
        </w:rPr>
        <w:t>pp. 33-53</w:t>
      </w:r>
    </w:p>
    <w:p w14:paraId="0B91DE00" w14:textId="77777777" w:rsidR="00A13BB1" w:rsidRPr="00FD0EB7" w:rsidRDefault="00A13BB1" w:rsidP="00182F43">
      <w:pPr>
        <w:rPr>
          <w:rFonts w:ascii="Cambria Math" w:hAnsi="Cambria Math" w:cstheme="majorHAnsi"/>
          <w:b/>
        </w:rPr>
      </w:pPr>
    </w:p>
    <w:p w14:paraId="4B7B28A9" w14:textId="095E8E9D" w:rsidR="00182F43" w:rsidRPr="00FD0EB7" w:rsidRDefault="00182F43" w:rsidP="00182F43">
      <w:pPr>
        <w:rPr>
          <w:rFonts w:ascii="Cambria Math" w:hAnsi="Cambria Math" w:cstheme="majorHAnsi"/>
          <w:b/>
        </w:rPr>
      </w:pPr>
      <w:r w:rsidRPr="00FD0EB7">
        <w:rPr>
          <w:rFonts w:ascii="Cambria Math" w:hAnsi="Cambria Math" w:cstheme="majorHAnsi"/>
          <w:b/>
        </w:rPr>
        <w:t xml:space="preserve">October </w:t>
      </w:r>
      <w:r w:rsidR="00A13BB1" w:rsidRPr="00FD0EB7">
        <w:rPr>
          <w:rFonts w:ascii="Cambria Math" w:hAnsi="Cambria Math" w:cstheme="majorHAnsi"/>
          <w:b/>
        </w:rPr>
        <w:t>31</w:t>
      </w:r>
      <w:r w:rsidRPr="00FD0EB7">
        <w:rPr>
          <w:rFonts w:ascii="Cambria Math" w:hAnsi="Cambria Math" w:cstheme="majorHAnsi"/>
          <w:b/>
        </w:rPr>
        <w:t xml:space="preserve"> (Thursday): </w:t>
      </w:r>
      <w:r w:rsidRPr="00FD0EB7">
        <w:rPr>
          <w:rFonts w:ascii="Cambria Math" w:hAnsi="Cambria Math" w:cstheme="majorHAnsi"/>
          <w:b/>
        </w:rPr>
        <w:br/>
        <w:t>Lecture #3.3 – Why does residential segregation persist?</w:t>
      </w:r>
    </w:p>
    <w:p w14:paraId="4ED3C199" w14:textId="77777777" w:rsidR="00182F43" w:rsidRPr="00FD0EB7" w:rsidRDefault="00182F43" w:rsidP="00182F43">
      <w:pPr>
        <w:ind w:left="720"/>
        <w:rPr>
          <w:rFonts w:ascii="Cambria Math" w:hAnsi="Cambria Math" w:cstheme="majorHAnsi"/>
        </w:rPr>
      </w:pPr>
      <w:proofErr w:type="spellStart"/>
      <w:r w:rsidRPr="00FD0EB7">
        <w:rPr>
          <w:rFonts w:ascii="Cambria Math" w:hAnsi="Cambria Math" w:cstheme="majorHAnsi"/>
        </w:rPr>
        <w:t>Golash</w:t>
      </w:r>
      <w:proofErr w:type="spellEnd"/>
      <w:r w:rsidRPr="00FD0EB7">
        <w:rPr>
          <w:rFonts w:ascii="Cambria Math" w:hAnsi="Cambria Math" w:cstheme="majorHAnsi"/>
        </w:rPr>
        <w:t xml:space="preserve">-Boza. Ch 8 “Inequality in Housing and Wealth” pp. </w:t>
      </w:r>
      <w:r w:rsidRPr="00FD0EB7">
        <w:rPr>
          <w:rFonts w:ascii="Cambria Math" w:hAnsi="Cambria Math" w:cstheme="majorHAnsi"/>
          <w:b/>
          <w:bCs/>
        </w:rPr>
        <w:t>212-231</w:t>
      </w:r>
      <w:r w:rsidRPr="00FD0EB7">
        <w:rPr>
          <w:rFonts w:ascii="Cambria Math" w:hAnsi="Cambria Math" w:cstheme="majorHAnsi"/>
        </w:rPr>
        <w:t>.</w:t>
      </w:r>
    </w:p>
    <w:p w14:paraId="2CB6DB22" w14:textId="77777777" w:rsidR="00182F43" w:rsidRPr="00FD0EB7" w:rsidRDefault="00182F43" w:rsidP="00182F43">
      <w:pPr>
        <w:ind w:left="720"/>
        <w:rPr>
          <w:rFonts w:ascii="Cambria Math" w:hAnsi="Cambria Math" w:cstheme="majorHAnsi"/>
        </w:rPr>
      </w:pPr>
      <w:r w:rsidRPr="00FD0EB7">
        <w:rPr>
          <w:rFonts w:ascii="Cambria Math" w:hAnsi="Cambria Math" w:cstheme="majorHAnsi"/>
        </w:rPr>
        <w:t xml:space="preserve">Adam Ruins Everything. “The Disturbing History of the Suburbs” </w:t>
      </w:r>
      <w:r w:rsidRPr="00FD0EB7">
        <w:rPr>
          <w:rFonts w:ascii="Cambria Math" w:hAnsi="Cambria Math" w:cstheme="majorHAnsi"/>
          <w:b/>
        </w:rPr>
        <w:t>video</w:t>
      </w:r>
      <w:r w:rsidRPr="00FD0EB7">
        <w:rPr>
          <w:rFonts w:ascii="Cambria Math" w:hAnsi="Cambria Math" w:cstheme="majorHAnsi"/>
        </w:rPr>
        <w:t xml:space="preserve"> (6 minutes 19 seconds)</w:t>
      </w:r>
    </w:p>
    <w:p w14:paraId="7E0164F0" w14:textId="77777777" w:rsidR="00182F43" w:rsidRPr="00FD0EB7" w:rsidRDefault="00182F43" w:rsidP="00182F43">
      <w:pPr>
        <w:ind w:firstLine="720"/>
        <w:rPr>
          <w:rFonts w:ascii="Cambria Math" w:hAnsi="Cambria Math" w:cstheme="majorHAnsi"/>
          <w:b/>
        </w:rPr>
      </w:pPr>
      <w:r w:rsidRPr="00FD0EB7">
        <w:rPr>
          <w:rFonts w:ascii="Cambria Math" w:hAnsi="Cambria Math" w:cstheme="majorHAnsi"/>
        </w:rPr>
        <w:t xml:space="preserve">Barry-Jester, A. (2016). How Americans Die May Depend on Where They Live. </w:t>
      </w:r>
      <w:r w:rsidRPr="00FD0EB7">
        <w:rPr>
          <w:rFonts w:ascii="Cambria Math" w:hAnsi="Cambria Math" w:cstheme="majorHAnsi"/>
          <w:i/>
        </w:rPr>
        <w:t>FiveThirtyEight</w:t>
      </w:r>
    </w:p>
    <w:p w14:paraId="4C8E0ABB" w14:textId="77777777" w:rsidR="00A13BB1" w:rsidRPr="00FD0EB7" w:rsidRDefault="00A13BB1" w:rsidP="00A13BB1">
      <w:pPr>
        <w:rPr>
          <w:rFonts w:ascii="Cambria Math" w:hAnsi="Cambria Math" w:cstheme="majorHAnsi"/>
          <w:b/>
        </w:rPr>
      </w:pPr>
    </w:p>
    <w:p w14:paraId="003E8CF1" w14:textId="03182C80" w:rsidR="00A13BB1" w:rsidRPr="00FD0EB7" w:rsidRDefault="00A13BB1" w:rsidP="00A13BB1">
      <w:pPr>
        <w:pBdr>
          <w:bottom w:val="single" w:sz="4" w:space="1" w:color="auto"/>
        </w:pBdr>
        <w:rPr>
          <w:rFonts w:ascii="Cambria Math" w:hAnsi="Cambria Math" w:cstheme="majorHAnsi"/>
          <w:b/>
        </w:rPr>
      </w:pPr>
      <w:r w:rsidRPr="00FD0EB7">
        <w:rPr>
          <w:rFonts w:ascii="Cambria Math" w:hAnsi="Cambria Math" w:cstheme="majorHAnsi"/>
          <w:b/>
        </w:rPr>
        <w:t xml:space="preserve">(Discussion Session): </w:t>
      </w:r>
      <w:r w:rsidRPr="00FD0EB7">
        <w:rPr>
          <w:rFonts w:ascii="Cambria Math" w:hAnsi="Cambria Math" w:cstheme="majorHAnsi"/>
          <w:b/>
        </w:rPr>
        <w:br/>
        <w:t>Discuss lectures 3.2-3.3</w:t>
      </w:r>
    </w:p>
    <w:p w14:paraId="482A2DD7" w14:textId="77777777" w:rsidR="00182F43" w:rsidRPr="00FD0EB7" w:rsidRDefault="00182F43" w:rsidP="00182F43">
      <w:pPr>
        <w:rPr>
          <w:rFonts w:ascii="Cambria Math" w:hAnsi="Cambria Math" w:cstheme="majorHAnsi"/>
          <w:b/>
        </w:rPr>
      </w:pPr>
    </w:p>
    <w:p w14:paraId="49A661E8" w14:textId="7AB2FA71" w:rsidR="00A13BB1" w:rsidRPr="00FD0EB7" w:rsidRDefault="00A13BB1" w:rsidP="00956361">
      <w:pPr>
        <w:spacing w:after="0" w:line="240" w:lineRule="auto"/>
        <w:rPr>
          <w:rFonts w:ascii="Cambria Math" w:hAnsi="Cambria Math" w:cstheme="majorHAnsi"/>
          <w:b/>
        </w:rPr>
      </w:pPr>
      <w:r w:rsidRPr="00FD0EB7">
        <w:rPr>
          <w:rFonts w:ascii="Cambria Math" w:hAnsi="Cambria Math" w:cstheme="majorHAnsi"/>
          <w:b/>
        </w:rPr>
        <w:t xml:space="preserve">November 5 (Tuesday): </w:t>
      </w:r>
      <w:bookmarkStart w:id="1" w:name="_Hlk62159618"/>
      <w:r w:rsidRPr="00FD0EB7">
        <w:rPr>
          <w:rFonts w:ascii="Cambria Math" w:hAnsi="Cambria Math" w:cstheme="majorHAnsi"/>
          <w:b/>
        </w:rPr>
        <w:br/>
        <w:t>Lecture #3.4 –</w:t>
      </w:r>
      <w:bookmarkEnd w:id="1"/>
      <w:r w:rsidRPr="00FD0EB7">
        <w:rPr>
          <w:rFonts w:ascii="Cambria Math" w:hAnsi="Cambria Math" w:cstheme="majorHAnsi"/>
          <w:b/>
        </w:rPr>
        <w:t>How does mass incarceration contribute to inequality?</w:t>
      </w:r>
    </w:p>
    <w:p w14:paraId="0F06DF05" w14:textId="77777777" w:rsidR="00A13BB1" w:rsidRPr="00FD0EB7" w:rsidRDefault="00A13BB1" w:rsidP="00A13BB1">
      <w:pPr>
        <w:ind w:firstLine="720"/>
        <w:rPr>
          <w:rFonts w:ascii="Cambria Math" w:hAnsi="Cambria Math" w:cstheme="majorHAnsi"/>
        </w:rPr>
      </w:pPr>
      <w:proofErr w:type="spellStart"/>
      <w:r w:rsidRPr="00FD0EB7">
        <w:rPr>
          <w:rFonts w:ascii="Cambria Math" w:hAnsi="Cambria Math" w:cstheme="majorHAnsi"/>
        </w:rPr>
        <w:t>Golash</w:t>
      </w:r>
      <w:proofErr w:type="spellEnd"/>
      <w:r w:rsidRPr="00FD0EB7">
        <w:rPr>
          <w:rFonts w:ascii="Cambria Math" w:hAnsi="Cambria Math" w:cstheme="majorHAnsi"/>
        </w:rPr>
        <w:t>-Boza. Ch 9 “Racism and the Criminal Justice System”</w:t>
      </w:r>
    </w:p>
    <w:p w14:paraId="15A67F36" w14:textId="77777777" w:rsidR="00A13BB1" w:rsidRPr="00FD0EB7" w:rsidRDefault="00A13BB1" w:rsidP="00A13BB1">
      <w:pPr>
        <w:ind w:firstLine="720"/>
        <w:rPr>
          <w:rFonts w:ascii="Cambria Math" w:hAnsi="Cambria Math" w:cstheme="majorHAnsi"/>
          <w:b/>
        </w:rPr>
      </w:pPr>
      <w:r w:rsidRPr="00FD0EB7">
        <w:rPr>
          <w:rFonts w:ascii="Cambria Math" w:hAnsi="Cambria Math" w:cstheme="majorHAnsi"/>
        </w:rPr>
        <w:t xml:space="preserve">The Atlantic. (2015) Mass Incarceration, Visualized. </w:t>
      </w:r>
      <w:r w:rsidRPr="00FD0EB7">
        <w:rPr>
          <w:rFonts w:ascii="Cambria Math" w:hAnsi="Cambria Math" w:cstheme="majorHAnsi"/>
          <w:b/>
        </w:rPr>
        <w:t>Video</w:t>
      </w:r>
    </w:p>
    <w:p w14:paraId="3C3E70A6" w14:textId="32EC798F" w:rsidR="0028571E" w:rsidRPr="00FD0EB7" w:rsidRDefault="00182F43" w:rsidP="0028571E">
      <w:pPr>
        <w:rPr>
          <w:rFonts w:ascii="Cambria Math" w:hAnsi="Cambria Math" w:cstheme="majorHAnsi"/>
          <w:b/>
        </w:rPr>
      </w:pPr>
      <w:r w:rsidRPr="00FD0EB7">
        <w:rPr>
          <w:rFonts w:ascii="Cambria Math" w:hAnsi="Cambria Math" w:cstheme="majorHAnsi"/>
          <w:b/>
        </w:rPr>
        <w:t>Nov</w:t>
      </w:r>
      <w:r w:rsidR="0028571E" w:rsidRPr="00FD0EB7">
        <w:rPr>
          <w:rFonts w:ascii="Cambria Math" w:hAnsi="Cambria Math" w:cstheme="majorHAnsi"/>
          <w:b/>
        </w:rPr>
        <w:t xml:space="preserve"> </w:t>
      </w:r>
      <w:r w:rsidR="00A13BB1" w:rsidRPr="00FD0EB7">
        <w:rPr>
          <w:rFonts w:ascii="Cambria Math" w:hAnsi="Cambria Math" w:cstheme="majorHAnsi"/>
          <w:b/>
        </w:rPr>
        <w:t>7</w:t>
      </w:r>
      <w:r w:rsidR="0028571E" w:rsidRPr="00FD0EB7">
        <w:rPr>
          <w:rFonts w:ascii="Cambria Math" w:hAnsi="Cambria Math" w:cstheme="majorHAnsi"/>
          <w:b/>
        </w:rPr>
        <w:t xml:space="preserve"> (</w:t>
      </w:r>
      <w:r w:rsidR="00A13BB1" w:rsidRPr="00FD0EB7">
        <w:rPr>
          <w:rFonts w:ascii="Cambria Math" w:hAnsi="Cambria Math" w:cstheme="majorHAnsi"/>
          <w:b/>
        </w:rPr>
        <w:t>Thursday</w:t>
      </w:r>
      <w:r w:rsidR="0028571E" w:rsidRPr="00FD0EB7">
        <w:rPr>
          <w:rFonts w:ascii="Cambria Math" w:hAnsi="Cambria Math" w:cstheme="majorHAnsi"/>
          <w:b/>
        </w:rPr>
        <w:t xml:space="preserve">): </w:t>
      </w:r>
      <w:r w:rsidR="0028571E" w:rsidRPr="00FD0EB7">
        <w:rPr>
          <w:rFonts w:ascii="Cambria Math" w:hAnsi="Cambria Math" w:cstheme="majorHAnsi"/>
          <w:b/>
        </w:rPr>
        <w:br/>
        <w:t>Lecture #3.</w:t>
      </w:r>
      <w:r w:rsidR="007D1FC5" w:rsidRPr="00FD0EB7">
        <w:rPr>
          <w:rFonts w:ascii="Cambria Math" w:hAnsi="Cambria Math" w:cstheme="majorHAnsi"/>
          <w:b/>
        </w:rPr>
        <w:t>5</w:t>
      </w:r>
      <w:r w:rsidR="0028571E" w:rsidRPr="00FD0EB7">
        <w:rPr>
          <w:rFonts w:ascii="Cambria Math" w:hAnsi="Cambria Math" w:cstheme="majorHAnsi"/>
          <w:b/>
        </w:rPr>
        <w:t xml:space="preserve"> – </w:t>
      </w:r>
      <w:r w:rsidR="00E408CD" w:rsidRPr="00FD0EB7">
        <w:rPr>
          <w:rFonts w:ascii="Cambria Math" w:hAnsi="Cambria Math" w:cstheme="majorHAnsi"/>
          <w:b/>
        </w:rPr>
        <w:t>How does racism affect health?</w:t>
      </w:r>
    </w:p>
    <w:p w14:paraId="76A46CF0" w14:textId="77777777" w:rsidR="007D1FC5" w:rsidRPr="00FD0EB7" w:rsidRDefault="007D1FC5" w:rsidP="00A20522">
      <w:pPr>
        <w:pStyle w:val="NormalWeb"/>
        <w:ind w:left="1440" w:hanging="720"/>
        <w:rPr>
          <w:rFonts w:ascii="Cambria Math" w:hAnsi="Cambria Math"/>
        </w:rPr>
      </w:pPr>
      <w:r w:rsidRPr="00FD0EB7">
        <w:rPr>
          <w:rFonts w:ascii="Cambria Math" w:hAnsi="Cambria Math"/>
        </w:rPr>
        <w:t xml:space="preserve">Phelan, J. C., &amp; Link, B. G. (2015). Is Racism a Fundamental Cause of Inequalities in Health? </w:t>
      </w:r>
      <w:r w:rsidRPr="00FD0EB7">
        <w:rPr>
          <w:rFonts w:ascii="Cambria Math" w:hAnsi="Cambria Math"/>
          <w:i/>
          <w:iCs/>
        </w:rPr>
        <w:t>Annual Review of Sociology</w:t>
      </w:r>
      <w:r w:rsidRPr="00FD0EB7">
        <w:rPr>
          <w:rFonts w:ascii="Cambria Math" w:hAnsi="Cambria Math"/>
        </w:rPr>
        <w:t xml:space="preserve">, </w:t>
      </w:r>
      <w:r w:rsidRPr="00FD0EB7">
        <w:rPr>
          <w:rFonts w:ascii="Cambria Math" w:hAnsi="Cambria Math"/>
          <w:i/>
          <w:iCs/>
        </w:rPr>
        <w:t>41</w:t>
      </w:r>
      <w:r w:rsidRPr="00FD0EB7">
        <w:rPr>
          <w:rFonts w:ascii="Cambria Math" w:hAnsi="Cambria Math"/>
        </w:rPr>
        <w:t>(1), 311–330. https://doi.org/10.1146/annurev-soc-073014-112305</w:t>
      </w:r>
    </w:p>
    <w:p w14:paraId="50D334FE" w14:textId="0EEF1CB7" w:rsidR="00345391" w:rsidRPr="00FD0EB7" w:rsidRDefault="00345391" w:rsidP="00345391">
      <w:pPr>
        <w:pBdr>
          <w:bottom w:val="single" w:sz="4" w:space="0" w:color="auto"/>
        </w:pBdr>
        <w:rPr>
          <w:rFonts w:ascii="Cambria Math" w:hAnsi="Cambria Math" w:cstheme="majorHAnsi"/>
          <w:b/>
        </w:rPr>
      </w:pPr>
      <w:r w:rsidRPr="00FD0EB7">
        <w:rPr>
          <w:rFonts w:ascii="Cambria Math" w:hAnsi="Cambria Math" w:cstheme="majorHAnsi"/>
          <w:b/>
        </w:rPr>
        <w:t xml:space="preserve">(Discussion Session): </w:t>
      </w:r>
      <w:r w:rsidRPr="00FD0EB7">
        <w:rPr>
          <w:rFonts w:ascii="Cambria Math" w:hAnsi="Cambria Math" w:cstheme="majorHAnsi"/>
          <w:b/>
        </w:rPr>
        <w:br/>
        <w:t>Discuss lectures 3.</w:t>
      </w:r>
      <w:r w:rsidR="00A13BB1" w:rsidRPr="00FD0EB7">
        <w:rPr>
          <w:rFonts w:ascii="Cambria Math" w:hAnsi="Cambria Math" w:cstheme="majorHAnsi"/>
          <w:b/>
        </w:rPr>
        <w:t>4</w:t>
      </w:r>
      <w:r w:rsidRPr="00FD0EB7">
        <w:rPr>
          <w:rFonts w:ascii="Cambria Math" w:hAnsi="Cambria Math" w:cstheme="majorHAnsi"/>
          <w:b/>
        </w:rPr>
        <w:t>-3</w:t>
      </w:r>
      <w:r w:rsidR="00A13BB1" w:rsidRPr="00FD0EB7">
        <w:rPr>
          <w:rFonts w:ascii="Cambria Math" w:hAnsi="Cambria Math" w:cstheme="majorHAnsi"/>
          <w:b/>
        </w:rPr>
        <w:t>.5</w:t>
      </w:r>
      <w:r w:rsidRPr="00FD0EB7">
        <w:rPr>
          <w:rFonts w:ascii="Cambria Math" w:hAnsi="Cambria Math" w:cstheme="majorHAnsi"/>
          <w:b/>
        </w:rPr>
        <w:t xml:space="preserve"> </w:t>
      </w:r>
    </w:p>
    <w:p w14:paraId="0811ADD5" w14:textId="550C3234" w:rsidR="0050708C" w:rsidRDefault="0050708C">
      <w:pPr>
        <w:spacing w:after="0" w:line="240" w:lineRule="auto"/>
        <w:rPr>
          <w:rFonts w:ascii="Cambria Math" w:hAnsi="Cambria Math" w:cstheme="majorHAnsi"/>
          <w:b/>
        </w:rPr>
      </w:pPr>
      <w:r>
        <w:rPr>
          <w:rFonts w:ascii="Cambria Math" w:hAnsi="Cambria Math" w:cstheme="majorHAnsi"/>
          <w:b/>
        </w:rPr>
        <w:br w:type="page"/>
      </w:r>
    </w:p>
    <w:p w14:paraId="01399218" w14:textId="29468AE3" w:rsidR="00A13BB1" w:rsidRPr="00FD0EB7" w:rsidRDefault="00A13BB1" w:rsidP="00956361">
      <w:pPr>
        <w:spacing w:after="0" w:line="240" w:lineRule="auto"/>
        <w:rPr>
          <w:rFonts w:ascii="Cambria Math" w:hAnsi="Cambria Math" w:cstheme="majorHAnsi"/>
          <w:b/>
        </w:rPr>
      </w:pPr>
      <w:r w:rsidRPr="00FD0EB7">
        <w:rPr>
          <w:rFonts w:ascii="Cambria Math" w:hAnsi="Cambria Math" w:cstheme="majorHAnsi"/>
          <w:b/>
        </w:rPr>
        <w:lastRenderedPageBreak/>
        <w:t xml:space="preserve">Nov 12 (Tuesday): </w:t>
      </w:r>
      <w:r w:rsidRPr="00FD0EB7">
        <w:rPr>
          <w:rFonts w:ascii="Cambria Math" w:hAnsi="Cambria Math" w:cstheme="majorHAnsi"/>
          <w:b/>
        </w:rPr>
        <w:br/>
        <w:t>Lecture #3.6 – How do racial inequalities in health operate across the life course?</w:t>
      </w:r>
    </w:p>
    <w:p w14:paraId="18A66422" w14:textId="77777777" w:rsidR="00A13BB1" w:rsidRPr="00FD0EB7" w:rsidRDefault="00A13BB1" w:rsidP="00A13BB1">
      <w:pPr>
        <w:ind w:left="720"/>
        <w:rPr>
          <w:rFonts w:ascii="Cambria Math" w:hAnsi="Cambria Math" w:cstheme="majorHAnsi"/>
          <w:b/>
          <w:bCs/>
        </w:rPr>
      </w:pPr>
      <w:proofErr w:type="spellStart"/>
      <w:r w:rsidRPr="00FD0EB7">
        <w:rPr>
          <w:rFonts w:ascii="Cambria Math" w:eastAsia="Times New Roman" w:hAnsi="Cambria Math" w:cstheme="majorHAnsi"/>
        </w:rPr>
        <w:t>Goosby</w:t>
      </w:r>
      <w:proofErr w:type="spellEnd"/>
      <w:r w:rsidRPr="00FD0EB7">
        <w:rPr>
          <w:rFonts w:ascii="Cambria Math" w:eastAsia="Times New Roman" w:hAnsi="Cambria Math" w:cstheme="majorHAnsi"/>
        </w:rPr>
        <w:t xml:space="preserve">, Bridget and Chelsea </w:t>
      </w:r>
      <w:proofErr w:type="spellStart"/>
      <w:r w:rsidRPr="00FD0EB7">
        <w:rPr>
          <w:rFonts w:ascii="Cambria Math" w:eastAsia="Times New Roman" w:hAnsi="Cambria Math" w:cstheme="majorHAnsi"/>
        </w:rPr>
        <w:t>Heidbrink</w:t>
      </w:r>
      <w:proofErr w:type="spellEnd"/>
      <w:r w:rsidRPr="00FD0EB7">
        <w:rPr>
          <w:rFonts w:ascii="Cambria Math" w:eastAsia="Times New Roman" w:hAnsi="Cambria Math" w:cstheme="majorHAnsi"/>
        </w:rPr>
        <w:t xml:space="preserve">. (2013) The Transgenerational Consequences of Discrimination on </w:t>
      </w:r>
      <w:proofErr w:type="gramStart"/>
      <w:r w:rsidRPr="00FD0EB7">
        <w:rPr>
          <w:rFonts w:ascii="Cambria Math" w:eastAsia="Times New Roman" w:hAnsi="Cambria Math" w:cstheme="majorHAnsi"/>
        </w:rPr>
        <w:t>African-American</w:t>
      </w:r>
      <w:proofErr w:type="gramEnd"/>
      <w:r w:rsidRPr="00FD0EB7">
        <w:rPr>
          <w:rFonts w:ascii="Cambria Math" w:eastAsia="Times New Roman" w:hAnsi="Cambria Math" w:cstheme="majorHAnsi"/>
        </w:rPr>
        <w:t xml:space="preserve"> Health Outcomes. </w:t>
      </w:r>
      <w:r w:rsidRPr="00FD0EB7">
        <w:rPr>
          <w:rFonts w:ascii="Cambria Math" w:eastAsia="Times New Roman" w:hAnsi="Cambria Math" w:cstheme="majorHAnsi"/>
          <w:i/>
          <w:iCs/>
        </w:rPr>
        <w:t>Sociology Compass</w:t>
      </w:r>
      <w:r w:rsidRPr="00FD0EB7">
        <w:rPr>
          <w:rFonts w:ascii="Cambria Math" w:hAnsi="Cambria Math" w:cstheme="majorHAnsi"/>
        </w:rPr>
        <w:t xml:space="preserve"> </w:t>
      </w:r>
      <w:r w:rsidRPr="00FD0EB7">
        <w:rPr>
          <w:rFonts w:ascii="Cambria Math" w:hAnsi="Cambria Math" w:cstheme="majorHAnsi"/>
          <w:b/>
          <w:bCs/>
        </w:rPr>
        <w:t>pp. 636-640</w:t>
      </w:r>
    </w:p>
    <w:p w14:paraId="05E066E9" w14:textId="1A71AB98" w:rsidR="00A13BB1" w:rsidRPr="0050708C" w:rsidRDefault="00A13BB1" w:rsidP="0050708C">
      <w:pPr>
        <w:ind w:left="720"/>
        <w:rPr>
          <w:rFonts w:ascii="Cambria Math" w:hAnsi="Cambria Math" w:cstheme="majorHAnsi"/>
        </w:rPr>
      </w:pPr>
      <w:proofErr w:type="spellStart"/>
      <w:r w:rsidRPr="00FD0EB7">
        <w:rPr>
          <w:rFonts w:ascii="Cambria Math" w:hAnsi="Cambria Math" w:cstheme="majorHAnsi"/>
        </w:rPr>
        <w:t>Geronimus</w:t>
      </w:r>
      <w:proofErr w:type="spellEnd"/>
      <w:r w:rsidRPr="00FD0EB7">
        <w:rPr>
          <w:rFonts w:ascii="Cambria Math" w:hAnsi="Cambria Math" w:cstheme="majorHAnsi"/>
        </w:rPr>
        <w:t xml:space="preserve">, A.T., et al. (2016) “Weathering” and age patterns of allostatic load scores among blacks and whites in the United States. </w:t>
      </w:r>
      <w:r w:rsidRPr="00FD0EB7">
        <w:rPr>
          <w:rFonts w:ascii="Cambria Math" w:hAnsi="Cambria Math" w:cstheme="majorHAnsi"/>
          <w:i/>
        </w:rPr>
        <w:t>AJPH</w:t>
      </w:r>
      <w:r w:rsidRPr="00FD0EB7">
        <w:rPr>
          <w:rFonts w:ascii="Cambria Math" w:hAnsi="Cambria Math" w:cstheme="majorHAnsi"/>
        </w:rPr>
        <w:t xml:space="preserve"> 96(5): </w:t>
      </w:r>
      <w:r w:rsidRPr="00FD0EB7">
        <w:rPr>
          <w:rFonts w:ascii="Cambria Math" w:hAnsi="Cambria Math" w:cstheme="majorHAnsi"/>
          <w:b/>
          <w:bCs/>
        </w:rPr>
        <w:t>826-833</w:t>
      </w:r>
    </w:p>
    <w:p w14:paraId="1C6B6886" w14:textId="5F95A820" w:rsidR="0050708C" w:rsidRDefault="00A13BB1" w:rsidP="0050708C">
      <w:pPr>
        <w:pBdr>
          <w:top w:val="single" w:sz="4" w:space="1" w:color="auto"/>
          <w:left w:val="single" w:sz="4" w:space="4" w:color="auto"/>
          <w:bottom w:val="single" w:sz="4" w:space="1" w:color="auto"/>
          <w:right w:val="single" w:sz="4" w:space="4" w:color="auto"/>
        </w:pBdr>
        <w:rPr>
          <w:rFonts w:ascii="Cambria Math" w:hAnsi="Cambria Math" w:cstheme="majorHAnsi"/>
          <w:b/>
        </w:rPr>
      </w:pPr>
      <w:r w:rsidRPr="00FD0EB7">
        <w:rPr>
          <w:rFonts w:ascii="Cambria Math" w:hAnsi="Cambria Math" w:cstheme="majorHAnsi"/>
          <w:b/>
          <w:highlight w:val="yellow"/>
        </w:rPr>
        <w:t>Nov 13 (Wednesday) – Writing Assignment #2 Due on Canvas, 11:59PM</w:t>
      </w:r>
    </w:p>
    <w:p w14:paraId="71CE96DC" w14:textId="0395946A" w:rsidR="003D30A9" w:rsidRPr="00FD0EB7" w:rsidRDefault="007A57B0" w:rsidP="003D30A9">
      <w:pPr>
        <w:rPr>
          <w:rFonts w:ascii="Cambria Math" w:hAnsi="Cambria Math" w:cstheme="majorHAnsi"/>
          <w:b/>
        </w:rPr>
      </w:pPr>
      <w:r w:rsidRPr="00FD0EB7">
        <w:rPr>
          <w:rFonts w:ascii="Cambria Math" w:hAnsi="Cambria Math" w:cstheme="majorHAnsi"/>
          <w:b/>
        </w:rPr>
        <w:t>Nov</w:t>
      </w:r>
      <w:r w:rsidR="00E06912" w:rsidRPr="00FD0EB7">
        <w:rPr>
          <w:rFonts w:ascii="Cambria Math" w:hAnsi="Cambria Math" w:cstheme="majorHAnsi"/>
          <w:b/>
        </w:rPr>
        <w:t xml:space="preserve"> </w:t>
      </w:r>
      <w:r w:rsidRPr="00FD0EB7">
        <w:rPr>
          <w:rFonts w:ascii="Cambria Math" w:hAnsi="Cambria Math" w:cstheme="majorHAnsi"/>
          <w:b/>
        </w:rPr>
        <w:t>1</w:t>
      </w:r>
      <w:r w:rsidR="00A13BB1" w:rsidRPr="00FD0EB7">
        <w:rPr>
          <w:rFonts w:ascii="Cambria Math" w:hAnsi="Cambria Math" w:cstheme="majorHAnsi"/>
          <w:b/>
        </w:rPr>
        <w:t>4</w:t>
      </w:r>
      <w:r w:rsidR="003D30A9" w:rsidRPr="00FD0EB7">
        <w:rPr>
          <w:rFonts w:ascii="Cambria Math" w:hAnsi="Cambria Math" w:cstheme="majorHAnsi"/>
          <w:b/>
        </w:rPr>
        <w:t xml:space="preserve"> </w:t>
      </w:r>
      <w:r w:rsidR="00437AE2" w:rsidRPr="00FD0EB7">
        <w:rPr>
          <w:rFonts w:ascii="Cambria Math" w:hAnsi="Cambria Math" w:cstheme="majorHAnsi"/>
          <w:b/>
        </w:rPr>
        <w:t>(</w:t>
      </w:r>
      <w:r w:rsidR="00A13BB1" w:rsidRPr="00FD0EB7">
        <w:rPr>
          <w:rFonts w:ascii="Cambria Math" w:hAnsi="Cambria Math" w:cstheme="majorHAnsi"/>
          <w:b/>
        </w:rPr>
        <w:t>Thursday</w:t>
      </w:r>
      <w:r w:rsidR="00437AE2" w:rsidRPr="00FD0EB7">
        <w:rPr>
          <w:rFonts w:ascii="Cambria Math" w:hAnsi="Cambria Math" w:cstheme="majorHAnsi"/>
          <w:b/>
        </w:rPr>
        <w:t>)</w:t>
      </w:r>
      <w:r w:rsidR="003D30A9" w:rsidRPr="00FD0EB7">
        <w:rPr>
          <w:rFonts w:ascii="Cambria Math" w:hAnsi="Cambria Math" w:cstheme="majorHAnsi"/>
          <w:b/>
        </w:rPr>
        <w:t xml:space="preserve">: </w:t>
      </w:r>
      <w:r w:rsidR="00F90520" w:rsidRPr="00FD0EB7">
        <w:rPr>
          <w:rFonts w:ascii="Cambria Math" w:hAnsi="Cambria Math" w:cstheme="majorHAnsi"/>
          <w:b/>
        </w:rPr>
        <w:br/>
        <w:t>Lecture #</w:t>
      </w:r>
      <w:r w:rsidR="00A47FBE" w:rsidRPr="00FD0EB7">
        <w:rPr>
          <w:rFonts w:ascii="Cambria Math" w:hAnsi="Cambria Math" w:cstheme="majorHAnsi"/>
          <w:b/>
        </w:rPr>
        <w:t>3.</w:t>
      </w:r>
      <w:r w:rsidR="00E408CD" w:rsidRPr="00FD0EB7">
        <w:rPr>
          <w:rFonts w:ascii="Cambria Math" w:hAnsi="Cambria Math" w:cstheme="majorHAnsi"/>
          <w:b/>
        </w:rPr>
        <w:t>7</w:t>
      </w:r>
      <w:r w:rsidR="00F90520" w:rsidRPr="00FD0EB7">
        <w:rPr>
          <w:rFonts w:ascii="Cambria Math" w:hAnsi="Cambria Math" w:cstheme="majorHAnsi"/>
          <w:b/>
        </w:rPr>
        <w:t xml:space="preserve"> – </w:t>
      </w:r>
      <w:r w:rsidR="003D30A9" w:rsidRPr="00FD0EB7">
        <w:rPr>
          <w:rFonts w:ascii="Cambria Math" w:hAnsi="Cambria Math" w:cstheme="majorHAnsi"/>
          <w:b/>
        </w:rPr>
        <w:t>How do interpersonal and institutional racism affect reproduction?</w:t>
      </w:r>
    </w:p>
    <w:p w14:paraId="1D7E7B39" w14:textId="77777777" w:rsidR="003D30A9" w:rsidRPr="00FD0EB7" w:rsidRDefault="003D30A9" w:rsidP="003D30A9">
      <w:pPr>
        <w:rPr>
          <w:rFonts w:ascii="Cambria Math" w:hAnsi="Cambria Math" w:cstheme="majorHAnsi"/>
        </w:rPr>
      </w:pPr>
      <w:r w:rsidRPr="00FD0EB7">
        <w:rPr>
          <w:rFonts w:ascii="Cambria Math" w:hAnsi="Cambria Math" w:cstheme="majorHAnsi"/>
        </w:rPr>
        <w:tab/>
        <w:t xml:space="preserve">Roberts, Dorothy (2015) “Reproductive Justice, Not Just Rights.” </w:t>
      </w:r>
      <w:r w:rsidRPr="00FD0EB7">
        <w:rPr>
          <w:rFonts w:ascii="Cambria Math" w:hAnsi="Cambria Math" w:cstheme="majorHAnsi"/>
          <w:i/>
          <w:iCs/>
        </w:rPr>
        <w:t xml:space="preserve">Dissent. </w:t>
      </w:r>
      <w:r w:rsidRPr="00FD0EB7">
        <w:rPr>
          <w:rFonts w:ascii="Cambria Math" w:hAnsi="Cambria Math" w:cstheme="majorHAnsi"/>
        </w:rPr>
        <w:t xml:space="preserve">62(4): </w:t>
      </w:r>
      <w:r w:rsidRPr="00FD0EB7">
        <w:rPr>
          <w:rFonts w:ascii="Cambria Math" w:hAnsi="Cambria Math" w:cstheme="majorHAnsi"/>
          <w:b/>
          <w:bCs/>
        </w:rPr>
        <w:t>79-82</w:t>
      </w:r>
    </w:p>
    <w:p w14:paraId="67EBEC6F" w14:textId="1F2BE82E" w:rsidR="003D30A9" w:rsidRPr="00FD0EB7" w:rsidRDefault="003E58CA" w:rsidP="003E58CA">
      <w:pPr>
        <w:pStyle w:val="Heading1"/>
        <w:spacing w:line="240" w:lineRule="auto"/>
        <w:ind w:left="720"/>
        <w:textAlignment w:val="baseline"/>
        <w:rPr>
          <w:rFonts w:ascii="Cambria Math" w:eastAsiaTheme="minorEastAsia" w:hAnsi="Cambria Math" w:cstheme="majorHAnsi"/>
          <w:color w:val="auto"/>
          <w:sz w:val="22"/>
          <w:szCs w:val="22"/>
        </w:rPr>
      </w:pPr>
      <w:r w:rsidRPr="00FD0EB7">
        <w:rPr>
          <w:rFonts w:ascii="Cambria Math" w:eastAsiaTheme="minorEastAsia" w:hAnsi="Cambria Math" w:cstheme="majorHAnsi"/>
          <w:color w:val="auto"/>
          <w:sz w:val="22"/>
          <w:szCs w:val="22"/>
        </w:rPr>
        <w:t>Claire Cain Miller</w:t>
      </w:r>
      <w:r w:rsidR="003D30A9" w:rsidRPr="00FD0EB7">
        <w:rPr>
          <w:rFonts w:ascii="Cambria Math" w:eastAsiaTheme="minorEastAsia" w:hAnsi="Cambria Math" w:cstheme="majorHAnsi"/>
          <w:color w:val="auto"/>
          <w:sz w:val="22"/>
          <w:szCs w:val="22"/>
        </w:rPr>
        <w:t>. (</w:t>
      </w:r>
      <w:r w:rsidRPr="00FD0EB7">
        <w:rPr>
          <w:rFonts w:ascii="Cambria Math" w:eastAsiaTheme="minorEastAsia" w:hAnsi="Cambria Math" w:cstheme="majorHAnsi"/>
          <w:color w:val="auto"/>
          <w:sz w:val="22"/>
          <w:szCs w:val="22"/>
        </w:rPr>
        <w:t>2023</w:t>
      </w:r>
      <w:r w:rsidR="003D30A9" w:rsidRPr="00FD0EB7">
        <w:rPr>
          <w:rFonts w:ascii="Cambria Math" w:eastAsiaTheme="minorEastAsia" w:hAnsi="Cambria Math" w:cstheme="majorHAnsi"/>
          <w:color w:val="auto"/>
          <w:sz w:val="22"/>
          <w:szCs w:val="22"/>
        </w:rPr>
        <w:t xml:space="preserve">) </w:t>
      </w:r>
      <w:r w:rsidRPr="00FD0EB7">
        <w:rPr>
          <w:rFonts w:ascii="Cambria Math" w:eastAsiaTheme="minorEastAsia" w:hAnsi="Cambria Math" w:cstheme="majorHAnsi"/>
          <w:color w:val="auto"/>
          <w:sz w:val="22"/>
          <w:szCs w:val="22"/>
        </w:rPr>
        <w:t>Childbirth Is Deadlier for Black Families Even When They’re Rich, Expansive Study Finds</w:t>
      </w:r>
      <w:r w:rsidR="003D30A9" w:rsidRPr="00FD0EB7">
        <w:rPr>
          <w:rFonts w:ascii="Cambria Math" w:eastAsiaTheme="minorEastAsia" w:hAnsi="Cambria Math" w:cstheme="majorHAnsi"/>
          <w:color w:val="auto"/>
          <w:sz w:val="22"/>
          <w:szCs w:val="22"/>
        </w:rPr>
        <w:t xml:space="preserve">. New York Times. </w:t>
      </w:r>
      <w:r w:rsidRPr="00FD0EB7">
        <w:rPr>
          <w:rFonts w:ascii="Cambria Math" w:eastAsiaTheme="minorEastAsia" w:hAnsi="Cambria Math" w:cstheme="majorHAnsi"/>
          <w:color w:val="auto"/>
          <w:sz w:val="22"/>
          <w:szCs w:val="22"/>
        </w:rPr>
        <w:t>February</w:t>
      </w:r>
      <w:r w:rsidR="003D30A9" w:rsidRPr="00FD0EB7">
        <w:rPr>
          <w:rFonts w:ascii="Cambria Math" w:eastAsiaTheme="minorEastAsia" w:hAnsi="Cambria Math" w:cstheme="majorHAnsi"/>
          <w:color w:val="auto"/>
          <w:sz w:val="22"/>
          <w:szCs w:val="22"/>
        </w:rPr>
        <w:t xml:space="preserve"> 1</w:t>
      </w:r>
      <w:r w:rsidRPr="00FD0EB7">
        <w:rPr>
          <w:rFonts w:ascii="Cambria Math" w:eastAsiaTheme="minorEastAsia" w:hAnsi="Cambria Math" w:cstheme="majorHAnsi"/>
          <w:color w:val="auto"/>
          <w:sz w:val="22"/>
          <w:szCs w:val="22"/>
        </w:rPr>
        <w:t>2</w:t>
      </w:r>
      <w:r w:rsidR="003D30A9" w:rsidRPr="00FD0EB7">
        <w:rPr>
          <w:rFonts w:ascii="Cambria Math" w:eastAsiaTheme="minorEastAsia" w:hAnsi="Cambria Math" w:cstheme="majorHAnsi"/>
          <w:color w:val="auto"/>
          <w:sz w:val="22"/>
          <w:szCs w:val="22"/>
        </w:rPr>
        <w:t>, 20</w:t>
      </w:r>
      <w:r w:rsidRPr="00FD0EB7">
        <w:rPr>
          <w:rFonts w:ascii="Cambria Math" w:eastAsiaTheme="minorEastAsia" w:hAnsi="Cambria Math" w:cstheme="majorHAnsi"/>
          <w:color w:val="auto"/>
          <w:sz w:val="22"/>
          <w:szCs w:val="22"/>
        </w:rPr>
        <w:t>23</w:t>
      </w:r>
    </w:p>
    <w:p w14:paraId="3DEB9A03" w14:textId="77777777" w:rsidR="00A13BB1" w:rsidRPr="00FD0EB7" w:rsidRDefault="00A13BB1" w:rsidP="00A13BB1">
      <w:pPr>
        <w:rPr>
          <w:rFonts w:ascii="Cambria Math" w:hAnsi="Cambria Math"/>
        </w:rPr>
      </w:pPr>
    </w:p>
    <w:p w14:paraId="429F127F" w14:textId="02E0C296" w:rsidR="00A13BB1" w:rsidRPr="0050708C" w:rsidRDefault="00A13BB1" w:rsidP="0050708C">
      <w:pPr>
        <w:pBdr>
          <w:bottom w:val="single" w:sz="4" w:space="1" w:color="auto"/>
        </w:pBdr>
        <w:rPr>
          <w:rFonts w:ascii="Cambria Math" w:hAnsi="Cambria Math" w:cstheme="majorHAnsi"/>
          <w:b/>
        </w:rPr>
      </w:pPr>
      <w:r w:rsidRPr="00FD0EB7">
        <w:rPr>
          <w:rFonts w:ascii="Cambria Math" w:hAnsi="Cambria Math" w:cstheme="majorHAnsi"/>
          <w:b/>
        </w:rPr>
        <w:t xml:space="preserve">(Discussion Session): </w:t>
      </w:r>
      <w:r w:rsidRPr="00FD0EB7">
        <w:rPr>
          <w:rFonts w:ascii="Cambria Math" w:hAnsi="Cambria Math" w:cstheme="majorHAnsi"/>
          <w:b/>
        </w:rPr>
        <w:br/>
        <w:t xml:space="preserve">Discuss lectures 3.6-3.7 </w:t>
      </w:r>
    </w:p>
    <w:p w14:paraId="12A725D3" w14:textId="77777777" w:rsidR="00E06D04" w:rsidRPr="00FD0EB7" w:rsidRDefault="00E06D04">
      <w:pPr>
        <w:spacing w:after="0" w:line="240" w:lineRule="auto"/>
        <w:rPr>
          <w:rFonts w:ascii="Cambria Math" w:hAnsi="Cambria Math" w:cstheme="majorHAnsi"/>
          <w:b/>
          <w:sz w:val="32"/>
          <w:szCs w:val="32"/>
        </w:rPr>
      </w:pPr>
    </w:p>
    <w:p w14:paraId="5F940100" w14:textId="65D1F489" w:rsidR="006E6017" w:rsidRPr="00FD0EB7" w:rsidRDefault="006E6017" w:rsidP="006E6017">
      <w:pPr>
        <w:pBdr>
          <w:bottom w:val="single" w:sz="4" w:space="1" w:color="auto"/>
        </w:pBdr>
        <w:jc w:val="center"/>
        <w:rPr>
          <w:rFonts w:ascii="Cambria Math" w:hAnsi="Cambria Math" w:cstheme="majorHAnsi"/>
          <w:b/>
          <w:sz w:val="32"/>
          <w:szCs w:val="32"/>
        </w:rPr>
      </w:pPr>
      <w:r w:rsidRPr="00FD0EB7">
        <w:rPr>
          <w:rFonts w:ascii="Cambria Math" w:hAnsi="Cambria Math" w:cstheme="majorHAnsi"/>
          <w:b/>
          <w:sz w:val="32"/>
          <w:szCs w:val="32"/>
        </w:rPr>
        <w:t>PART FOUR: MIGRATION</w:t>
      </w:r>
    </w:p>
    <w:p w14:paraId="4BF74320" w14:textId="2CA892A8" w:rsidR="006E6017" w:rsidRPr="00FD0EB7" w:rsidRDefault="007A57B0" w:rsidP="006E6017">
      <w:pPr>
        <w:rPr>
          <w:rFonts w:ascii="Cambria Math" w:hAnsi="Cambria Math" w:cstheme="majorHAnsi"/>
          <w:b/>
        </w:rPr>
      </w:pPr>
      <w:r w:rsidRPr="00FD0EB7">
        <w:rPr>
          <w:rFonts w:ascii="Cambria Math" w:hAnsi="Cambria Math" w:cstheme="majorHAnsi"/>
          <w:b/>
        </w:rPr>
        <w:t>Nov</w:t>
      </w:r>
      <w:r w:rsidR="006E6017" w:rsidRPr="00FD0EB7">
        <w:rPr>
          <w:rFonts w:ascii="Cambria Math" w:hAnsi="Cambria Math" w:cstheme="majorHAnsi"/>
          <w:b/>
        </w:rPr>
        <w:t xml:space="preserve"> </w:t>
      </w:r>
      <w:r w:rsidRPr="00FD0EB7">
        <w:rPr>
          <w:rFonts w:ascii="Cambria Math" w:hAnsi="Cambria Math" w:cstheme="majorHAnsi"/>
          <w:b/>
        </w:rPr>
        <w:t>1</w:t>
      </w:r>
      <w:r w:rsidR="00A13BB1" w:rsidRPr="00FD0EB7">
        <w:rPr>
          <w:rFonts w:ascii="Cambria Math" w:hAnsi="Cambria Math" w:cstheme="majorHAnsi"/>
          <w:b/>
        </w:rPr>
        <w:t>9</w:t>
      </w:r>
      <w:r w:rsidR="006E6017" w:rsidRPr="00FD0EB7">
        <w:rPr>
          <w:rFonts w:ascii="Cambria Math" w:hAnsi="Cambria Math" w:cstheme="majorHAnsi"/>
          <w:b/>
        </w:rPr>
        <w:t xml:space="preserve"> (</w:t>
      </w:r>
      <w:r w:rsidR="00A13BB1" w:rsidRPr="00FD0EB7">
        <w:rPr>
          <w:rFonts w:ascii="Cambria Math" w:hAnsi="Cambria Math" w:cstheme="majorHAnsi"/>
          <w:b/>
        </w:rPr>
        <w:t>Tuesday</w:t>
      </w:r>
      <w:r w:rsidR="006E6017" w:rsidRPr="00FD0EB7">
        <w:rPr>
          <w:rFonts w:ascii="Cambria Math" w:hAnsi="Cambria Math" w:cstheme="majorHAnsi"/>
          <w:b/>
        </w:rPr>
        <w:t xml:space="preserve">): </w:t>
      </w:r>
      <w:r w:rsidR="006E6017" w:rsidRPr="00FD0EB7">
        <w:rPr>
          <w:rFonts w:ascii="Cambria Math" w:hAnsi="Cambria Math" w:cstheme="majorHAnsi"/>
          <w:b/>
        </w:rPr>
        <w:br/>
        <w:t>Lecture #4.1 – Why do people migrate?</w:t>
      </w:r>
    </w:p>
    <w:p w14:paraId="294CDC29" w14:textId="4A70A7CC" w:rsidR="00E06912" w:rsidRPr="00E06D04" w:rsidRDefault="006E6017" w:rsidP="00E06D04">
      <w:pPr>
        <w:ind w:firstLine="720"/>
        <w:rPr>
          <w:rFonts w:ascii="Cambria Math" w:hAnsi="Cambria Math" w:cstheme="majorHAnsi"/>
        </w:rPr>
      </w:pPr>
      <w:r w:rsidRPr="00FD0EB7">
        <w:rPr>
          <w:rFonts w:ascii="Cambria Math" w:hAnsi="Cambria Math" w:cstheme="majorHAnsi"/>
        </w:rPr>
        <w:t xml:space="preserve">Massey, D.S., J. Durand, and N. Malone. (2002) </w:t>
      </w:r>
      <w:r w:rsidRPr="00FD0EB7">
        <w:rPr>
          <w:rFonts w:ascii="Cambria Math" w:hAnsi="Cambria Math" w:cstheme="majorHAnsi"/>
          <w:i/>
        </w:rPr>
        <w:t xml:space="preserve">Beyond Smoke and Mirrors </w:t>
      </w:r>
      <w:r w:rsidRPr="00FD0EB7">
        <w:rPr>
          <w:rFonts w:ascii="Cambria Math" w:hAnsi="Cambria Math" w:cstheme="majorHAnsi"/>
          <w:b/>
          <w:bCs/>
        </w:rPr>
        <w:t>Ch 2</w:t>
      </w:r>
    </w:p>
    <w:p w14:paraId="33E66CE7" w14:textId="36A955D0" w:rsidR="003D30A9" w:rsidRPr="00FD0EB7" w:rsidRDefault="007A57B0" w:rsidP="00A13BB1">
      <w:pPr>
        <w:spacing w:after="0" w:line="240" w:lineRule="auto"/>
        <w:rPr>
          <w:rFonts w:ascii="Cambria Math" w:hAnsi="Cambria Math" w:cstheme="majorHAnsi"/>
          <w:b/>
        </w:rPr>
      </w:pPr>
      <w:r w:rsidRPr="00FD0EB7">
        <w:rPr>
          <w:rFonts w:ascii="Cambria Math" w:hAnsi="Cambria Math" w:cstheme="majorHAnsi"/>
          <w:b/>
        </w:rPr>
        <w:t>Nov</w:t>
      </w:r>
      <w:r w:rsidR="00A13BB1" w:rsidRPr="00FD0EB7">
        <w:rPr>
          <w:rFonts w:ascii="Cambria Math" w:hAnsi="Cambria Math" w:cstheme="majorHAnsi"/>
          <w:b/>
        </w:rPr>
        <w:t xml:space="preserve"> 21 </w:t>
      </w:r>
      <w:r w:rsidR="00437AE2" w:rsidRPr="00FD0EB7">
        <w:rPr>
          <w:rFonts w:ascii="Cambria Math" w:hAnsi="Cambria Math" w:cstheme="majorHAnsi"/>
          <w:b/>
        </w:rPr>
        <w:t>(</w:t>
      </w:r>
      <w:r w:rsidR="00A13BB1" w:rsidRPr="00FD0EB7">
        <w:rPr>
          <w:rFonts w:ascii="Cambria Math" w:hAnsi="Cambria Math" w:cstheme="majorHAnsi"/>
          <w:b/>
        </w:rPr>
        <w:t>Thursday</w:t>
      </w:r>
      <w:r w:rsidR="00437AE2" w:rsidRPr="00FD0EB7">
        <w:rPr>
          <w:rFonts w:ascii="Cambria Math" w:hAnsi="Cambria Math" w:cstheme="majorHAnsi"/>
          <w:b/>
        </w:rPr>
        <w:t>)</w:t>
      </w:r>
      <w:r w:rsidR="003D30A9" w:rsidRPr="00FD0EB7">
        <w:rPr>
          <w:rFonts w:ascii="Cambria Math" w:hAnsi="Cambria Math" w:cstheme="majorHAnsi"/>
          <w:b/>
        </w:rPr>
        <w:t xml:space="preserve">: </w:t>
      </w:r>
      <w:r w:rsidR="009E30F0" w:rsidRPr="00FD0EB7">
        <w:rPr>
          <w:rFonts w:ascii="Cambria Math" w:hAnsi="Cambria Math" w:cstheme="majorHAnsi"/>
          <w:b/>
        </w:rPr>
        <w:br/>
        <w:t>Lecture #</w:t>
      </w:r>
      <w:r w:rsidR="00A47FBE" w:rsidRPr="00FD0EB7">
        <w:rPr>
          <w:rFonts w:ascii="Cambria Math" w:hAnsi="Cambria Math" w:cstheme="majorHAnsi"/>
          <w:b/>
        </w:rPr>
        <w:t>4.</w:t>
      </w:r>
      <w:r w:rsidR="009E30F0" w:rsidRPr="00FD0EB7">
        <w:rPr>
          <w:rFonts w:ascii="Cambria Math" w:hAnsi="Cambria Math" w:cstheme="majorHAnsi"/>
          <w:b/>
        </w:rPr>
        <w:t>2 –</w:t>
      </w:r>
      <w:r w:rsidR="00AF09B4" w:rsidRPr="00FD0EB7">
        <w:rPr>
          <w:rFonts w:ascii="Cambria Math" w:hAnsi="Cambria Math" w:cstheme="majorHAnsi"/>
          <w:b/>
        </w:rPr>
        <w:t xml:space="preserve"> How have </w:t>
      </w:r>
      <w:r w:rsidR="003D30A9" w:rsidRPr="00FD0EB7">
        <w:rPr>
          <w:rFonts w:ascii="Cambria Math" w:hAnsi="Cambria Math" w:cstheme="majorHAnsi"/>
          <w:b/>
        </w:rPr>
        <w:t>ideas about race shaped immigration policy</w:t>
      </w:r>
      <w:r w:rsidR="006F02E2" w:rsidRPr="00FD0EB7">
        <w:rPr>
          <w:rFonts w:ascii="Cambria Math" w:hAnsi="Cambria Math" w:cstheme="majorHAnsi"/>
          <w:b/>
        </w:rPr>
        <w:t>?</w:t>
      </w:r>
    </w:p>
    <w:p w14:paraId="0D413485" w14:textId="3E126AE5" w:rsidR="00345391" w:rsidRPr="00FD0EB7" w:rsidRDefault="003D30A9" w:rsidP="007A57B0">
      <w:pPr>
        <w:rPr>
          <w:rFonts w:ascii="Cambria Math" w:hAnsi="Cambria Math" w:cstheme="majorHAnsi"/>
          <w:bCs/>
        </w:rPr>
      </w:pPr>
      <w:r w:rsidRPr="00FD0EB7">
        <w:rPr>
          <w:rFonts w:ascii="Cambria Math" w:hAnsi="Cambria Math" w:cstheme="majorHAnsi"/>
          <w:b/>
        </w:rPr>
        <w:tab/>
      </w:r>
      <w:proofErr w:type="spellStart"/>
      <w:r w:rsidRPr="00FD0EB7">
        <w:rPr>
          <w:rFonts w:ascii="Cambria Math" w:hAnsi="Cambria Math" w:cstheme="majorHAnsi"/>
          <w:bCs/>
        </w:rPr>
        <w:t>Golash</w:t>
      </w:r>
      <w:proofErr w:type="spellEnd"/>
      <w:r w:rsidRPr="00FD0EB7">
        <w:rPr>
          <w:rFonts w:ascii="Cambria Math" w:hAnsi="Cambria Math" w:cstheme="majorHAnsi"/>
          <w:bCs/>
        </w:rPr>
        <w:t>-Boza. Ch 3 “Racism and Nativism in Immigration Policy”</w:t>
      </w:r>
    </w:p>
    <w:p w14:paraId="049DE034" w14:textId="30ADF3DC" w:rsidR="00A13BB1" w:rsidRPr="00FD0EB7" w:rsidRDefault="00A13BB1" w:rsidP="00A13BB1">
      <w:pPr>
        <w:pBdr>
          <w:bottom w:val="single" w:sz="4" w:space="1" w:color="auto"/>
        </w:pBdr>
        <w:rPr>
          <w:rFonts w:ascii="Cambria Math" w:hAnsi="Cambria Math" w:cstheme="majorHAnsi"/>
          <w:b/>
        </w:rPr>
      </w:pPr>
      <w:r w:rsidRPr="00FD0EB7">
        <w:rPr>
          <w:rFonts w:ascii="Cambria Math" w:hAnsi="Cambria Math" w:cstheme="majorHAnsi"/>
          <w:b/>
        </w:rPr>
        <w:t xml:space="preserve">(Discussion Session): </w:t>
      </w:r>
      <w:r w:rsidRPr="00FD0EB7">
        <w:rPr>
          <w:rFonts w:ascii="Cambria Math" w:hAnsi="Cambria Math" w:cstheme="majorHAnsi"/>
          <w:b/>
        </w:rPr>
        <w:br/>
        <w:t>Discuss lecture 4.1 – 4.2</w:t>
      </w:r>
    </w:p>
    <w:p w14:paraId="288E7A34" w14:textId="022180DC" w:rsidR="00345391" w:rsidRPr="00FD0EB7" w:rsidRDefault="00345391" w:rsidP="00956361">
      <w:pPr>
        <w:spacing w:after="0" w:line="240" w:lineRule="auto"/>
        <w:rPr>
          <w:rFonts w:ascii="Cambria Math" w:hAnsi="Cambria Math" w:cstheme="majorHAnsi"/>
          <w:b/>
        </w:rPr>
      </w:pPr>
    </w:p>
    <w:p w14:paraId="74B0F993" w14:textId="20B34489" w:rsidR="003D30A9" w:rsidRPr="00FD0EB7" w:rsidRDefault="007A57B0" w:rsidP="003D30A9">
      <w:pPr>
        <w:rPr>
          <w:rFonts w:ascii="Cambria Math" w:hAnsi="Cambria Math" w:cstheme="majorHAnsi"/>
          <w:b/>
          <w:i/>
        </w:rPr>
      </w:pPr>
      <w:r w:rsidRPr="00FD0EB7">
        <w:rPr>
          <w:rFonts w:ascii="Cambria Math" w:hAnsi="Cambria Math" w:cstheme="majorHAnsi"/>
          <w:b/>
        </w:rPr>
        <w:t>Nov</w:t>
      </w:r>
      <w:r w:rsidR="003D30A9" w:rsidRPr="00FD0EB7">
        <w:rPr>
          <w:rFonts w:ascii="Cambria Math" w:hAnsi="Cambria Math" w:cstheme="majorHAnsi"/>
          <w:b/>
        </w:rPr>
        <w:t xml:space="preserve"> </w:t>
      </w:r>
      <w:r w:rsidR="00A13BB1" w:rsidRPr="00FD0EB7">
        <w:rPr>
          <w:rFonts w:ascii="Cambria Math" w:hAnsi="Cambria Math" w:cstheme="majorHAnsi"/>
          <w:b/>
        </w:rPr>
        <w:t>26</w:t>
      </w:r>
      <w:r w:rsidR="003D30A9" w:rsidRPr="00FD0EB7">
        <w:rPr>
          <w:rFonts w:ascii="Cambria Math" w:hAnsi="Cambria Math" w:cstheme="majorHAnsi"/>
          <w:b/>
        </w:rPr>
        <w:t xml:space="preserve"> </w:t>
      </w:r>
      <w:r w:rsidR="00437AE2" w:rsidRPr="00FD0EB7">
        <w:rPr>
          <w:rFonts w:ascii="Cambria Math" w:hAnsi="Cambria Math" w:cstheme="majorHAnsi"/>
          <w:b/>
        </w:rPr>
        <w:t>(</w:t>
      </w:r>
      <w:r w:rsidR="00345391" w:rsidRPr="00FD0EB7">
        <w:rPr>
          <w:rFonts w:ascii="Cambria Math" w:hAnsi="Cambria Math" w:cstheme="majorHAnsi"/>
          <w:b/>
        </w:rPr>
        <w:t>Tuesday</w:t>
      </w:r>
      <w:r w:rsidR="00437AE2" w:rsidRPr="00FD0EB7">
        <w:rPr>
          <w:rFonts w:ascii="Cambria Math" w:hAnsi="Cambria Math" w:cstheme="majorHAnsi"/>
          <w:b/>
        </w:rPr>
        <w:t>)</w:t>
      </w:r>
      <w:r w:rsidR="003D30A9" w:rsidRPr="00FD0EB7">
        <w:rPr>
          <w:rFonts w:ascii="Cambria Math" w:hAnsi="Cambria Math" w:cstheme="majorHAnsi"/>
          <w:b/>
        </w:rPr>
        <w:t xml:space="preserve">: </w:t>
      </w:r>
      <w:r w:rsidR="009E30F0" w:rsidRPr="00FD0EB7">
        <w:rPr>
          <w:rFonts w:ascii="Cambria Math" w:hAnsi="Cambria Math" w:cstheme="majorHAnsi"/>
          <w:b/>
        </w:rPr>
        <w:br/>
        <w:t>Lecture #</w:t>
      </w:r>
      <w:r w:rsidR="00A47FBE" w:rsidRPr="00FD0EB7">
        <w:rPr>
          <w:rFonts w:ascii="Cambria Math" w:hAnsi="Cambria Math" w:cstheme="majorHAnsi"/>
          <w:b/>
        </w:rPr>
        <w:t>4.</w:t>
      </w:r>
      <w:r w:rsidR="009E30F0" w:rsidRPr="00FD0EB7">
        <w:rPr>
          <w:rFonts w:ascii="Cambria Math" w:hAnsi="Cambria Math" w:cstheme="majorHAnsi"/>
          <w:b/>
        </w:rPr>
        <w:t xml:space="preserve">3 – </w:t>
      </w:r>
      <w:r w:rsidR="003D30A9" w:rsidRPr="00FD0EB7">
        <w:rPr>
          <w:rFonts w:ascii="Cambria Math" w:hAnsi="Cambria Math" w:cstheme="majorHAnsi"/>
          <w:b/>
        </w:rPr>
        <w:t>D</w:t>
      </w:r>
      <w:r w:rsidR="009E30F0" w:rsidRPr="00FD0EB7">
        <w:rPr>
          <w:rFonts w:ascii="Cambria Math" w:hAnsi="Cambria Math" w:cstheme="majorHAnsi"/>
          <w:b/>
        </w:rPr>
        <w:t>o</w:t>
      </w:r>
      <w:r w:rsidR="003D30A9" w:rsidRPr="00FD0EB7">
        <w:rPr>
          <w:rFonts w:ascii="Cambria Math" w:hAnsi="Cambria Math" w:cstheme="majorHAnsi"/>
          <w:b/>
        </w:rPr>
        <w:t xml:space="preserve"> migration policies have unexpected consequences? </w:t>
      </w:r>
    </w:p>
    <w:p w14:paraId="44636B72" w14:textId="46882623" w:rsidR="003D30A9" w:rsidRPr="00FD0EB7" w:rsidRDefault="003D30A9" w:rsidP="003D30A9">
      <w:pPr>
        <w:ind w:left="720"/>
        <w:rPr>
          <w:rFonts w:ascii="Cambria Math" w:hAnsi="Cambria Math" w:cstheme="majorHAnsi"/>
          <w:b/>
        </w:rPr>
      </w:pPr>
      <w:r w:rsidRPr="00FD0EB7">
        <w:rPr>
          <w:rFonts w:ascii="Cambria Math" w:hAnsi="Cambria Math" w:cstheme="majorHAnsi"/>
        </w:rPr>
        <w:t xml:space="preserve">Massey, D.S., J. Durand, and K.A. </w:t>
      </w:r>
      <w:proofErr w:type="spellStart"/>
      <w:r w:rsidRPr="00FD0EB7">
        <w:rPr>
          <w:rFonts w:ascii="Cambria Math" w:hAnsi="Cambria Math" w:cstheme="majorHAnsi"/>
        </w:rPr>
        <w:t>Pren</w:t>
      </w:r>
      <w:proofErr w:type="spellEnd"/>
      <w:r w:rsidRPr="00FD0EB7">
        <w:rPr>
          <w:rFonts w:ascii="Cambria Math" w:hAnsi="Cambria Math" w:cstheme="majorHAnsi"/>
        </w:rPr>
        <w:t xml:space="preserve">. (2016) Why Border Enforcement Backfired. </w:t>
      </w:r>
      <w:r w:rsidRPr="00FD0EB7">
        <w:rPr>
          <w:rFonts w:ascii="Cambria Math" w:hAnsi="Cambria Math" w:cstheme="majorHAnsi"/>
          <w:i/>
        </w:rPr>
        <w:t>American Journal of Sociology</w:t>
      </w:r>
      <w:r w:rsidRPr="00FD0EB7">
        <w:rPr>
          <w:rFonts w:ascii="Cambria Math" w:hAnsi="Cambria Math" w:cstheme="majorHAnsi"/>
        </w:rPr>
        <w:t>. 121(5): 1557-1600. [</w:t>
      </w:r>
      <w:r w:rsidRPr="00FD0EB7">
        <w:rPr>
          <w:rFonts w:ascii="Cambria Math" w:hAnsi="Cambria Math" w:cstheme="majorHAnsi"/>
          <w:b/>
        </w:rPr>
        <w:t>Focus on pp. 1559-1563, 1590-1596]</w:t>
      </w:r>
    </w:p>
    <w:p w14:paraId="1CCE6205" w14:textId="78BECD0E" w:rsidR="00BC4591" w:rsidRPr="00FD0EB7" w:rsidRDefault="003D30A9" w:rsidP="00BC4591">
      <w:pPr>
        <w:ind w:firstLine="720"/>
        <w:rPr>
          <w:rFonts w:ascii="Cambria Math" w:hAnsi="Cambria Math" w:cstheme="majorHAnsi"/>
          <w:b/>
        </w:rPr>
      </w:pPr>
      <w:r w:rsidRPr="00FD0EB7">
        <w:rPr>
          <w:rFonts w:ascii="Cambria Math" w:hAnsi="Cambria Math" w:cstheme="majorHAnsi"/>
        </w:rPr>
        <w:t xml:space="preserve">Adam Ruins Everything. (2016) Why a Wall Won't Stop Immigration. </w:t>
      </w:r>
      <w:r w:rsidRPr="00FD0EB7">
        <w:rPr>
          <w:rFonts w:ascii="Cambria Math" w:hAnsi="Cambria Math" w:cstheme="majorHAnsi"/>
          <w:b/>
        </w:rPr>
        <w:t xml:space="preserve">Video </w:t>
      </w:r>
    </w:p>
    <w:p w14:paraId="311D7486" w14:textId="21040E83" w:rsidR="007A57B0" w:rsidRPr="00FD0EB7" w:rsidRDefault="00BC4591" w:rsidP="00E06D04">
      <w:pPr>
        <w:ind w:firstLine="720"/>
        <w:rPr>
          <w:rFonts w:ascii="Cambria Math" w:hAnsi="Cambria Math" w:cstheme="majorHAnsi"/>
          <w:b/>
        </w:rPr>
      </w:pPr>
      <w:r w:rsidRPr="00FD0EB7">
        <w:rPr>
          <w:rFonts w:ascii="Cambria Math" w:hAnsi="Cambria Math" w:cstheme="majorHAnsi"/>
          <w:b/>
        </w:rPr>
        <w:t xml:space="preserve">Recommended: </w:t>
      </w:r>
      <w:hyperlink r:id="rId32" w:history="1">
        <w:r w:rsidR="00345391" w:rsidRPr="00FD0EB7">
          <w:rPr>
            <w:rStyle w:val="Hyperlink"/>
            <w:rFonts w:ascii="Cambria Math" w:hAnsi="Cambria Math" w:cstheme="majorHAnsi"/>
            <w:b/>
            <w:color w:val="auto"/>
          </w:rPr>
          <w:t>http://res.dallasnews.com/interactives/migrantroute/</w:t>
        </w:r>
      </w:hyperlink>
      <w:r w:rsidR="00345391" w:rsidRPr="00FD0EB7">
        <w:rPr>
          <w:rFonts w:ascii="Cambria Math" w:hAnsi="Cambria Math" w:cstheme="majorHAnsi"/>
          <w:b/>
        </w:rPr>
        <w:t xml:space="preserve"> </w:t>
      </w:r>
    </w:p>
    <w:p w14:paraId="32237A0E" w14:textId="77777777" w:rsidR="00E06D04" w:rsidRDefault="00E06D04" w:rsidP="00E06D04">
      <w:pPr>
        <w:jc w:val="center"/>
        <w:rPr>
          <w:rFonts w:ascii="Cambria Math" w:hAnsi="Cambria Math" w:cstheme="majorHAnsi"/>
          <w:b/>
          <w:highlight w:val="yellow"/>
        </w:rPr>
      </w:pPr>
    </w:p>
    <w:p w14:paraId="0BFA8412" w14:textId="5E2AFC72" w:rsidR="007A57B0" w:rsidRPr="00FD0EB7" w:rsidRDefault="007A57B0" w:rsidP="00E06D04">
      <w:pPr>
        <w:jc w:val="center"/>
        <w:rPr>
          <w:rFonts w:ascii="Cambria Math" w:hAnsi="Cambria Math" w:cstheme="majorHAnsi"/>
          <w:b/>
        </w:rPr>
      </w:pPr>
      <w:r w:rsidRPr="00E06D04">
        <w:rPr>
          <w:rFonts w:ascii="Cambria Math" w:hAnsi="Cambria Math" w:cstheme="majorHAnsi"/>
          <w:b/>
          <w:highlight w:val="yellow"/>
        </w:rPr>
        <w:t xml:space="preserve">NO CLASS Nov </w:t>
      </w:r>
      <w:proofErr w:type="gramStart"/>
      <w:r w:rsidRPr="00E06D04">
        <w:rPr>
          <w:rFonts w:ascii="Cambria Math" w:hAnsi="Cambria Math" w:cstheme="majorHAnsi"/>
          <w:b/>
          <w:highlight w:val="yellow"/>
        </w:rPr>
        <w:t xml:space="preserve">28 </w:t>
      </w:r>
      <w:r w:rsidR="00E06D04" w:rsidRPr="00E06D04">
        <w:rPr>
          <w:rFonts w:ascii="Cambria Math" w:hAnsi="Cambria Math" w:cstheme="majorHAnsi"/>
          <w:b/>
          <w:highlight w:val="yellow"/>
        </w:rPr>
        <w:t xml:space="preserve"> (</w:t>
      </w:r>
      <w:proofErr w:type="gramEnd"/>
      <w:r w:rsidRPr="00E06D04">
        <w:rPr>
          <w:rFonts w:ascii="Cambria Math" w:hAnsi="Cambria Math" w:cstheme="majorHAnsi"/>
          <w:b/>
          <w:highlight w:val="yellow"/>
        </w:rPr>
        <w:t>THANKSGIVING</w:t>
      </w:r>
      <w:r w:rsidR="00E06D04" w:rsidRPr="00E06D04">
        <w:rPr>
          <w:rFonts w:ascii="Cambria Math" w:hAnsi="Cambria Math" w:cstheme="majorHAnsi"/>
          <w:b/>
          <w:highlight w:val="yellow"/>
        </w:rPr>
        <w:t xml:space="preserve">)  + </w:t>
      </w:r>
      <w:r w:rsidRPr="00E06D04">
        <w:rPr>
          <w:rFonts w:ascii="Cambria Math" w:hAnsi="Cambria Math" w:cstheme="majorHAnsi"/>
          <w:b/>
          <w:highlight w:val="yellow"/>
        </w:rPr>
        <w:t xml:space="preserve">NO DISCUSSION </w:t>
      </w:r>
      <w:r w:rsidR="00E06D04" w:rsidRPr="00E06D04">
        <w:rPr>
          <w:rFonts w:ascii="Cambria Math" w:hAnsi="Cambria Math" w:cstheme="majorHAnsi"/>
          <w:b/>
          <w:highlight w:val="yellow"/>
        </w:rPr>
        <w:t>Thurs Nov 28 or Mon Dec 2</w:t>
      </w:r>
    </w:p>
    <w:p w14:paraId="2FEA4277" w14:textId="160E405B" w:rsidR="006E6017" w:rsidRPr="00FD0EB7" w:rsidRDefault="006E6017" w:rsidP="006E6017">
      <w:pPr>
        <w:pBdr>
          <w:bottom w:val="single" w:sz="4" w:space="1" w:color="auto"/>
        </w:pBdr>
        <w:rPr>
          <w:rFonts w:ascii="Cambria Math" w:hAnsi="Cambria Math" w:cstheme="majorHAnsi"/>
          <w:b/>
        </w:rPr>
      </w:pPr>
    </w:p>
    <w:p w14:paraId="5958C48B" w14:textId="7A9AD5AC" w:rsidR="00E408CD" w:rsidRPr="00FD0EB7" w:rsidRDefault="00E408CD">
      <w:pPr>
        <w:spacing w:after="0" w:line="240" w:lineRule="auto"/>
        <w:rPr>
          <w:rFonts w:ascii="Cambria Math" w:hAnsi="Cambria Math" w:cstheme="majorHAnsi"/>
          <w:b/>
        </w:rPr>
      </w:pPr>
    </w:p>
    <w:p w14:paraId="4549705E" w14:textId="76AACD4A" w:rsidR="00A13BB1" w:rsidRPr="00FD0EB7" w:rsidRDefault="00A13BB1" w:rsidP="00A13BB1">
      <w:pPr>
        <w:rPr>
          <w:rFonts w:ascii="Cambria Math" w:hAnsi="Cambria Math" w:cstheme="majorHAnsi"/>
          <w:b/>
        </w:rPr>
      </w:pPr>
      <w:r w:rsidRPr="00FD0EB7">
        <w:rPr>
          <w:rFonts w:ascii="Cambria Math" w:hAnsi="Cambria Math" w:cstheme="majorHAnsi"/>
          <w:b/>
        </w:rPr>
        <w:t xml:space="preserve">Dec 3 (Tuesday): </w:t>
      </w:r>
      <w:r w:rsidRPr="00FD0EB7">
        <w:rPr>
          <w:rFonts w:ascii="Cambria Math" w:hAnsi="Cambria Math" w:cstheme="majorHAnsi"/>
          <w:b/>
        </w:rPr>
        <w:br/>
        <w:t xml:space="preserve">Lecture #4.4 – Theories of immigrant incorporation </w:t>
      </w:r>
    </w:p>
    <w:p w14:paraId="2D68981F" w14:textId="77777777" w:rsidR="00A13BB1" w:rsidRPr="00FD0EB7" w:rsidRDefault="00A13BB1" w:rsidP="00A13BB1">
      <w:pPr>
        <w:ind w:left="720"/>
        <w:rPr>
          <w:rFonts w:ascii="Cambria Math" w:hAnsi="Cambria Math" w:cstheme="majorHAnsi"/>
          <w:b/>
        </w:rPr>
      </w:pPr>
      <w:r w:rsidRPr="00FD0EB7">
        <w:rPr>
          <w:rFonts w:ascii="Cambria Math" w:hAnsi="Cambria Math" w:cstheme="majorHAnsi"/>
          <w:bCs/>
        </w:rPr>
        <w:t xml:space="preserve">Zhou, Min and Roberto Gonzales (2019) Divergent Destinies: Children of Immigrants Growing Up in the United States. </w:t>
      </w:r>
      <w:r w:rsidRPr="00FD0EB7">
        <w:rPr>
          <w:rFonts w:ascii="Cambria Math" w:hAnsi="Cambria Math" w:cstheme="majorHAnsi"/>
          <w:bCs/>
          <w:i/>
          <w:iCs/>
        </w:rPr>
        <w:t xml:space="preserve">Annual Review of Sociology. </w:t>
      </w:r>
      <w:r w:rsidRPr="00FD0EB7">
        <w:rPr>
          <w:rFonts w:ascii="Cambria Math" w:hAnsi="Cambria Math" w:cstheme="majorHAnsi"/>
          <w:b/>
        </w:rPr>
        <w:t>Pp. 383-389</w:t>
      </w:r>
    </w:p>
    <w:p w14:paraId="20A0AC2A" w14:textId="77777777" w:rsidR="00A13BB1" w:rsidRPr="00FD0EB7" w:rsidRDefault="00A13BB1" w:rsidP="00A13BB1">
      <w:pPr>
        <w:ind w:left="720"/>
        <w:rPr>
          <w:rFonts w:ascii="Cambria Math" w:hAnsi="Cambria Math" w:cstheme="majorHAnsi"/>
          <w:b/>
        </w:rPr>
      </w:pPr>
      <w:proofErr w:type="spellStart"/>
      <w:r w:rsidRPr="00FD0EB7">
        <w:rPr>
          <w:rFonts w:ascii="Cambria Math" w:hAnsi="Cambria Math" w:cstheme="majorHAnsi"/>
          <w:bCs/>
        </w:rPr>
        <w:t>Golash</w:t>
      </w:r>
      <w:proofErr w:type="spellEnd"/>
      <w:r w:rsidRPr="00FD0EB7">
        <w:rPr>
          <w:rFonts w:ascii="Cambria Math" w:hAnsi="Cambria Math" w:cstheme="majorHAnsi"/>
          <w:bCs/>
        </w:rPr>
        <w:t xml:space="preserve">-Boza. Ch. 6 “Educational Inequality” </w:t>
      </w:r>
      <w:r w:rsidRPr="00FD0EB7">
        <w:rPr>
          <w:rFonts w:ascii="Cambria Math" w:hAnsi="Cambria Math" w:cstheme="majorHAnsi"/>
          <w:b/>
        </w:rPr>
        <w:t>pp. 156-163</w:t>
      </w:r>
    </w:p>
    <w:p w14:paraId="3A5FD478" w14:textId="358B5329" w:rsidR="006E6017" w:rsidRPr="00FD0EB7" w:rsidRDefault="007A57B0" w:rsidP="00E06D04">
      <w:pPr>
        <w:spacing w:after="0" w:line="240" w:lineRule="auto"/>
        <w:rPr>
          <w:rFonts w:ascii="Cambria Math" w:hAnsi="Cambria Math" w:cstheme="majorHAnsi"/>
          <w:b/>
        </w:rPr>
      </w:pPr>
      <w:r w:rsidRPr="00FD0EB7">
        <w:rPr>
          <w:rFonts w:ascii="Cambria Math" w:hAnsi="Cambria Math" w:cstheme="majorHAnsi"/>
          <w:b/>
        </w:rPr>
        <w:t>Dec</w:t>
      </w:r>
      <w:r w:rsidR="006E6017" w:rsidRPr="00FD0EB7">
        <w:rPr>
          <w:rFonts w:ascii="Cambria Math" w:hAnsi="Cambria Math" w:cstheme="majorHAnsi"/>
          <w:b/>
        </w:rPr>
        <w:t xml:space="preserve"> </w:t>
      </w:r>
      <w:r w:rsidR="00A13BB1" w:rsidRPr="00FD0EB7">
        <w:rPr>
          <w:rFonts w:ascii="Cambria Math" w:hAnsi="Cambria Math" w:cstheme="majorHAnsi"/>
          <w:b/>
        </w:rPr>
        <w:t>5</w:t>
      </w:r>
      <w:r w:rsidR="006E6017" w:rsidRPr="00FD0EB7">
        <w:rPr>
          <w:rFonts w:ascii="Cambria Math" w:hAnsi="Cambria Math" w:cstheme="majorHAnsi"/>
          <w:b/>
        </w:rPr>
        <w:t xml:space="preserve"> (</w:t>
      </w:r>
      <w:r w:rsidR="00A13BB1" w:rsidRPr="00FD0EB7">
        <w:rPr>
          <w:rFonts w:ascii="Cambria Math" w:hAnsi="Cambria Math" w:cstheme="majorHAnsi"/>
          <w:b/>
        </w:rPr>
        <w:t>Thursday</w:t>
      </w:r>
      <w:r w:rsidR="006E6017" w:rsidRPr="00FD0EB7">
        <w:rPr>
          <w:rFonts w:ascii="Cambria Math" w:hAnsi="Cambria Math" w:cstheme="majorHAnsi"/>
          <w:b/>
        </w:rPr>
        <w:t xml:space="preserve">): </w:t>
      </w:r>
      <w:bookmarkStart w:id="2" w:name="_Hlk62159832"/>
      <w:r w:rsidR="006E6017" w:rsidRPr="00FD0EB7">
        <w:rPr>
          <w:rFonts w:ascii="Cambria Math" w:hAnsi="Cambria Math" w:cstheme="majorHAnsi"/>
          <w:b/>
        </w:rPr>
        <w:br/>
        <w:t>Lecture #4.5 – How is the composition of America changing?</w:t>
      </w:r>
    </w:p>
    <w:p w14:paraId="0966C13C" w14:textId="77777777" w:rsidR="006E6017" w:rsidRPr="00FD0EB7" w:rsidRDefault="006E6017" w:rsidP="006E6017">
      <w:pPr>
        <w:spacing w:line="240" w:lineRule="auto"/>
        <w:ind w:left="720"/>
        <w:rPr>
          <w:rFonts w:ascii="Cambria Math" w:eastAsia="Times New Roman" w:hAnsi="Cambria Math" w:cstheme="majorHAnsi"/>
          <w:b/>
          <w:bCs/>
          <w:shd w:val="clear" w:color="auto" w:fill="FFFFFF"/>
        </w:rPr>
      </w:pPr>
      <w:proofErr w:type="spellStart"/>
      <w:r w:rsidRPr="00FD0EB7">
        <w:rPr>
          <w:rFonts w:ascii="Cambria Math" w:eastAsia="Times New Roman" w:hAnsi="Cambria Math" w:cstheme="majorHAnsi"/>
          <w:shd w:val="clear" w:color="auto" w:fill="FFFFFF"/>
        </w:rPr>
        <w:t>Lichter</w:t>
      </w:r>
      <w:proofErr w:type="spellEnd"/>
      <w:r w:rsidRPr="00FD0EB7">
        <w:rPr>
          <w:rFonts w:ascii="Cambria Math" w:eastAsia="Times New Roman" w:hAnsi="Cambria Math" w:cstheme="majorHAnsi"/>
          <w:shd w:val="clear" w:color="auto" w:fill="FFFFFF"/>
        </w:rPr>
        <w:t>, D. T., &amp; Johnson, K. M. (2020). A Demographic Lifeline? Immigration and Hispanic Population Growth in Rural America. </w:t>
      </w:r>
      <w:r w:rsidRPr="00FD0EB7">
        <w:rPr>
          <w:rFonts w:ascii="Cambria Math" w:eastAsia="Times New Roman" w:hAnsi="Cambria Math" w:cstheme="majorHAnsi"/>
          <w:i/>
          <w:iCs/>
          <w:shd w:val="clear" w:color="auto" w:fill="FFFFFF"/>
        </w:rPr>
        <w:t>Population Research and Policy Review</w:t>
      </w:r>
      <w:r w:rsidRPr="00FD0EB7">
        <w:rPr>
          <w:rFonts w:ascii="Cambria Math" w:eastAsia="Times New Roman" w:hAnsi="Cambria Math" w:cstheme="majorHAnsi"/>
          <w:shd w:val="clear" w:color="auto" w:fill="FFFFFF"/>
        </w:rPr>
        <w:t xml:space="preserve">, </w:t>
      </w:r>
      <w:r w:rsidRPr="00FD0EB7">
        <w:rPr>
          <w:rFonts w:ascii="Cambria Math" w:eastAsia="Times New Roman" w:hAnsi="Cambria Math" w:cstheme="majorHAnsi"/>
          <w:b/>
          <w:bCs/>
          <w:shd w:val="clear" w:color="auto" w:fill="FFFFFF"/>
        </w:rPr>
        <w:t>1-19.</w:t>
      </w:r>
      <w:bookmarkEnd w:id="2"/>
    </w:p>
    <w:p w14:paraId="6230C7AC" w14:textId="43AD44A4" w:rsidR="00E408CD" w:rsidRPr="00FD0EB7" w:rsidRDefault="006E6017" w:rsidP="00A13BB1">
      <w:pPr>
        <w:ind w:left="720"/>
        <w:rPr>
          <w:rFonts w:ascii="Cambria Math" w:hAnsi="Cambria Math" w:cstheme="majorHAnsi"/>
          <w:b/>
        </w:rPr>
      </w:pPr>
      <w:r w:rsidRPr="00FD0EB7">
        <w:rPr>
          <w:rFonts w:ascii="Cambria Math" w:hAnsi="Cambria Math" w:cstheme="majorHAnsi"/>
          <w:bCs/>
        </w:rPr>
        <w:t xml:space="preserve">Zhou, Min and Roberto Gonzales (2019) Divergent Destinies: Children of Immigrants Growing Up in the United States. </w:t>
      </w:r>
      <w:r w:rsidRPr="00FD0EB7">
        <w:rPr>
          <w:rFonts w:ascii="Cambria Math" w:hAnsi="Cambria Math" w:cstheme="majorHAnsi"/>
          <w:bCs/>
          <w:i/>
          <w:iCs/>
        </w:rPr>
        <w:t>Annual Review of Sociology</w:t>
      </w:r>
      <w:r w:rsidRPr="00FD0EB7">
        <w:rPr>
          <w:rFonts w:ascii="Cambria Math" w:hAnsi="Cambria Math" w:cstheme="majorHAnsi"/>
          <w:b/>
        </w:rPr>
        <w:t xml:space="preserve"> pp. 390-395.</w:t>
      </w:r>
    </w:p>
    <w:p w14:paraId="47F062A2" w14:textId="77777777" w:rsidR="00E408CD" w:rsidRPr="00FD0EB7" w:rsidRDefault="00E408CD" w:rsidP="00E408CD">
      <w:pPr>
        <w:rPr>
          <w:rFonts w:ascii="Cambria Math" w:hAnsi="Cambria Math" w:cstheme="majorHAnsi"/>
          <w:b/>
        </w:rPr>
      </w:pPr>
    </w:p>
    <w:p w14:paraId="70CEA34A" w14:textId="7F03D1D4" w:rsidR="00E408CD" w:rsidRPr="00FD0EB7" w:rsidRDefault="00E408CD" w:rsidP="00E408CD">
      <w:pPr>
        <w:pBdr>
          <w:bottom w:val="single" w:sz="4" w:space="1" w:color="auto"/>
        </w:pBdr>
        <w:rPr>
          <w:rFonts w:ascii="Cambria Math" w:hAnsi="Cambria Math" w:cstheme="majorHAnsi"/>
          <w:b/>
        </w:rPr>
      </w:pPr>
      <w:r w:rsidRPr="00FD0EB7">
        <w:rPr>
          <w:rFonts w:ascii="Cambria Math" w:hAnsi="Cambria Math" w:cstheme="majorHAnsi"/>
          <w:b/>
        </w:rPr>
        <w:t>(</w:t>
      </w:r>
      <w:r w:rsidR="0020273B">
        <w:rPr>
          <w:rFonts w:ascii="Cambria Math" w:hAnsi="Cambria Math" w:cstheme="majorHAnsi"/>
          <w:b/>
        </w:rPr>
        <w:t xml:space="preserve">FINAL </w:t>
      </w:r>
      <w:r w:rsidRPr="00FD0EB7">
        <w:rPr>
          <w:rFonts w:ascii="Cambria Math" w:hAnsi="Cambria Math" w:cstheme="majorHAnsi"/>
          <w:b/>
        </w:rPr>
        <w:t xml:space="preserve">Discussion Session): </w:t>
      </w:r>
      <w:r w:rsidRPr="00FD0EB7">
        <w:rPr>
          <w:rFonts w:ascii="Cambria Math" w:hAnsi="Cambria Math" w:cstheme="majorHAnsi"/>
          <w:b/>
        </w:rPr>
        <w:br/>
        <w:t xml:space="preserve">Discuss lecture </w:t>
      </w:r>
      <w:r w:rsidR="00A13BB1" w:rsidRPr="00FD0EB7">
        <w:rPr>
          <w:rFonts w:ascii="Cambria Math" w:hAnsi="Cambria Math" w:cstheme="majorHAnsi"/>
          <w:b/>
        </w:rPr>
        <w:t xml:space="preserve">4.3 - </w:t>
      </w:r>
      <w:r w:rsidRPr="00FD0EB7">
        <w:rPr>
          <w:rFonts w:ascii="Cambria Math" w:hAnsi="Cambria Math" w:cstheme="majorHAnsi"/>
          <w:b/>
        </w:rPr>
        <w:t>4.5</w:t>
      </w:r>
    </w:p>
    <w:p w14:paraId="6FBF0B4A" w14:textId="77777777" w:rsidR="00E408CD" w:rsidRPr="00FD0EB7" w:rsidRDefault="00E408CD" w:rsidP="00E408CD">
      <w:pPr>
        <w:pBdr>
          <w:bottom w:val="single" w:sz="4" w:space="1" w:color="auto"/>
        </w:pBdr>
        <w:rPr>
          <w:rFonts w:ascii="Cambria Math" w:hAnsi="Cambria Math" w:cstheme="majorHAnsi"/>
          <w:b/>
        </w:rPr>
      </w:pPr>
    </w:p>
    <w:p w14:paraId="0F4F4963" w14:textId="77777777" w:rsidR="00E408CD" w:rsidRPr="00FD0EB7" w:rsidRDefault="00E408CD" w:rsidP="00E408CD">
      <w:pPr>
        <w:rPr>
          <w:rFonts w:ascii="Cambria Math" w:hAnsi="Cambria Math" w:cstheme="majorHAnsi"/>
          <w:b/>
        </w:rPr>
      </w:pPr>
    </w:p>
    <w:p w14:paraId="75755760" w14:textId="65FF7055" w:rsidR="00E408CD" w:rsidRDefault="00956361" w:rsidP="00E408CD">
      <w:pPr>
        <w:rPr>
          <w:rFonts w:ascii="Cambria Math" w:hAnsi="Cambria Math" w:cstheme="majorHAnsi"/>
          <w:b/>
        </w:rPr>
      </w:pPr>
      <w:r>
        <w:rPr>
          <w:rFonts w:ascii="Cambria Math" w:hAnsi="Cambria Math" w:cstheme="majorHAnsi"/>
          <w:b/>
        </w:rPr>
        <w:t>Dec 10 (Tuesday):</w:t>
      </w:r>
    </w:p>
    <w:p w14:paraId="7B0DD17A" w14:textId="6BB58936" w:rsidR="00956361" w:rsidRDefault="00141C73" w:rsidP="00E408CD">
      <w:pPr>
        <w:rPr>
          <w:rFonts w:ascii="Cambria Math" w:hAnsi="Cambria Math" w:cstheme="majorHAnsi"/>
          <w:b/>
        </w:rPr>
      </w:pPr>
      <w:r>
        <w:rPr>
          <w:rFonts w:ascii="Cambria Math" w:hAnsi="Cambria Math" w:cstheme="majorHAnsi"/>
          <w:b/>
        </w:rPr>
        <w:t>Flex/</w:t>
      </w:r>
      <w:r w:rsidR="00956361">
        <w:rPr>
          <w:rFonts w:ascii="Cambria Math" w:hAnsi="Cambria Math" w:cstheme="majorHAnsi"/>
          <w:b/>
        </w:rPr>
        <w:t>Class Overview/Final Exam Review</w:t>
      </w:r>
    </w:p>
    <w:p w14:paraId="760E50DB" w14:textId="77777777" w:rsidR="00956361" w:rsidRDefault="00956361" w:rsidP="00E408CD">
      <w:pPr>
        <w:rPr>
          <w:rFonts w:ascii="Cambria Math" w:hAnsi="Cambria Math" w:cstheme="majorHAnsi"/>
          <w:b/>
        </w:rPr>
      </w:pPr>
    </w:p>
    <w:p w14:paraId="37CEC248" w14:textId="77777777" w:rsidR="00956361" w:rsidRDefault="00956361" w:rsidP="00E408CD">
      <w:pPr>
        <w:rPr>
          <w:rFonts w:ascii="Cambria Math" w:hAnsi="Cambria Math" w:cstheme="majorHAnsi"/>
          <w:b/>
        </w:rPr>
      </w:pPr>
    </w:p>
    <w:p w14:paraId="2AD62270" w14:textId="77777777" w:rsidR="00956361" w:rsidRPr="00FD0EB7" w:rsidRDefault="00956361" w:rsidP="00E408CD">
      <w:pPr>
        <w:rPr>
          <w:rFonts w:ascii="Cambria Math" w:hAnsi="Cambria Math" w:cstheme="majorHAnsi"/>
          <w:b/>
        </w:rPr>
      </w:pPr>
    </w:p>
    <w:p w14:paraId="0CA66A0D" w14:textId="1519FE6F" w:rsidR="006E6017" w:rsidRPr="00FD0EB7" w:rsidRDefault="005125E3" w:rsidP="006E6017">
      <w:pPr>
        <w:pBdr>
          <w:top w:val="single" w:sz="4" w:space="1" w:color="auto"/>
          <w:left w:val="single" w:sz="4" w:space="4" w:color="auto"/>
          <w:bottom w:val="single" w:sz="4" w:space="1" w:color="auto"/>
          <w:right w:val="single" w:sz="4" w:space="4" w:color="auto"/>
        </w:pBdr>
        <w:rPr>
          <w:rFonts w:ascii="Cambria Math" w:hAnsi="Cambria Math" w:cstheme="majorHAnsi"/>
          <w:b/>
        </w:rPr>
      </w:pPr>
      <w:r>
        <w:rPr>
          <w:rFonts w:ascii="Cambria Math" w:hAnsi="Cambria Math" w:cstheme="majorHAnsi"/>
          <w:b/>
          <w:highlight w:val="yellow"/>
        </w:rPr>
        <w:t>TBD</w:t>
      </w:r>
      <w:r w:rsidR="006E6017" w:rsidRPr="00FD0EB7">
        <w:rPr>
          <w:rFonts w:ascii="Cambria Math" w:hAnsi="Cambria Math" w:cstheme="majorHAnsi"/>
          <w:b/>
          <w:highlight w:val="yellow"/>
        </w:rPr>
        <w:t xml:space="preserve"> –</w:t>
      </w:r>
      <w:r>
        <w:rPr>
          <w:rFonts w:ascii="Cambria Math" w:hAnsi="Cambria Math" w:cstheme="majorHAnsi"/>
          <w:b/>
          <w:highlight w:val="yellow"/>
        </w:rPr>
        <w:t xml:space="preserve"> </w:t>
      </w:r>
      <w:r w:rsidR="00956361" w:rsidRPr="00956361">
        <w:rPr>
          <w:rFonts w:ascii="Cambria Math" w:hAnsi="Cambria Math" w:cstheme="majorHAnsi"/>
          <w:b/>
          <w:highlight w:val="yellow"/>
        </w:rPr>
        <w:t>Final Exam</w:t>
      </w:r>
    </w:p>
    <w:p w14:paraId="39D9CB16" w14:textId="77777777" w:rsidR="00D57AE4" w:rsidRPr="00FD0EB7" w:rsidRDefault="00D57AE4" w:rsidP="004343AF">
      <w:pPr>
        <w:rPr>
          <w:rFonts w:ascii="Cambria Math" w:hAnsi="Cambria Math" w:cstheme="majorHAnsi"/>
          <w:b/>
          <w:bCs/>
        </w:rPr>
      </w:pPr>
    </w:p>
    <w:sectPr w:rsidR="00D57AE4" w:rsidRPr="00FD0EB7" w:rsidSect="006C3D68">
      <w:headerReference w:type="even" r:id="rId33"/>
      <w:footerReference w:type="even" r:id="rId34"/>
      <w:footerReference w:type="default" r:id="rId35"/>
      <w:headerReference w:type="firs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61F2A9" w14:textId="77777777" w:rsidR="001034B2" w:rsidRDefault="001034B2">
      <w:pPr>
        <w:spacing w:after="0" w:line="240" w:lineRule="auto"/>
      </w:pPr>
      <w:r>
        <w:separator/>
      </w:r>
    </w:p>
  </w:endnote>
  <w:endnote w:type="continuationSeparator" w:id="0">
    <w:p w14:paraId="1BD3CC49" w14:textId="77777777" w:rsidR="001034B2" w:rsidRDefault="00103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84141545"/>
      <w:docPartObj>
        <w:docPartGallery w:val="Page Numbers (Bottom of Page)"/>
        <w:docPartUnique/>
      </w:docPartObj>
    </w:sdtPr>
    <w:sdtContent>
      <w:p w14:paraId="7783F04E" w14:textId="5E93D2ED" w:rsidR="00F77695" w:rsidRDefault="00AE5EA5" w:rsidP="00B300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E64E7">
          <w:rPr>
            <w:rStyle w:val="PageNumber"/>
            <w:noProof/>
          </w:rPr>
          <w:t>1</w:t>
        </w:r>
        <w:r>
          <w:rPr>
            <w:rStyle w:val="PageNumber"/>
          </w:rPr>
          <w:fldChar w:fldCharType="end"/>
        </w:r>
      </w:p>
    </w:sdtContent>
  </w:sdt>
  <w:p w14:paraId="1BA6E962" w14:textId="77777777" w:rsidR="00F77695" w:rsidRDefault="00F77695" w:rsidP="006C3D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17721176"/>
      <w:docPartObj>
        <w:docPartGallery w:val="Page Numbers (Bottom of Page)"/>
        <w:docPartUnique/>
      </w:docPartObj>
    </w:sdtPr>
    <w:sdtEndPr>
      <w:rPr>
        <w:rStyle w:val="PageNumber"/>
        <w:sz w:val="18"/>
        <w:szCs w:val="18"/>
      </w:rPr>
    </w:sdtEndPr>
    <w:sdtContent>
      <w:p w14:paraId="4D0E6A32" w14:textId="77777777" w:rsidR="00F77695" w:rsidRPr="006C3D68" w:rsidRDefault="00AE5EA5" w:rsidP="00B300F3">
        <w:pPr>
          <w:pStyle w:val="Footer"/>
          <w:framePr w:wrap="none" w:vAnchor="text" w:hAnchor="margin" w:xAlign="right" w:y="1"/>
          <w:rPr>
            <w:rStyle w:val="PageNumber"/>
            <w:sz w:val="18"/>
            <w:szCs w:val="18"/>
          </w:rPr>
        </w:pPr>
        <w:r w:rsidRPr="006C3D68">
          <w:rPr>
            <w:rStyle w:val="PageNumber"/>
            <w:sz w:val="18"/>
            <w:szCs w:val="18"/>
          </w:rPr>
          <w:fldChar w:fldCharType="begin"/>
        </w:r>
        <w:r w:rsidRPr="006C3D68">
          <w:rPr>
            <w:rStyle w:val="PageNumber"/>
            <w:sz w:val="18"/>
            <w:szCs w:val="18"/>
          </w:rPr>
          <w:instrText xml:space="preserve"> PAGE </w:instrText>
        </w:r>
        <w:r w:rsidRPr="006C3D68">
          <w:rPr>
            <w:rStyle w:val="PageNumber"/>
            <w:sz w:val="18"/>
            <w:szCs w:val="18"/>
          </w:rPr>
          <w:fldChar w:fldCharType="separate"/>
        </w:r>
        <w:r w:rsidRPr="006C3D68">
          <w:rPr>
            <w:rStyle w:val="PageNumber"/>
            <w:noProof/>
            <w:sz w:val="18"/>
            <w:szCs w:val="18"/>
          </w:rPr>
          <w:t>1</w:t>
        </w:r>
        <w:r w:rsidRPr="006C3D68">
          <w:rPr>
            <w:rStyle w:val="PageNumber"/>
            <w:sz w:val="18"/>
            <w:szCs w:val="18"/>
          </w:rPr>
          <w:fldChar w:fldCharType="end"/>
        </w:r>
      </w:p>
    </w:sdtContent>
  </w:sdt>
  <w:p w14:paraId="3D0CD01D" w14:textId="77777777" w:rsidR="00F77695" w:rsidRDefault="00F77695" w:rsidP="006C3D6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B36F07" w14:textId="77777777" w:rsidR="001034B2" w:rsidRDefault="001034B2">
      <w:pPr>
        <w:spacing w:after="0" w:line="240" w:lineRule="auto"/>
      </w:pPr>
      <w:r>
        <w:separator/>
      </w:r>
    </w:p>
  </w:footnote>
  <w:footnote w:type="continuationSeparator" w:id="0">
    <w:p w14:paraId="275A5CAB" w14:textId="77777777" w:rsidR="001034B2" w:rsidRDefault="00103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4936248"/>
      <w:docPartObj>
        <w:docPartGallery w:val="Page Numbers (Top of Page)"/>
        <w:docPartUnique/>
      </w:docPartObj>
    </w:sdtPr>
    <w:sdtContent>
      <w:p w14:paraId="79557AAC" w14:textId="77777777" w:rsidR="00F77695" w:rsidRDefault="00AE5EA5" w:rsidP="00B300F3">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02413" w14:textId="77777777" w:rsidR="00F77695" w:rsidRDefault="00F77695" w:rsidP="00D44D7A">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EDB18" w14:textId="77777777" w:rsidR="00F77695" w:rsidRPr="006C3D68" w:rsidRDefault="00AE5EA5">
    <w:pPr>
      <w:pStyle w:val="Header"/>
      <w:rPr>
        <w:sz w:val="18"/>
        <w:szCs w:val="18"/>
      </w:rPr>
    </w:pPr>
    <w:r w:rsidRPr="006C3D68">
      <w:rPr>
        <w:sz w:val="18"/>
        <w:szCs w:val="18"/>
      </w:rPr>
      <w:tab/>
    </w:r>
    <w:r w:rsidRPr="006C3D68">
      <w:rPr>
        <w:sz w:val="18"/>
        <w:szCs w:val="18"/>
      </w:rPr>
      <w:tab/>
      <w:t>Population Problems - SOC 170</w:t>
    </w:r>
  </w:p>
  <w:p w14:paraId="1937EADB" w14:textId="77777777" w:rsidR="00F77695" w:rsidRPr="006C3D68" w:rsidRDefault="00AE5EA5" w:rsidP="006C3D68">
    <w:pPr>
      <w:pStyle w:val="Header"/>
      <w:tabs>
        <w:tab w:val="left" w:pos="6749"/>
      </w:tabs>
      <w:rPr>
        <w:sz w:val="18"/>
        <w:szCs w:val="18"/>
      </w:rPr>
    </w:pPr>
    <w:r w:rsidRPr="006C3D68">
      <w:rPr>
        <w:sz w:val="18"/>
        <w:szCs w:val="18"/>
      </w:rPr>
      <w:tab/>
    </w:r>
    <w:r w:rsidRPr="006C3D68">
      <w:rPr>
        <w:sz w:val="18"/>
        <w:szCs w:val="18"/>
      </w:rPr>
      <w:tab/>
    </w:r>
    <w:r>
      <w:rPr>
        <w:sz w:val="18"/>
        <w:szCs w:val="18"/>
      </w:rPr>
      <w:tab/>
    </w:r>
    <w:r w:rsidRPr="006C3D68">
      <w:rPr>
        <w:sz w:val="18"/>
        <w:szCs w:val="18"/>
      </w:rPr>
      <w:t>Sections 301, 303, 305, 306</w:t>
    </w:r>
  </w:p>
  <w:p w14:paraId="1139A3CF" w14:textId="45F71F17" w:rsidR="00F77695" w:rsidRPr="006C3D68" w:rsidRDefault="00AE5EA5" w:rsidP="006C3D68">
    <w:pPr>
      <w:pStyle w:val="Header"/>
      <w:rPr>
        <w:sz w:val="18"/>
        <w:szCs w:val="18"/>
      </w:rPr>
    </w:pPr>
    <w:r w:rsidRPr="006C3D68">
      <w:rPr>
        <w:sz w:val="18"/>
        <w:szCs w:val="18"/>
      </w:rPr>
      <w:tab/>
    </w:r>
    <w:r w:rsidRPr="006C3D68">
      <w:rPr>
        <w:sz w:val="18"/>
        <w:szCs w:val="18"/>
      </w:rPr>
      <w:tab/>
      <w:t xml:space="preserve">TA: </w:t>
    </w:r>
    <w:r w:rsidR="00AE64E7">
      <w:rPr>
        <w:sz w:val="18"/>
        <w:szCs w:val="18"/>
      </w:rPr>
      <w:t>Nicholas Mark</w:t>
    </w:r>
    <w:r w:rsidRPr="006C3D68">
      <w:rPr>
        <w:sz w:val="18"/>
        <w:szCs w:val="18"/>
      </w:rPr>
      <w:t>, mikulas@wisc.edu</w:t>
    </w:r>
  </w:p>
  <w:p w14:paraId="6B4E0447" w14:textId="77777777" w:rsidR="00F77695" w:rsidRPr="006C3D68" w:rsidRDefault="00AE5EA5" w:rsidP="006C3D68">
    <w:pPr>
      <w:pStyle w:val="Header"/>
      <w:rPr>
        <w:sz w:val="18"/>
        <w:szCs w:val="18"/>
      </w:rPr>
    </w:pPr>
    <w:r w:rsidRPr="006C3D68">
      <w:rPr>
        <w:sz w:val="18"/>
        <w:szCs w:val="18"/>
      </w:rPr>
      <w:tab/>
    </w:r>
    <w:r w:rsidRPr="006C3D68">
      <w:rPr>
        <w:sz w:val="18"/>
        <w:szCs w:val="18"/>
      </w:rPr>
      <w:tab/>
      <w:t>Office Hours: M 12-1, T 11-12</w:t>
    </w:r>
  </w:p>
  <w:p w14:paraId="2B070DF5" w14:textId="77777777" w:rsidR="00F77695" w:rsidRDefault="00F77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6483C"/>
    <w:multiLevelType w:val="hybridMultilevel"/>
    <w:tmpl w:val="B0B0C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B62C4F"/>
    <w:multiLevelType w:val="hybridMultilevel"/>
    <w:tmpl w:val="29480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9E15CD"/>
    <w:multiLevelType w:val="hybridMultilevel"/>
    <w:tmpl w:val="1E388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0D4161"/>
    <w:multiLevelType w:val="hybridMultilevel"/>
    <w:tmpl w:val="0AE6796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5361D2"/>
    <w:multiLevelType w:val="hybridMultilevel"/>
    <w:tmpl w:val="FA7C1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845386"/>
    <w:multiLevelType w:val="multilevel"/>
    <w:tmpl w:val="E982B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B7760"/>
    <w:multiLevelType w:val="hybridMultilevel"/>
    <w:tmpl w:val="EDB60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BC2B16"/>
    <w:multiLevelType w:val="hybridMultilevel"/>
    <w:tmpl w:val="4EA45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18639A"/>
    <w:multiLevelType w:val="hybridMultilevel"/>
    <w:tmpl w:val="AC305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B640CF"/>
    <w:multiLevelType w:val="hybridMultilevel"/>
    <w:tmpl w:val="E946B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5935961">
    <w:abstractNumId w:val="2"/>
  </w:num>
  <w:num w:numId="2" w16cid:durableId="1918589034">
    <w:abstractNumId w:val="1"/>
  </w:num>
  <w:num w:numId="3" w16cid:durableId="344213835">
    <w:abstractNumId w:val="4"/>
  </w:num>
  <w:num w:numId="4" w16cid:durableId="190996759">
    <w:abstractNumId w:val="9"/>
  </w:num>
  <w:num w:numId="5" w16cid:durableId="1775829335">
    <w:abstractNumId w:val="0"/>
  </w:num>
  <w:num w:numId="6" w16cid:durableId="2024086882">
    <w:abstractNumId w:val="8"/>
  </w:num>
  <w:num w:numId="7" w16cid:durableId="1723215406">
    <w:abstractNumId w:val="5"/>
  </w:num>
  <w:num w:numId="8" w16cid:durableId="1986625284">
    <w:abstractNumId w:val="6"/>
  </w:num>
  <w:num w:numId="9" w16cid:durableId="251860299">
    <w:abstractNumId w:val="7"/>
  </w:num>
  <w:num w:numId="10" w16cid:durableId="13437048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E0E"/>
    <w:rsid w:val="0001628F"/>
    <w:rsid w:val="0002423E"/>
    <w:rsid w:val="00030B59"/>
    <w:rsid w:val="00063B33"/>
    <w:rsid w:val="00086968"/>
    <w:rsid w:val="00091687"/>
    <w:rsid w:val="000B07FA"/>
    <w:rsid w:val="000C0A29"/>
    <w:rsid w:val="000D641B"/>
    <w:rsid w:val="000F07AB"/>
    <w:rsid w:val="000F3383"/>
    <w:rsid w:val="000F6783"/>
    <w:rsid w:val="0010247E"/>
    <w:rsid w:val="001034B2"/>
    <w:rsid w:val="0012321F"/>
    <w:rsid w:val="0012613A"/>
    <w:rsid w:val="001328BB"/>
    <w:rsid w:val="00141C73"/>
    <w:rsid w:val="00142558"/>
    <w:rsid w:val="001608F8"/>
    <w:rsid w:val="00174199"/>
    <w:rsid w:val="00182F43"/>
    <w:rsid w:val="00192048"/>
    <w:rsid w:val="00195BC3"/>
    <w:rsid w:val="001A3478"/>
    <w:rsid w:val="001A6A6A"/>
    <w:rsid w:val="001A7EEF"/>
    <w:rsid w:val="001B5B27"/>
    <w:rsid w:val="001D095C"/>
    <w:rsid w:val="001D7B28"/>
    <w:rsid w:val="001F5B43"/>
    <w:rsid w:val="0020273B"/>
    <w:rsid w:val="00203657"/>
    <w:rsid w:val="00203CAE"/>
    <w:rsid w:val="00205415"/>
    <w:rsid w:val="00207F4C"/>
    <w:rsid w:val="0022245B"/>
    <w:rsid w:val="00237FFC"/>
    <w:rsid w:val="0024572F"/>
    <w:rsid w:val="00246129"/>
    <w:rsid w:val="00255B0A"/>
    <w:rsid w:val="002722CC"/>
    <w:rsid w:val="00274485"/>
    <w:rsid w:val="00280630"/>
    <w:rsid w:val="00284257"/>
    <w:rsid w:val="00284428"/>
    <w:rsid w:val="0028571E"/>
    <w:rsid w:val="0029477C"/>
    <w:rsid w:val="002A2EB0"/>
    <w:rsid w:val="002A325F"/>
    <w:rsid w:val="002C3F0D"/>
    <w:rsid w:val="002C70E0"/>
    <w:rsid w:val="002E32AF"/>
    <w:rsid w:val="002E404D"/>
    <w:rsid w:val="00303FC1"/>
    <w:rsid w:val="0033102D"/>
    <w:rsid w:val="00331E97"/>
    <w:rsid w:val="00335537"/>
    <w:rsid w:val="00336120"/>
    <w:rsid w:val="00345391"/>
    <w:rsid w:val="0038020D"/>
    <w:rsid w:val="003A2BC9"/>
    <w:rsid w:val="003A76FE"/>
    <w:rsid w:val="003D30A9"/>
    <w:rsid w:val="003E58CA"/>
    <w:rsid w:val="003F7041"/>
    <w:rsid w:val="00404E7F"/>
    <w:rsid w:val="00412D3B"/>
    <w:rsid w:val="00420DCE"/>
    <w:rsid w:val="00421CAF"/>
    <w:rsid w:val="00427945"/>
    <w:rsid w:val="004343AF"/>
    <w:rsid w:val="00437AE2"/>
    <w:rsid w:val="00443592"/>
    <w:rsid w:val="004822F2"/>
    <w:rsid w:val="004925A4"/>
    <w:rsid w:val="0049355B"/>
    <w:rsid w:val="00493ECC"/>
    <w:rsid w:val="004B2C35"/>
    <w:rsid w:val="004C3AD2"/>
    <w:rsid w:val="004C77E8"/>
    <w:rsid w:val="004D4CEB"/>
    <w:rsid w:val="004D5794"/>
    <w:rsid w:val="004E139D"/>
    <w:rsid w:val="00500E8D"/>
    <w:rsid w:val="00507085"/>
    <w:rsid w:val="0050708C"/>
    <w:rsid w:val="005125E3"/>
    <w:rsid w:val="0052166C"/>
    <w:rsid w:val="00532C1E"/>
    <w:rsid w:val="00534139"/>
    <w:rsid w:val="00563425"/>
    <w:rsid w:val="005656E6"/>
    <w:rsid w:val="00570D62"/>
    <w:rsid w:val="00577055"/>
    <w:rsid w:val="0059273D"/>
    <w:rsid w:val="005B0C55"/>
    <w:rsid w:val="005B3AFF"/>
    <w:rsid w:val="005B538C"/>
    <w:rsid w:val="005C622E"/>
    <w:rsid w:val="005D0629"/>
    <w:rsid w:val="005E672C"/>
    <w:rsid w:val="005F3C23"/>
    <w:rsid w:val="00601989"/>
    <w:rsid w:val="006206FA"/>
    <w:rsid w:val="00637B13"/>
    <w:rsid w:val="00640E33"/>
    <w:rsid w:val="00644306"/>
    <w:rsid w:val="00650EB8"/>
    <w:rsid w:val="00657ADD"/>
    <w:rsid w:val="00696538"/>
    <w:rsid w:val="0069787C"/>
    <w:rsid w:val="006A479A"/>
    <w:rsid w:val="006C73B2"/>
    <w:rsid w:val="006E6017"/>
    <w:rsid w:val="006E6281"/>
    <w:rsid w:val="006E69D1"/>
    <w:rsid w:val="006E74EC"/>
    <w:rsid w:val="006F02E2"/>
    <w:rsid w:val="006F4E04"/>
    <w:rsid w:val="007060D8"/>
    <w:rsid w:val="00711580"/>
    <w:rsid w:val="00725D90"/>
    <w:rsid w:val="00727E51"/>
    <w:rsid w:val="00734061"/>
    <w:rsid w:val="007410AE"/>
    <w:rsid w:val="0074205C"/>
    <w:rsid w:val="00755B85"/>
    <w:rsid w:val="0076329D"/>
    <w:rsid w:val="00766037"/>
    <w:rsid w:val="0078074A"/>
    <w:rsid w:val="0078184F"/>
    <w:rsid w:val="007833A5"/>
    <w:rsid w:val="00785DC3"/>
    <w:rsid w:val="00787C6A"/>
    <w:rsid w:val="00793A55"/>
    <w:rsid w:val="007A57B0"/>
    <w:rsid w:val="007B50D5"/>
    <w:rsid w:val="007D1FC5"/>
    <w:rsid w:val="007E22D0"/>
    <w:rsid w:val="00813A1C"/>
    <w:rsid w:val="00817862"/>
    <w:rsid w:val="008210C0"/>
    <w:rsid w:val="008242C7"/>
    <w:rsid w:val="00825455"/>
    <w:rsid w:val="00834AE1"/>
    <w:rsid w:val="008374D1"/>
    <w:rsid w:val="00842B8E"/>
    <w:rsid w:val="00861C25"/>
    <w:rsid w:val="00871EA9"/>
    <w:rsid w:val="00874468"/>
    <w:rsid w:val="0087623B"/>
    <w:rsid w:val="00880834"/>
    <w:rsid w:val="00880B22"/>
    <w:rsid w:val="008829EA"/>
    <w:rsid w:val="00897DEC"/>
    <w:rsid w:val="008B7FB3"/>
    <w:rsid w:val="008D065F"/>
    <w:rsid w:val="008D3BF2"/>
    <w:rsid w:val="008D4D22"/>
    <w:rsid w:val="008F7AA9"/>
    <w:rsid w:val="00906913"/>
    <w:rsid w:val="00914B67"/>
    <w:rsid w:val="00916AC4"/>
    <w:rsid w:val="00934DC6"/>
    <w:rsid w:val="0093767A"/>
    <w:rsid w:val="009522D7"/>
    <w:rsid w:val="00956361"/>
    <w:rsid w:val="009610BF"/>
    <w:rsid w:val="00963625"/>
    <w:rsid w:val="00965D9C"/>
    <w:rsid w:val="009763DF"/>
    <w:rsid w:val="00980BF9"/>
    <w:rsid w:val="009A3849"/>
    <w:rsid w:val="009C1FC2"/>
    <w:rsid w:val="009C54F6"/>
    <w:rsid w:val="009D1566"/>
    <w:rsid w:val="009E30F0"/>
    <w:rsid w:val="009F68DF"/>
    <w:rsid w:val="009F6BED"/>
    <w:rsid w:val="00A02390"/>
    <w:rsid w:val="00A02CCC"/>
    <w:rsid w:val="00A13BB1"/>
    <w:rsid w:val="00A20522"/>
    <w:rsid w:val="00A26693"/>
    <w:rsid w:val="00A44CC7"/>
    <w:rsid w:val="00A47FBE"/>
    <w:rsid w:val="00A52029"/>
    <w:rsid w:val="00A5404B"/>
    <w:rsid w:val="00A60151"/>
    <w:rsid w:val="00A747FB"/>
    <w:rsid w:val="00A74AD3"/>
    <w:rsid w:val="00A767D9"/>
    <w:rsid w:val="00A8254D"/>
    <w:rsid w:val="00A92625"/>
    <w:rsid w:val="00AA0DF5"/>
    <w:rsid w:val="00AA32F0"/>
    <w:rsid w:val="00AB3841"/>
    <w:rsid w:val="00AC68B3"/>
    <w:rsid w:val="00AD784B"/>
    <w:rsid w:val="00AE5EA5"/>
    <w:rsid w:val="00AE64E7"/>
    <w:rsid w:val="00AE766F"/>
    <w:rsid w:val="00AF09B4"/>
    <w:rsid w:val="00B01958"/>
    <w:rsid w:val="00B02B71"/>
    <w:rsid w:val="00B04CAC"/>
    <w:rsid w:val="00B30531"/>
    <w:rsid w:val="00B374DC"/>
    <w:rsid w:val="00B476AF"/>
    <w:rsid w:val="00B52150"/>
    <w:rsid w:val="00B94E5A"/>
    <w:rsid w:val="00B94E63"/>
    <w:rsid w:val="00BC4591"/>
    <w:rsid w:val="00BD0FE0"/>
    <w:rsid w:val="00BD4D5C"/>
    <w:rsid w:val="00BF40CB"/>
    <w:rsid w:val="00BF566E"/>
    <w:rsid w:val="00BF5AF9"/>
    <w:rsid w:val="00BF7DA1"/>
    <w:rsid w:val="00C13BB4"/>
    <w:rsid w:val="00C40C06"/>
    <w:rsid w:val="00C64BF1"/>
    <w:rsid w:val="00C7714C"/>
    <w:rsid w:val="00C81E9E"/>
    <w:rsid w:val="00CC6924"/>
    <w:rsid w:val="00CD2690"/>
    <w:rsid w:val="00CF53FE"/>
    <w:rsid w:val="00CF5B56"/>
    <w:rsid w:val="00D12803"/>
    <w:rsid w:val="00D134DB"/>
    <w:rsid w:val="00D1385E"/>
    <w:rsid w:val="00D251E5"/>
    <w:rsid w:val="00D26652"/>
    <w:rsid w:val="00D33E0E"/>
    <w:rsid w:val="00D416D1"/>
    <w:rsid w:val="00D44274"/>
    <w:rsid w:val="00D4587D"/>
    <w:rsid w:val="00D51CDD"/>
    <w:rsid w:val="00D53619"/>
    <w:rsid w:val="00D57AE4"/>
    <w:rsid w:val="00D70D7F"/>
    <w:rsid w:val="00D90FF6"/>
    <w:rsid w:val="00DB683A"/>
    <w:rsid w:val="00DC2F8C"/>
    <w:rsid w:val="00DC5F38"/>
    <w:rsid w:val="00DC62CA"/>
    <w:rsid w:val="00DE4FDD"/>
    <w:rsid w:val="00DF1BF8"/>
    <w:rsid w:val="00E06912"/>
    <w:rsid w:val="00E06D04"/>
    <w:rsid w:val="00E16186"/>
    <w:rsid w:val="00E37242"/>
    <w:rsid w:val="00E408CD"/>
    <w:rsid w:val="00E4762E"/>
    <w:rsid w:val="00E60647"/>
    <w:rsid w:val="00E754E6"/>
    <w:rsid w:val="00E84666"/>
    <w:rsid w:val="00E905ED"/>
    <w:rsid w:val="00EA2719"/>
    <w:rsid w:val="00EA7B66"/>
    <w:rsid w:val="00EB7396"/>
    <w:rsid w:val="00EE6CAE"/>
    <w:rsid w:val="00F555BB"/>
    <w:rsid w:val="00F57602"/>
    <w:rsid w:val="00F6062A"/>
    <w:rsid w:val="00F65537"/>
    <w:rsid w:val="00F656E8"/>
    <w:rsid w:val="00F67D0B"/>
    <w:rsid w:val="00F77695"/>
    <w:rsid w:val="00F90520"/>
    <w:rsid w:val="00F91CEA"/>
    <w:rsid w:val="00FD0EB7"/>
    <w:rsid w:val="00FD6E8B"/>
    <w:rsid w:val="00FE00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2A840"/>
  <w15:chartTrackingRefBased/>
  <w15:docId w15:val="{C888A679-BEE8-AC4F-A8D2-BAFD976CB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E0E"/>
    <w:pPr>
      <w:spacing w:after="200" w:line="276" w:lineRule="auto"/>
    </w:pPr>
    <w:rPr>
      <w:rFonts w:eastAsiaTheme="minorEastAsia"/>
      <w:sz w:val="22"/>
      <w:szCs w:val="22"/>
    </w:rPr>
  </w:style>
  <w:style w:type="paragraph" w:styleId="Heading1">
    <w:name w:val="heading 1"/>
    <w:basedOn w:val="Normal"/>
    <w:next w:val="Normal"/>
    <w:link w:val="Heading1Char"/>
    <w:uiPriority w:val="9"/>
    <w:qFormat/>
    <w:rsid w:val="006A47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33E0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3E0E"/>
    <w:rPr>
      <w:color w:val="0563C1" w:themeColor="hyperlink"/>
      <w:u w:val="single"/>
    </w:rPr>
  </w:style>
  <w:style w:type="paragraph" w:styleId="ListParagraph">
    <w:name w:val="List Paragraph"/>
    <w:basedOn w:val="Normal"/>
    <w:uiPriority w:val="34"/>
    <w:qFormat/>
    <w:rsid w:val="00D33E0E"/>
    <w:pPr>
      <w:ind w:left="720"/>
      <w:contextualSpacing/>
    </w:pPr>
  </w:style>
  <w:style w:type="paragraph" w:customStyle="1" w:styleId="Heading20">
    <w:name w:val="Heading2"/>
    <w:basedOn w:val="Heading2"/>
    <w:qFormat/>
    <w:rsid w:val="00D33E0E"/>
    <w:pPr>
      <w:spacing w:before="200" w:line="240" w:lineRule="auto"/>
    </w:pPr>
    <w:rPr>
      <w:rFonts w:ascii="Garamond" w:hAnsi="Garamond"/>
      <w:b/>
      <w:bCs/>
      <w:color w:val="auto"/>
      <w:sz w:val="24"/>
      <w:szCs w:val="24"/>
      <w:u w:val="single"/>
    </w:rPr>
  </w:style>
  <w:style w:type="paragraph" w:customStyle="1" w:styleId="Body1">
    <w:name w:val="Body 1"/>
    <w:rsid w:val="00D33E0E"/>
    <w:pPr>
      <w:outlineLvl w:val="0"/>
    </w:pPr>
    <w:rPr>
      <w:rFonts w:ascii="Times New Roman" w:eastAsia="Arial Unicode MS" w:hAnsi="Times New Roman" w:cs="Times New Roman"/>
      <w:color w:val="000000"/>
      <w:sz w:val="22"/>
      <w:szCs w:val="20"/>
      <w:u w:color="000000"/>
    </w:rPr>
  </w:style>
  <w:style w:type="paragraph" w:styleId="Header">
    <w:name w:val="header"/>
    <w:basedOn w:val="Normal"/>
    <w:link w:val="HeaderChar"/>
    <w:uiPriority w:val="99"/>
    <w:unhideWhenUsed/>
    <w:rsid w:val="00D33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E0E"/>
    <w:rPr>
      <w:rFonts w:eastAsiaTheme="minorEastAsia"/>
      <w:sz w:val="22"/>
      <w:szCs w:val="22"/>
    </w:rPr>
  </w:style>
  <w:style w:type="paragraph" w:styleId="Footer">
    <w:name w:val="footer"/>
    <w:basedOn w:val="Normal"/>
    <w:link w:val="FooterChar"/>
    <w:uiPriority w:val="99"/>
    <w:unhideWhenUsed/>
    <w:rsid w:val="00D33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E0E"/>
    <w:rPr>
      <w:rFonts w:eastAsiaTheme="minorEastAsia"/>
      <w:sz w:val="22"/>
      <w:szCs w:val="22"/>
    </w:rPr>
  </w:style>
  <w:style w:type="character" w:styleId="PageNumber">
    <w:name w:val="page number"/>
    <w:basedOn w:val="DefaultParagraphFont"/>
    <w:uiPriority w:val="99"/>
    <w:semiHidden/>
    <w:unhideWhenUsed/>
    <w:rsid w:val="00D33E0E"/>
  </w:style>
  <w:style w:type="character" w:customStyle="1" w:styleId="Heading2Char">
    <w:name w:val="Heading 2 Char"/>
    <w:basedOn w:val="DefaultParagraphFont"/>
    <w:link w:val="Heading2"/>
    <w:uiPriority w:val="9"/>
    <w:semiHidden/>
    <w:rsid w:val="00D33E0E"/>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650EB8"/>
    <w:rPr>
      <w:color w:val="605E5C"/>
      <w:shd w:val="clear" w:color="auto" w:fill="E1DFDD"/>
    </w:rPr>
  </w:style>
  <w:style w:type="paragraph" w:styleId="NormalWeb">
    <w:name w:val="Normal (Web)"/>
    <w:basedOn w:val="Normal"/>
    <w:uiPriority w:val="99"/>
    <w:unhideWhenUsed/>
    <w:rsid w:val="00F6553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656E6"/>
    <w:rPr>
      <w:color w:val="954F72" w:themeColor="followedHyperlink"/>
      <w:u w:val="single"/>
    </w:rPr>
  </w:style>
  <w:style w:type="paragraph" w:styleId="HTMLPreformatted">
    <w:name w:val="HTML Preformatted"/>
    <w:basedOn w:val="Normal"/>
    <w:link w:val="HTMLPreformattedChar"/>
    <w:uiPriority w:val="99"/>
    <w:semiHidden/>
    <w:unhideWhenUsed/>
    <w:rsid w:val="00871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71EA9"/>
    <w:rPr>
      <w:rFonts w:ascii="Courier New" w:eastAsia="Times New Roman" w:hAnsi="Courier New" w:cs="Courier New"/>
      <w:sz w:val="20"/>
      <w:szCs w:val="20"/>
    </w:rPr>
  </w:style>
  <w:style w:type="character" w:styleId="HTMLCode">
    <w:name w:val="HTML Code"/>
    <w:basedOn w:val="DefaultParagraphFont"/>
    <w:uiPriority w:val="99"/>
    <w:semiHidden/>
    <w:unhideWhenUsed/>
    <w:rsid w:val="00871EA9"/>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6A479A"/>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DefaultParagraphFont"/>
    <w:rsid w:val="008210C0"/>
  </w:style>
  <w:style w:type="character" w:customStyle="1" w:styleId="al-author-delim">
    <w:name w:val="al-author-delim"/>
    <w:basedOn w:val="DefaultParagraphFont"/>
    <w:rsid w:val="008210C0"/>
  </w:style>
  <w:style w:type="character" w:styleId="Emphasis">
    <w:name w:val="Emphasis"/>
    <w:basedOn w:val="DefaultParagraphFont"/>
    <w:uiPriority w:val="20"/>
    <w:qFormat/>
    <w:rsid w:val="008210C0"/>
    <w:rPr>
      <w:i/>
      <w:iCs/>
    </w:rPr>
  </w:style>
  <w:style w:type="character" w:customStyle="1" w:styleId="cdk-visually-hidden">
    <w:name w:val="cdk-visually-hidden"/>
    <w:basedOn w:val="DefaultParagraphFont"/>
    <w:rsid w:val="00FD0EB7"/>
  </w:style>
  <w:style w:type="character" w:customStyle="1" w:styleId="days-times">
    <w:name w:val="days-times"/>
    <w:basedOn w:val="DefaultParagraphFont"/>
    <w:rsid w:val="00FD0EB7"/>
  </w:style>
  <w:style w:type="character" w:customStyle="1" w:styleId="ng-star-inserted">
    <w:name w:val="ng-star-inserted"/>
    <w:basedOn w:val="DefaultParagraphFont"/>
    <w:rsid w:val="00FD0EB7"/>
  </w:style>
  <w:style w:type="character" w:customStyle="1" w:styleId="cell">
    <w:name w:val="cell"/>
    <w:basedOn w:val="DefaultParagraphFont"/>
    <w:rsid w:val="00FD0EB7"/>
  </w:style>
  <w:style w:type="character" w:customStyle="1" w:styleId="screenreader-only">
    <w:name w:val="screenreader-only"/>
    <w:basedOn w:val="DefaultParagraphFont"/>
    <w:rsid w:val="00421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109021">
      <w:bodyDiv w:val="1"/>
      <w:marLeft w:val="0"/>
      <w:marRight w:val="0"/>
      <w:marTop w:val="0"/>
      <w:marBottom w:val="0"/>
      <w:divBdr>
        <w:top w:val="none" w:sz="0" w:space="0" w:color="auto"/>
        <w:left w:val="none" w:sz="0" w:space="0" w:color="auto"/>
        <w:bottom w:val="none" w:sz="0" w:space="0" w:color="auto"/>
        <w:right w:val="none" w:sz="0" w:space="0" w:color="auto"/>
      </w:divBdr>
    </w:div>
    <w:div w:id="341972223">
      <w:bodyDiv w:val="1"/>
      <w:marLeft w:val="0"/>
      <w:marRight w:val="0"/>
      <w:marTop w:val="0"/>
      <w:marBottom w:val="0"/>
      <w:divBdr>
        <w:top w:val="none" w:sz="0" w:space="0" w:color="auto"/>
        <w:left w:val="none" w:sz="0" w:space="0" w:color="auto"/>
        <w:bottom w:val="none" w:sz="0" w:space="0" w:color="auto"/>
        <w:right w:val="none" w:sz="0" w:space="0" w:color="auto"/>
      </w:divBdr>
      <w:divsChild>
        <w:div w:id="1733579581">
          <w:marLeft w:val="0"/>
          <w:marRight w:val="0"/>
          <w:marTop w:val="0"/>
          <w:marBottom w:val="0"/>
          <w:divBdr>
            <w:top w:val="none" w:sz="0" w:space="0" w:color="auto"/>
            <w:left w:val="none" w:sz="0" w:space="0" w:color="auto"/>
            <w:bottom w:val="none" w:sz="0" w:space="0" w:color="auto"/>
            <w:right w:val="none" w:sz="0" w:space="0" w:color="auto"/>
          </w:divBdr>
          <w:divsChild>
            <w:div w:id="1429277673">
              <w:marLeft w:val="0"/>
              <w:marRight w:val="0"/>
              <w:marTop w:val="0"/>
              <w:marBottom w:val="0"/>
              <w:divBdr>
                <w:top w:val="none" w:sz="0" w:space="0" w:color="auto"/>
                <w:left w:val="none" w:sz="0" w:space="0" w:color="auto"/>
                <w:bottom w:val="none" w:sz="0" w:space="0" w:color="auto"/>
                <w:right w:val="none" w:sz="0" w:space="0" w:color="auto"/>
              </w:divBdr>
              <w:divsChild>
                <w:div w:id="1318146906">
                  <w:marLeft w:val="0"/>
                  <w:marRight w:val="0"/>
                  <w:marTop w:val="0"/>
                  <w:marBottom w:val="0"/>
                  <w:divBdr>
                    <w:top w:val="none" w:sz="0" w:space="0" w:color="auto"/>
                    <w:left w:val="none" w:sz="0" w:space="0" w:color="auto"/>
                    <w:bottom w:val="none" w:sz="0" w:space="0" w:color="auto"/>
                    <w:right w:val="none" w:sz="0" w:space="0" w:color="auto"/>
                  </w:divBdr>
                </w:div>
                <w:div w:id="406224406">
                  <w:marLeft w:val="0"/>
                  <w:marRight w:val="0"/>
                  <w:marTop w:val="0"/>
                  <w:marBottom w:val="0"/>
                  <w:divBdr>
                    <w:top w:val="none" w:sz="0" w:space="0" w:color="auto"/>
                    <w:left w:val="none" w:sz="0" w:space="0" w:color="auto"/>
                    <w:bottom w:val="none" w:sz="0" w:space="0" w:color="auto"/>
                    <w:right w:val="none" w:sz="0" w:space="0" w:color="auto"/>
                  </w:divBdr>
                  <w:divsChild>
                    <w:div w:id="1079716595">
                      <w:marLeft w:val="0"/>
                      <w:marRight w:val="0"/>
                      <w:marTop w:val="0"/>
                      <w:marBottom w:val="0"/>
                      <w:divBdr>
                        <w:top w:val="none" w:sz="0" w:space="0" w:color="auto"/>
                        <w:left w:val="none" w:sz="0" w:space="0" w:color="auto"/>
                        <w:bottom w:val="none" w:sz="0" w:space="0" w:color="auto"/>
                        <w:right w:val="none" w:sz="0" w:space="0" w:color="auto"/>
                      </w:divBdr>
                    </w:div>
                    <w:div w:id="1133981480">
                      <w:marLeft w:val="0"/>
                      <w:marRight w:val="0"/>
                      <w:marTop w:val="0"/>
                      <w:marBottom w:val="0"/>
                      <w:divBdr>
                        <w:top w:val="none" w:sz="0" w:space="0" w:color="auto"/>
                        <w:left w:val="none" w:sz="0" w:space="0" w:color="auto"/>
                        <w:bottom w:val="none" w:sz="0" w:space="0" w:color="auto"/>
                        <w:right w:val="none" w:sz="0" w:space="0" w:color="auto"/>
                      </w:divBdr>
                      <w:divsChild>
                        <w:div w:id="102637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790193">
                  <w:marLeft w:val="0"/>
                  <w:marRight w:val="0"/>
                  <w:marTop w:val="0"/>
                  <w:marBottom w:val="0"/>
                  <w:divBdr>
                    <w:top w:val="none" w:sz="0" w:space="0" w:color="auto"/>
                    <w:left w:val="none" w:sz="0" w:space="0" w:color="auto"/>
                    <w:bottom w:val="none" w:sz="0" w:space="0" w:color="auto"/>
                    <w:right w:val="none" w:sz="0" w:space="0" w:color="auto"/>
                  </w:divBdr>
                </w:div>
                <w:div w:id="9293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151584">
          <w:marLeft w:val="0"/>
          <w:marRight w:val="0"/>
          <w:marTop w:val="0"/>
          <w:marBottom w:val="0"/>
          <w:divBdr>
            <w:top w:val="none" w:sz="0" w:space="0" w:color="auto"/>
            <w:left w:val="none" w:sz="0" w:space="0" w:color="auto"/>
            <w:bottom w:val="none" w:sz="0" w:space="0" w:color="auto"/>
            <w:right w:val="none" w:sz="0" w:space="0" w:color="auto"/>
          </w:divBdr>
          <w:divsChild>
            <w:div w:id="674504485">
              <w:marLeft w:val="0"/>
              <w:marRight w:val="0"/>
              <w:marTop w:val="0"/>
              <w:marBottom w:val="0"/>
              <w:divBdr>
                <w:top w:val="none" w:sz="0" w:space="0" w:color="auto"/>
                <w:left w:val="none" w:sz="0" w:space="0" w:color="auto"/>
                <w:bottom w:val="none" w:sz="0" w:space="0" w:color="auto"/>
                <w:right w:val="none" w:sz="0" w:space="0" w:color="auto"/>
              </w:divBdr>
              <w:divsChild>
                <w:div w:id="1753968696">
                  <w:marLeft w:val="0"/>
                  <w:marRight w:val="0"/>
                  <w:marTop w:val="0"/>
                  <w:marBottom w:val="0"/>
                  <w:divBdr>
                    <w:top w:val="none" w:sz="0" w:space="0" w:color="auto"/>
                    <w:left w:val="none" w:sz="0" w:space="0" w:color="auto"/>
                    <w:bottom w:val="none" w:sz="0" w:space="0" w:color="auto"/>
                    <w:right w:val="none" w:sz="0" w:space="0" w:color="auto"/>
                  </w:divBdr>
                </w:div>
                <w:div w:id="1608585364">
                  <w:marLeft w:val="0"/>
                  <w:marRight w:val="0"/>
                  <w:marTop w:val="0"/>
                  <w:marBottom w:val="0"/>
                  <w:divBdr>
                    <w:top w:val="none" w:sz="0" w:space="0" w:color="auto"/>
                    <w:left w:val="none" w:sz="0" w:space="0" w:color="auto"/>
                    <w:bottom w:val="none" w:sz="0" w:space="0" w:color="auto"/>
                    <w:right w:val="none" w:sz="0" w:space="0" w:color="auto"/>
                  </w:divBdr>
                  <w:divsChild>
                    <w:div w:id="968170562">
                      <w:marLeft w:val="0"/>
                      <w:marRight w:val="0"/>
                      <w:marTop w:val="0"/>
                      <w:marBottom w:val="0"/>
                      <w:divBdr>
                        <w:top w:val="none" w:sz="0" w:space="0" w:color="auto"/>
                        <w:left w:val="none" w:sz="0" w:space="0" w:color="auto"/>
                        <w:bottom w:val="none" w:sz="0" w:space="0" w:color="auto"/>
                        <w:right w:val="none" w:sz="0" w:space="0" w:color="auto"/>
                      </w:divBdr>
                    </w:div>
                    <w:div w:id="1628584596">
                      <w:marLeft w:val="0"/>
                      <w:marRight w:val="0"/>
                      <w:marTop w:val="0"/>
                      <w:marBottom w:val="0"/>
                      <w:divBdr>
                        <w:top w:val="none" w:sz="0" w:space="0" w:color="auto"/>
                        <w:left w:val="none" w:sz="0" w:space="0" w:color="auto"/>
                        <w:bottom w:val="none" w:sz="0" w:space="0" w:color="auto"/>
                        <w:right w:val="none" w:sz="0" w:space="0" w:color="auto"/>
                      </w:divBdr>
                      <w:divsChild>
                        <w:div w:id="31021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88881">
                  <w:marLeft w:val="0"/>
                  <w:marRight w:val="0"/>
                  <w:marTop w:val="0"/>
                  <w:marBottom w:val="0"/>
                  <w:divBdr>
                    <w:top w:val="none" w:sz="0" w:space="0" w:color="auto"/>
                    <w:left w:val="none" w:sz="0" w:space="0" w:color="auto"/>
                    <w:bottom w:val="none" w:sz="0" w:space="0" w:color="auto"/>
                    <w:right w:val="none" w:sz="0" w:space="0" w:color="auto"/>
                  </w:divBdr>
                </w:div>
                <w:div w:id="113968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255903">
          <w:marLeft w:val="0"/>
          <w:marRight w:val="0"/>
          <w:marTop w:val="0"/>
          <w:marBottom w:val="0"/>
          <w:divBdr>
            <w:top w:val="none" w:sz="0" w:space="0" w:color="auto"/>
            <w:left w:val="none" w:sz="0" w:space="0" w:color="auto"/>
            <w:bottom w:val="none" w:sz="0" w:space="0" w:color="auto"/>
            <w:right w:val="none" w:sz="0" w:space="0" w:color="auto"/>
          </w:divBdr>
          <w:divsChild>
            <w:div w:id="1112020795">
              <w:marLeft w:val="0"/>
              <w:marRight w:val="0"/>
              <w:marTop w:val="0"/>
              <w:marBottom w:val="0"/>
              <w:divBdr>
                <w:top w:val="none" w:sz="0" w:space="0" w:color="auto"/>
                <w:left w:val="none" w:sz="0" w:space="0" w:color="auto"/>
                <w:bottom w:val="none" w:sz="0" w:space="0" w:color="auto"/>
                <w:right w:val="none" w:sz="0" w:space="0" w:color="auto"/>
              </w:divBdr>
              <w:divsChild>
                <w:div w:id="1781757295">
                  <w:marLeft w:val="0"/>
                  <w:marRight w:val="0"/>
                  <w:marTop w:val="0"/>
                  <w:marBottom w:val="0"/>
                  <w:divBdr>
                    <w:top w:val="none" w:sz="0" w:space="0" w:color="auto"/>
                    <w:left w:val="none" w:sz="0" w:space="0" w:color="auto"/>
                    <w:bottom w:val="none" w:sz="0" w:space="0" w:color="auto"/>
                    <w:right w:val="none" w:sz="0" w:space="0" w:color="auto"/>
                  </w:divBdr>
                </w:div>
                <w:div w:id="1346009193">
                  <w:marLeft w:val="0"/>
                  <w:marRight w:val="0"/>
                  <w:marTop w:val="0"/>
                  <w:marBottom w:val="0"/>
                  <w:divBdr>
                    <w:top w:val="none" w:sz="0" w:space="0" w:color="auto"/>
                    <w:left w:val="none" w:sz="0" w:space="0" w:color="auto"/>
                    <w:bottom w:val="none" w:sz="0" w:space="0" w:color="auto"/>
                    <w:right w:val="none" w:sz="0" w:space="0" w:color="auto"/>
                  </w:divBdr>
                  <w:divsChild>
                    <w:div w:id="1537158194">
                      <w:marLeft w:val="0"/>
                      <w:marRight w:val="0"/>
                      <w:marTop w:val="0"/>
                      <w:marBottom w:val="0"/>
                      <w:divBdr>
                        <w:top w:val="none" w:sz="0" w:space="0" w:color="auto"/>
                        <w:left w:val="none" w:sz="0" w:space="0" w:color="auto"/>
                        <w:bottom w:val="none" w:sz="0" w:space="0" w:color="auto"/>
                        <w:right w:val="none" w:sz="0" w:space="0" w:color="auto"/>
                      </w:divBdr>
                    </w:div>
                    <w:div w:id="441262491">
                      <w:marLeft w:val="0"/>
                      <w:marRight w:val="0"/>
                      <w:marTop w:val="0"/>
                      <w:marBottom w:val="0"/>
                      <w:divBdr>
                        <w:top w:val="none" w:sz="0" w:space="0" w:color="auto"/>
                        <w:left w:val="none" w:sz="0" w:space="0" w:color="auto"/>
                        <w:bottom w:val="none" w:sz="0" w:space="0" w:color="auto"/>
                        <w:right w:val="none" w:sz="0" w:space="0" w:color="auto"/>
                      </w:divBdr>
                      <w:divsChild>
                        <w:div w:id="43576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357371">
                  <w:marLeft w:val="0"/>
                  <w:marRight w:val="0"/>
                  <w:marTop w:val="0"/>
                  <w:marBottom w:val="0"/>
                  <w:divBdr>
                    <w:top w:val="none" w:sz="0" w:space="0" w:color="auto"/>
                    <w:left w:val="none" w:sz="0" w:space="0" w:color="auto"/>
                    <w:bottom w:val="none" w:sz="0" w:space="0" w:color="auto"/>
                    <w:right w:val="none" w:sz="0" w:space="0" w:color="auto"/>
                  </w:divBdr>
                </w:div>
                <w:div w:id="187893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442821">
          <w:marLeft w:val="0"/>
          <w:marRight w:val="0"/>
          <w:marTop w:val="0"/>
          <w:marBottom w:val="0"/>
          <w:divBdr>
            <w:top w:val="none" w:sz="0" w:space="0" w:color="auto"/>
            <w:left w:val="none" w:sz="0" w:space="0" w:color="auto"/>
            <w:bottom w:val="none" w:sz="0" w:space="0" w:color="auto"/>
            <w:right w:val="none" w:sz="0" w:space="0" w:color="auto"/>
          </w:divBdr>
          <w:divsChild>
            <w:div w:id="770467956">
              <w:marLeft w:val="0"/>
              <w:marRight w:val="0"/>
              <w:marTop w:val="0"/>
              <w:marBottom w:val="0"/>
              <w:divBdr>
                <w:top w:val="none" w:sz="0" w:space="0" w:color="auto"/>
                <w:left w:val="none" w:sz="0" w:space="0" w:color="auto"/>
                <w:bottom w:val="none" w:sz="0" w:space="0" w:color="auto"/>
                <w:right w:val="none" w:sz="0" w:space="0" w:color="auto"/>
              </w:divBdr>
              <w:divsChild>
                <w:div w:id="1231959027">
                  <w:marLeft w:val="0"/>
                  <w:marRight w:val="0"/>
                  <w:marTop w:val="0"/>
                  <w:marBottom w:val="0"/>
                  <w:divBdr>
                    <w:top w:val="none" w:sz="0" w:space="0" w:color="auto"/>
                    <w:left w:val="none" w:sz="0" w:space="0" w:color="auto"/>
                    <w:bottom w:val="none" w:sz="0" w:space="0" w:color="auto"/>
                    <w:right w:val="none" w:sz="0" w:space="0" w:color="auto"/>
                  </w:divBdr>
                </w:div>
                <w:div w:id="1288507427">
                  <w:marLeft w:val="0"/>
                  <w:marRight w:val="0"/>
                  <w:marTop w:val="0"/>
                  <w:marBottom w:val="0"/>
                  <w:divBdr>
                    <w:top w:val="none" w:sz="0" w:space="0" w:color="auto"/>
                    <w:left w:val="none" w:sz="0" w:space="0" w:color="auto"/>
                    <w:bottom w:val="none" w:sz="0" w:space="0" w:color="auto"/>
                    <w:right w:val="none" w:sz="0" w:space="0" w:color="auto"/>
                  </w:divBdr>
                  <w:divsChild>
                    <w:div w:id="2039039293">
                      <w:marLeft w:val="0"/>
                      <w:marRight w:val="0"/>
                      <w:marTop w:val="0"/>
                      <w:marBottom w:val="0"/>
                      <w:divBdr>
                        <w:top w:val="none" w:sz="0" w:space="0" w:color="auto"/>
                        <w:left w:val="none" w:sz="0" w:space="0" w:color="auto"/>
                        <w:bottom w:val="none" w:sz="0" w:space="0" w:color="auto"/>
                        <w:right w:val="none" w:sz="0" w:space="0" w:color="auto"/>
                      </w:divBdr>
                    </w:div>
                    <w:div w:id="968587741">
                      <w:marLeft w:val="0"/>
                      <w:marRight w:val="0"/>
                      <w:marTop w:val="0"/>
                      <w:marBottom w:val="0"/>
                      <w:divBdr>
                        <w:top w:val="none" w:sz="0" w:space="0" w:color="auto"/>
                        <w:left w:val="none" w:sz="0" w:space="0" w:color="auto"/>
                        <w:bottom w:val="none" w:sz="0" w:space="0" w:color="auto"/>
                        <w:right w:val="none" w:sz="0" w:space="0" w:color="auto"/>
                      </w:divBdr>
                      <w:divsChild>
                        <w:div w:id="139908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170755">
      <w:bodyDiv w:val="1"/>
      <w:marLeft w:val="0"/>
      <w:marRight w:val="0"/>
      <w:marTop w:val="0"/>
      <w:marBottom w:val="0"/>
      <w:divBdr>
        <w:top w:val="none" w:sz="0" w:space="0" w:color="auto"/>
        <w:left w:val="none" w:sz="0" w:space="0" w:color="auto"/>
        <w:bottom w:val="none" w:sz="0" w:space="0" w:color="auto"/>
        <w:right w:val="none" w:sz="0" w:space="0" w:color="auto"/>
      </w:divBdr>
    </w:div>
    <w:div w:id="404228864">
      <w:bodyDiv w:val="1"/>
      <w:marLeft w:val="0"/>
      <w:marRight w:val="0"/>
      <w:marTop w:val="0"/>
      <w:marBottom w:val="0"/>
      <w:divBdr>
        <w:top w:val="none" w:sz="0" w:space="0" w:color="auto"/>
        <w:left w:val="none" w:sz="0" w:space="0" w:color="auto"/>
        <w:bottom w:val="none" w:sz="0" w:space="0" w:color="auto"/>
        <w:right w:val="none" w:sz="0" w:space="0" w:color="auto"/>
      </w:divBdr>
    </w:div>
    <w:div w:id="442849931">
      <w:bodyDiv w:val="1"/>
      <w:marLeft w:val="0"/>
      <w:marRight w:val="0"/>
      <w:marTop w:val="0"/>
      <w:marBottom w:val="0"/>
      <w:divBdr>
        <w:top w:val="none" w:sz="0" w:space="0" w:color="auto"/>
        <w:left w:val="none" w:sz="0" w:space="0" w:color="auto"/>
        <w:bottom w:val="none" w:sz="0" w:space="0" w:color="auto"/>
        <w:right w:val="none" w:sz="0" w:space="0" w:color="auto"/>
      </w:divBdr>
    </w:div>
    <w:div w:id="528956119">
      <w:bodyDiv w:val="1"/>
      <w:marLeft w:val="0"/>
      <w:marRight w:val="0"/>
      <w:marTop w:val="0"/>
      <w:marBottom w:val="0"/>
      <w:divBdr>
        <w:top w:val="none" w:sz="0" w:space="0" w:color="auto"/>
        <w:left w:val="none" w:sz="0" w:space="0" w:color="auto"/>
        <w:bottom w:val="none" w:sz="0" w:space="0" w:color="auto"/>
        <w:right w:val="none" w:sz="0" w:space="0" w:color="auto"/>
      </w:divBdr>
    </w:div>
    <w:div w:id="651954851">
      <w:bodyDiv w:val="1"/>
      <w:marLeft w:val="0"/>
      <w:marRight w:val="0"/>
      <w:marTop w:val="0"/>
      <w:marBottom w:val="0"/>
      <w:divBdr>
        <w:top w:val="none" w:sz="0" w:space="0" w:color="auto"/>
        <w:left w:val="none" w:sz="0" w:space="0" w:color="auto"/>
        <w:bottom w:val="none" w:sz="0" w:space="0" w:color="auto"/>
        <w:right w:val="none" w:sz="0" w:space="0" w:color="auto"/>
      </w:divBdr>
    </w:div>
    <w:div w:id="670647221">
      <w:bodyDiv w:val="1"/>
      <w:marLeft w:val="0"/>
      <w:marRight w:val="0"/>
      <w:marTop w:val="0"/>
      <w:marBottom w:val="0"/>
      <w:divBdr>
        <w:top w:val="none" w:sz="0" w:space="0" w:color="auto"/>
        <w:left w:val="none" w:sz="0" w:space="0" w:color="auto"/>
        <w:bottom w:val="none" w:sz="0" w:space="0" w:color="auto"/>
        <w:right w:val="none" w:sz="0" w:space="0" w:color="auto"/>
      </w:divBdr>
    </w:div>
    <w:div w:id="675349965">
      <w:bodyDiv w:val="1"/>
      <w:marLeft w:val="0"/>
      <w:marRight w:val="0"/>
      <w:marTop w:val="0"/>
      <w:marBottom w:val="0"/>
      <w:divBdr>
        <w:top w:val="none" w:sz="0" w:space="0" w:color="auto"/>
        <w:left w:val="none" w:sz="0" w:space="0" w:color="auto"/>
        <w:bottom w:val="none" w:sz="0" w:space="0" w:color="auto"/>
        <w:right w:val="none" w:sz="0" w:space="0" w:color="auto"/>
      </w:divBdr>
    </w:div>
    <w:div w:id="739524814">
      <w:bodyDiv w:val="1"/>
      <w:marLeft w:val="0"/>
      <w:marRight w:val="0"/>
      <w:marTop w:val="0"/>
      <w:marBottom w:val="0"/>
      <w:divBdr>
        <w:top w:val="none" w:sz="0" w:space="0" w:color="auto"/>
        <w:left w:val="none" w:sz="0" w:space="0" w:color="auto"/>
        <w:bottom w:val="none" w:sz="0" w:space="0" w:color="auto"/>
        <w:right w:val="none" w:sz="0" w:space="0" w:color="auto"/>
      </w:divBdr>
    </w:div>
    <w:div w:id="1271204288">
      <w:bodyDiv w:val="1"/>
      <w:marLeft w:val="0"/>
      <w:marRight w:val="0"/>
      <w:marTop w:val="0"/>
      <w:marBottom w:val="0"/>
      <w:divBdr>
        <w:top w:val="none" w:sz="0" w:space="0" w:color="auto"/>
        <w:left w:val="none" w:sz="0" w:space="0" w:color="auto"/>
        <w:bottom w:val="none" w:sz="0" w:space="0" w:color="auto"/>
        <w:right w:val="none" w:sz="0" w:space="0" w:color="auto"/>
      </w:divBdr>
    </w:div>
    <w:div w:id="1315449427">
      <w:bodyDiv w:val="1"/>
      <w:marLeft w:val="0"/>
      <w:marRight w:val="0"/>
      <w:marTop w:val="0"/>
      <w:marBottom w:val="0"/>
      <w:divBdr>
        <w:top w:val="none" w:sz="0" w:space="0" w:color="auto"/>
        <w:left w:val="none" w:sz="0" w:space="0" w:color="auto"/>
        <w:bottom w:val="none" w:sz="0" w:space="0" w:color="auto"/>
        <w:right w:val="none" w:sz="0" w:space="0" w:color="auto"/>
      </w:divBdr>
      <w:divsChild>
        <w:div w:id="793670586">
          <w:marLeft w:val="0"/>
          <w:marRight w:val="0"/>
          <w:marTop w:val="0"/>
          <w:marBottom w:val="0"/>
          <w:divBdr>
            <w:top w:val="none" w:sz="0" w:space="0" w:color="auto"/>
            <w:left w:val="none" w:sz="0" w:space="0" w:color="auto"/>
            <w:bottom w:val="none" w:sz="0" w:space="0" w:color="auto"/>
            <w:right w:val="none" w:sz="0" w:space="0" w:color="auto"/>
          </w:divBdr>
          <w:divsChild>
            <w:div w:id="1173254497">
              <w:marLeft w:val="0"/>
              <w:marRight w:val="0"/>
              <w:marTop w:val="0"/>
              <w:marBottom w:val="0"/>
              <w:divBdr>
                <w:top w:val="none" w:sz="0" w:space="0" w:color="auto"/>
                <w:left w:val="none" w:sz="0" w:space="0" w:color="auto"/>
                <w:bottom w:val="none" w:sz="0" w:space="0" w:color="auto"/>
                <w:right w:val="none" w:sz="0" w:space="0" w:color="auto"/>
              </w:divBdr>
              <w:divsChild>
                <w:div w:id="159628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242050">
      <w:bodyDiv w:val="1"/>
      <w:marLeft w:val="0"/>
      <w:marRight w:val="0"/>
      <w:marTop w:val="0"/>
      <w:marBottom w:val="0"/>
      <w:divBdr>
        <w:top w:val="none" w:sz="0" w:space="0" w:color="auto"/>
        <w:left w:val="none" w:sz="0" w:space="0" w:color="auto"/>
        <w:bottom w:val="none" w:sz="0" w:space="0" w:color="auto"/>
        <w:right w:val="none" w:sz="0" w:space="0" w:color="auto"/>
      </w:divBdr>
    </w:div>
    <w:div w:id="1535846466">
      <w:bodyDiv w:val="1"/>
      <w:marLeft w:val="0"/>
      <w:marRight w:val="0"/>
      <w:marTop w:val="0"/>
      <w:marBottom w:val="0"/>
      <w:divBdr>
        <w:top w:val="none" w:sz="0" w:space="0" w:color="auto"/>
        <w:left w:val="none" w:sz="0" w:space="0" w:color="auto"/>
        <w:bottom w:val="none" w:sz="0" w:space="0" w:color="auto"/>
        <w:right w:val="none" w:sz="0" w:space="0" w:color="auto"/>
      </w:divBdr>
      <w:divsChild>
        <w:div w:id="1524781062">
          <w:marLeft w:val="0"/>
          <w:marRight w:val="0"/>
          <w:marTop w:val="0"/>
          <w:marBottom w:val="0"/>
          <w:divBdr>
            <w:top w:val="none" w:sz="0" w:space="0" w:color="auto"/>
            <w:left w:val="none" w:sz="0" w:space="0" w:color="auto"/>
            <w:bottom w:val="none" w:sz="0" w:space="0" w:color="auto"/>
            <w:right w:val="none" w:sz="0" w:space="0" w:color="auto"/>
          </w:divBdr>
        </w:div>
        <w:div w:id="623584716">
          <w:marLeft w:val="0"/>
          <w:marRight w:val="0"/>
          <w:marTop w:val="0"/>
          <w:marBottom w:val="0"/>
          <w:divBdr>
            <w:top w:val="none" w:sz="0" w:space="0" w:color="auto"/>
            <w:left w:val="none" w:sz="0" w:space="0" w:color="auto"/>
            <w:bottom w:val="none" w:sz="0" w:space="0" w:color="auto"/>
            <w:right w:val="none" w:sz="0" w:space="0" w:color="auto"/>
          </w:divBdr>
        </w:div>
        <w:div w:id="475418997">
          <w:marLeft w:val="0"/>
          <w:marRight w:val="0"/>
          <w:marTop w:val="0"/>
          <w:marBottom w:val="0"/>
          <w:divBdr>
            <w:top w:val="none" w:sz="0" w:space="0" w:color="auto"/>
            <w:left w:val="none" w:sz="0" w:space="0" w:color="auto"/>
            <w:bottom w:val="none" w:sz="0" w:space="0" w:color="auto"/>
            <w:right w:val="none" w:sz="0" w:space="0" w:color="auto"/>
          </w:divBdr>
        </w:div>
        <w:div w:id="448669117">
          <w:marLeft w:val="0"/>
          <w:marRight w:val="0"/>
          <w:marTop w:val="0"/>
          <w:marBottom w:val="0"/>
          <w:divBdr>
            <w:top w:val="none" w:sz="0" w:space="0" w:color="auto"/>
            <w:left w:val="none" w:sz="0" w:space="0" w:color="auto"/>
            <w:bottom w:val="none" w:sz="0" w:space="0" w:color="auto"/>
            <w:right w:val="none" w:sz="0" w:space="0" w:color="auto"/>
          </w:divBdr>
        </w:div>
      </w:divsChild>
    </w:div>
    <w:div w:id="1602762206">
      <w:bodyDiv w:val="1"/>
      <w:marLeft w:val="0"/>
      <w:marRight w:val="0"/>
      <w:marTop w:val="0"/>
      <w:marBottom w:val="0"/>
      <w:divBdr>
        <w:top w:val="none" w:sz="0" w:space="0" w:color="auto"/>
        <w:left w:val="none" w:sz="0" w:space="0" w:color="auto"/>
        <w:bottom w:val="none" w:sz="0" w:space="0" w:color="auto"/>
        <w:right w:val="none" w:sz="0" w:space="0" w:color="auto"/>
      </w:divBdr>
    </w:div>
    <w:div w:id="1703936971">
      <w:bodyDiv w:val="1"/>
      <w:marLeft w:val="0"/>
      <w:marRight w:val="0"/>
      <w:marTop w:val="0"/>
      <w:marBottom w:val="0"/>
      <w:divBdr>
        <w:top w:val="none" w:sz="0" w:space="0" w:color="auto"/>
        <w:left w:val="none" w:sz="0" w:space="0" w:color="auto"/>
        <w:bottom w:val="none" w:sz="0" w:space="0" w:color="auto"/>
        <w:right w:val="none" w:sz="0" w:space="0" w:color="auto"/>
      </w:divBdr>
    </w:div>
    <w:div w:id="1706054272">
      <w:bodyDiv w:val="1"/>
      <w:marLeft w:val="0"/>
      <w:marRight w:val="0"/>
      <w:marTop w:val="0"/>
      <w:marBottom w:val="0"/>
      <w:divBdr>
        <w:top w:val="none" w:sz="0" w:space="0" w:color="auto"/>
        <w:left w:val="none" w:sz="0" w:space="0" w:color="auto"/>
        <w:bottom w:val="none" w:sz="0" w:space="0" w:color="auto"/>
        <w:right w:val="none" w:sz="0" w:space="0" w:color="auto"/>
      </w:divBdr>
    </w:div>
    <w:div w:id="1746299572">
      <w:bodyDiv w:val="1"/>
      <w:marLeft w:val="0"/>
      <w:marRight w:val="0"/>
      <w:marTop w:val="0"/>
      <w:marBottom w:val="0"/>
      <w:divBdr>
        <w:top w:val="none" w:sz="0" w:space="0" w:color="auto"/>
        <w:left w:val="none" w:sz="0" w:space="0" w:color="auto"/>
        <w:bottom w:val="none" w:sz="0" w:space="0" w:color="auto"/>
        <w:right w:val="none" w:sz="0" w:space="0" w:color="auto"/>
      </w:divBdr>
    </w:div>
    <w:div w:id="1791317917">
      <w:bodyDiv w:val="1"/>
      <w:marLeft w:val="0"/>
      <w:marRight w:val="0"/>
      <w:marTop w:val="0"/>
      <w:marBottom w:val="0"/>
      <w:divBdr>
        <w:top w:val="none" w:sz="0" w:space="0" w:color="auto"/>
        <w:left w:val="none" w:sz="0" w:space="0" w:color="auto"/>
        <w:bottom w:val="none" w:sz="0" w:space="0" w:color="auto"/>
        <w:right w:val="none" w:sz="0" w:space="0" w:color="auto"/>
      </w:divBdr>
      <w:divsChild>
        <w:div w:id="1464156901">
          <w:marLeft w:val="0"/>
          <w:marRight w:val="0"/>
          <w:marTop w:val="0"/>
          <w:marBottom w:val="0"/>
          <w:divBdr>
            <w:top w:val="none" w:sz="0" w:space="0" w:color="auto"/>
            <w:left w:val="none" w:sz="0" w:space="0" w:color="auto"/>
            <w:bottom w:val="none" w:sz="0" w:space="0" w:color="auto"/>
            <w:right w:val="none" w:sz="0" w:space="0" w:color="auto"/>
          </w:divBdr>
          <w:divsChild>
            <w:div w:id="1677027764">
              <w:marLeft w:val="0"/>
              <w:marRight w:val="0"/>
              <w:marTop w:val="0"/>
              <w:marBottom w:val="0"/>
              <w:divBdr>
                <w:top w:val="none" w:sz="0" w:space="0" w:color="auto"/>
                <w:left w:val="none" w:sz="0" w:space="0" w:color="auto"/>
                <w:bottom w:val="none" w:sz="0" w:space="0" w:color="auto"/>
                <w:right w:val="none" w:sz="0" w:space="0" w:color="auto"/>
              </w:divBdr>
              <w:divsChild>
                <w:div w:id="1519809413">
                  <w:marLeft w:val="0"/>
                  <w:marRight w:val="0"/>
                  <w:marTop w:val="0"/>
                  <w:marBottom w:val="0"/>
                  <w:divBdr>
                    <w:top w:val="none" w:sz="0" w:space="0" w:color="auto"/>
                    <w:left w:val="none" w:sz="0" w:space="0" w:color="auto"/>
                    <w:bottom w:val="none" w:sz="0" w:space="0" w:color="auto"/>
                    <w:right w:val="none" w:sz="0" w:space="0" w:color="auto"/>
                  </w:divBdr>
                  <w:divsChild>
                    <w:div w:id="37096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90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mark3@wisc.edu" TargetMode="External"/><Relationship Id="rId18" Type="http://schemas.openxmlformats.org/officeDocument/2006/relationships/hyperlink" Target="https://ourworldindata.org/age-structure" TargetMode="External"/><Relationship Id="rId26" Type="http://schemas.openxmlformats.org/officeDocument/2006/relationships/hyperlink" Target="https://www.pewresearch.org/short-reads/2019/05/22/u-s-fertility-rate-explained/" TargetMode="External"/><Relationship Id="rId21" Type="http://schemas.openxmlformats.org/officeDocument/2006/relationships/hyperlink" Target="https://ourworldindata.org/excess-mortality-covid"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secfac.wisc.edu/academic-calendar/" TargetMode="External"/><Relationship Id="rId17" Type="http://schemas.openxmlformats.org/officeDocument/2006/relationships/hyperlink" Target="mailto:cschwart@ssc.wisc.edu" TargetMode="External"/><Relationship Id="rId25" Type="http://schemas.openxmlformats.org/officeDocument/2006/relationships/hyperlink" Target="https://doi.org/10.1093/humrep/deu056"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riting.wisc.edu/Handbook/QPA_plagiarism.html" TargetMode="External"/><Relationship Id="rId20" Type="http://schemas.openxmlformats.org/officeDocument/2006/relationships/hyperlink" Target="https://worldpopulationreview.com/us-cities/madison-wi-population" TargetMode="External"/><Relationship Id="rId29" Type="http://schemas.openxmlformats.org/officeDocument/2006/relationships/hyperlink" Target="https://www.theguardian.com/commentisfree/2021/may/04/why-do-americans-die-earlier-than-europea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cburney.wisc.edu" TargetMode="External"/><Relationship Id="rId24" Type="http://schemas.openxmlformats.org/officeDocument/2006/relationships/hyperlink" Target="https://www.youtube.com/watch?v=W8XOF3SOu8I" TargetMode="External"/><Relationship Id="rId32" Type="http://schemas.openxmlformats.org/officeDocument/2006/relationships/hyperlink" Target="http://res.dallasnews.com/interactives/migrantrout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riting.wisc.edu/Handbook/QuotingSources.html" TargetMode="External"/><Relationship Id="rId23" Type="http://schemas.openxmlformats.org/officeDocument/2006/relationships/hyperlink" Target="https://doi.org/10.1073/pnas.1420441111" TargetMode="External"/><Relationship Id="rId28" Type="http://schemas.openxmlformats.org/officeDocument/2006/relationships/hyperlink" Target="https://canvas.wisc.edu/courses/423072/files/40101826?wrap=1" TargetMode="External"/><Relationship Id="rId36" Type="http://schemas.openxmlformats.org/officeDocument/2006/relationships/header" Target="header2.xml"/><Relationship Id="rId10" Type="http://schemas.openxmlformats.org/officeDocument/2006/relationships/hyperlink" Target="https://gened.wisc.edu/general-education-requirements/general-education-learning-outcomes/" TargetMode="External"/><Relationship Id="rId19" Type="http://schemas.openxmlformats.org/officeDocument/2006/relationships/hyperlink" Target="https://www.census.gov/newsroom/blogs/random-samplings/2016/06/americas-age-profile-told-through-population-pyramids.html" TargetMode="External"/><Relationship Id="rId31" Type="http://schemas.openxmlformats.org/officeDocument/2006/relationships/hyperlink" Target="https://www.youtube.com/watch?v=VnfKgffCZ7U" TargetMode="External"/><Relationship Id="rId4" Type="http://schemas.openxmlformats.org/officeDocument/2006/relationships/settings" Target="settings.xml"/><Relationship Id="rId9" Type="http://schemas.openxmlformats.org/officeDocument/2006/relationships/hyperlink" Target="mailto:mzaslavsky@wisc.edu" TargetMode="External"/><Relationship Id="rId14" Type="http://schemas.openxmlformats.org/officeDocument/2006/relationships/hyperlink" Target="http://www.wikihow.com/Email-a-Professor" TargetMode="External"/><Relationship Id="rId22" Type="http://schemas.openxmlformats.org/officeDocument/2006/relationships/hyperlink" Target="https://ourworldindata.org/demographic-transition" TargetMode="External"/><Relationship Id="rId27" Type="http://schemas.openxmlformats.org/officeDocument/2006/relationships/hyperlink" Target="https://www.guttmacher.org/sites/default/files/report_pdf/unmet-need-for-contraception-in-developing-countries-report.pdf" TargetMode="External"/><Relationship Id="rId30" Type="http://schemas.openxmlformats.org/officeDocument/2006/relationships/hyperlink" Target="https://www.npr.org/2021/08/22/1029609786/2020-census-data-results-white-population-shrinking-decline-non-hispanic-race" TargetMode="External"/><Relationship Id="rId35" Type="http://schemas.openxmlformats.org/officeDocument/2006/relationships/footer" Target="footer2.xml"/><Relationship Id="rId8" Type="http://schemas.openxmlformats.org/officeDocument/2006/relationships/hyperlink" Target="mailto:qwang479@wisc.ed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09D6D-043D-D84F-BF33-C4B647E53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1302</TotalTime>
  <Pages>16</Pages>
  <Words>5991</Words>
  <Characters>34151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Mikulas</dc:creator>
  <cp:keywords/>
  <dc:description/>
  <cp:lastModifiedBy>NICHOLAS MARK</cp:lastModifiedBy>
  <cp:revision>14</cp:revision>
  <cp:lastPrinted>2022-01-24T18:01:00Z</cp:lastPrinted>
  <dcterms:created xsi:type="dcterms:W3CDTF">2024-08-12T17:44:00Z</dcterms:created>
  <dcterms:modified xsi:type="dcterms:W3CDTF">2024-10-08T14:26:00Z</dcterms:modified>
</cp:coreProperties>
</file>